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02" w:rsidRPr="00B47102" w:rsidRDefault="00B47102" w:rsidP="00B47102">
      <w:pPr>
        <w:jc w:val="both"/>
        <w:rPr>
          <w:b/>
        </w:rPr>
      </w:pPr>
      <w:r w:rsidRPr="00B47102">
        <w:rPr>
          <w:b/>
        </w:rPr>
        <w:t>Thomas Mann</w:t>
      </w:r>
    </w:p>
    <w:p w:rsidR="00B47102" w:rsidRPr="00B47102" w:rsidRDefault="00B47102" w:rsidP="00B47102">
      <w:pPr>
        <w:jc w:val="both"/>
        <w:rPr>
          <w:b/>
        </w:rPr>
      </w:pPr>
      <w:r w:rsidRPr="00B47102">
        <w:rPr>
          <w:b/>
        </w:rPr>
        <w:t>Das Leben</w:t>
      </w:r>
    </w:p>
    <w:p w:rsidR="00BA0961" w:rsidRDefault="00AD18B7" w:rsidP="00B47102">
      <w:pPr>
        <w:jc w:val="both"/>
      </w:pPr>
      <w:r>
        <w:t xml:space="preserve">Thomas Mann wurde 1875 als Sohn eines Kaufmanns und Senators in Luebeck geboren. Er hatte Geschwister, darunter Heinrich Mann, der auch ein beruehmter Schriftsteller wurde. Nach dem Tod seines Vaters wurde das Familienunternehmen verkauft und zwei Jahre spaeter siedelte die Familie nach Muechen ueber. </w:t>
      </w:r>
    </w:p>
    <w:p w:rsidR="00AD18B7" w:rsidRDefault="00AD18B7" w:rsidP="00B47102">
      <w:pPr>
        <w:jc w:val="both"/>
      </w:pPr>
      <w:r>
        <w:t xml:space="preserve">1905 heiratete er Katja Pringsheim, die aus einer reichen juedischen Familie stammte. </w:t>
      </w:r>
    </w:p>
    <w:p w:rsidR="00AD18B7" w:rsidRDefault="00AD18B7" w:rsidP="00B47102">
      <w:pPr>
        <w:jc w:val="both"/>
      </w:pPr>
      <w:r>
        <w:t xml:space="preserve">1929 erhielt Mann den Nobelpreis fuer den Roman Buddenbrooks. Als 1933 Hitler an die Macht kam, emigrierte Mann ins Ausland. 1938  fuhr </w:t>
      </w:r>
      <w:r w:rsidR="00B47102">
        <w:t>er in die Vereinigten Staaten und kam 1925 nach Europa zurueck. Er starb 1955 in Schweiz.</w:t>
      </w:r>
    </w:p>
    <w:sectPr w:rsidR="00AD18B7" w:rsidSect="00BA09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AD18B7"/>
    <w:rsid w:val="00052438"/>
    <w:rsid w:val="00514CE0"/>
    <w:rsid w:val="00AA7AF4"/>
    <w:rsid w:val="00AD18B7"/>
    <w:rsid w:val="00B47102"/>
    <w:rsid w:val="00BA0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9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DocentiLim</dc:creator>
  <cp:lastModifiedBy>DocentiLim</cp:lastModifiedBy>
  <cp:revision>2</cp:revision>
  <dcterms:created xsi:type="dcterms:W3CDTF">2019-04-05T07:47:00Z</dcterms:created>
  <dcterms:modified xsi:type="dcterms:W3CDTF">2019-04-05T07:47:00Z</dcterms:modified>
</cp:coreProperties>
</file>