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6" w:rsidRPr="000548B2" w:rsidRDefault="001A7D7A" w:rsidP="000548B2">
      <w:pPr>
        <w:jc w:val="center"/>
        <w:rPr>
          <w:b/>
          <w:color w:val="FF0000"/>
          <w:sz w:val="44"/>
          <w:szCs w:val="44"/>
        </w:rPr>
      </w:pPr>
      <w:r w:rsidRPr="000548B2">
        <w:rPr>
          <w:b/>
          <w:color w:val="FF0000"/>
          <w:sz w:val="44"/>
          <w:szCs w:val="44"/>
        </w:rPr>
        <w:t>HOBBES</w:t>
      </w:r>
    </w:p>
    <w:p w:rsidR="001A7D7A" w:rsidRPr="000548B2" w:rsidRDefault="001A7D7A" w:rsidP="000548B2">
      <w:pPr>
        <w:shd w:val="clear" w:color="auto" w:fill="FFFF00"/>
        <w:rPr>
          <w:b/>
          <w:color w:val="FF0000"/>
          <w:sz w:val="32"/>
          <w:szCs w:val="32"/>
        </w:rPr>
      </w:pPr>
      <w:r w:rsidRPr="000548B2">
        <w:rPr>
          <w:b/>
          <w:color w:val="FF0000"/>
          <w:sz w:val="32"/>
          <w:szCs w:val="32"/>
        </w:rPr>
        <w:t>Un’alternativa a Cartesio</w:t>
      </w:r>
    </w:p>
    <w:p w:rsidR="001A7D7A" w:rsidRDefault="001A7D7A">
      <w:pPr>
        <w:rPr>
          <w:sz w:val="28"/>
          <w:szCs w:val="28"/>
        </w:rPr>
      </w:pPr>
      <w:r>
        <w:rPr>
          <w:sz w:val="28"/>
          <w:szCs w:val="28"/>
        </w:rPr>
        <w:t>Cartesio e Hobbes: alcune differenze.</w:t>
      </w:r>
    </w:p>
    <w:p w:rsidR="001A7D7A" w:rsidRDefault="001A7D7A">
      <w:pPr>
        <w:rPr>
          <w:sz w:val="28"/>
          <w:szCs w:val="28"/>
        </w:rPr>
      </w:pPr>
      <w:r>
        <w:rPr>
          <w:sz w:val="28"/>
          <w:szCs w:val="28"/>
        </w:rPr>
        <w:t>La finalità politica della filosofia di Hobbes.</w:t>
      </w:r>
    </w:p>
    <w:p w:rsidR="001A7D7A" w:rsidRPr="000548B2" w:rsidRDefault="001A7D7A" w:rsidP="000548B2">
      <w:pPr>
        <w:shd w:val="clear" w:color="auto" w:fill="FFFF00"/>
        <w:rPr>
          <w:b/>
          <w:color w:val="FF0000"/>
          <w:sz w:val="32"/>
          <w:szCs w:val="32"/>
        </w:rPr>
      </w:pPr>
      <w:r w:rsidRPr="000548B2">
        <w:rPr>
          <w:b/>
          <w:color w:val="FF0000"/>
          <w:sz w:val="32"/>
          <w:szCs w:val="32"/>
        </w:rPr>
        <w:t>Ragione e calcolo</w:t>
      </w:r>
    </w:p>
    <w:p w:rsidR="001A7D7A" w:rsidRDefault="001A7D7A">
      <w:pPr>
        <w:rPr>
          <w:sz w:val="28"/>
          <w:szCs w:val="28"/>
        </w:rPr>
      </w:pPr>
      <w:r>
        <w:rPr>
          <w:sz w:val="28"/>
          <w:szCs w:val="28"/>
        </w:rPr>
        <w:t>Animali: possiedono in una certa misura la ragione (imparano dalle esperienze passate e prevedono il futuro).</w:t>
      </w:r>
    </w:p>
    <w:p w:rsidR="001A7D7A" w:rsidRDefault="001A7D7A">
      <w:pPr>
        <w:rPr>
          <w:sz w:val="28"/>
          <w:szCs w:val="28"/>
        </w:rPr>
      </w:pPr>
      <w:r>
        <w:rPr>
          <w:sz w:val="28"/>
          <w:szCs w:val="28"/>
        </w:rPr>
        <w:t>Uomo: è capace di progetto a lunga scadenza della propria condotta</w:t>
      </w:r>
    </w:p>
    <w:p w:rsidR="001A7D7A" w:rsidRDefault="001A7D7A" w:rsidP="001A7D7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Grazie all’uso del linguaggio</w:t>
      </w:r>
    </w:p>
    <w:p w:rsidR="001A7D7A" w:rsidRDefault="001A7D7A" w:rsidP="001A7D7A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Consente generalizzazioni che guidano efficacemente la condotta.</w:t>
      </w:r>
    </w:p>
    <w:p w:rsidR="001A7D7A" w:rsidRDefault="001A7D7A" w:rsidP="00790C4C">
      <w:pPr>
        <w:pStyle w:val="Paragrafoelenco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Rende possibile il ragionamento (=</w:t>
      </w:r>
      <w:r w:rsidR="00790C4C">
        <w:rPr>
          <w:sz w:val="28"/>
          <w:szCs w:val="28"/>
        </w:rPr>
        <w:t xml:space="preserve"> </w:t>
      </w:r>
      <w:r>
        <w:rPr>
          <w:sz w:val="28"/>
          <w:szCs w:val="28"/>
        </w:rPr>
        <w:t>addizione o sottrazione di concetti).</w:t>
      </w:r>
    </w:p>
    <w:p w:rsidR="001A7D7A" w:rsidRDefault="001A7D7A" w:rsidP="001A7D7A">
      <w:pPr>
        <w:rPr>
          <w:sz w:val="28"/>
          <w:szCs w:val="28"/>
        </w:rPr>
      </w:pPr>
      <w:r>
        <w:rPr>
          <w:sz w:val="28"/>
          <w:szCs w:val="28"/>
        </w:rPr>
        <w:t>La conoscenza scientifica (connessione necessaria di una causa a un effetto) è possibile solo per le cose fatte dall’uomo. Solo le scienze matematiche e morali hanno oggetti di tale natura.</w:t>
      </w:r>
    </w:p>
    <w:p w:rsidR="001A7D7A" w:rsidRDefault="001A7D7A" w:rsidP="001A7D7A">
      <w:pPr>
        <w:rPr>
          <w:sz w:val="28"/>
          <w:szCs w:val="28"/>
        </w:rPr>
      </w:pPr>
      <w:r>
        <w:rPr>
          <w:sz w:val="28"/>
          <w:szCs w:val="28"/>
        </w:rPr>
        <w:t>Per le cose naturali prodotte da Dio si hanno solo conoscenze probabili ma non necessariamente vere (lo stesso effetto può essere prodotto da cause diverse).</w:t>
      </w:r>
    </w:p>
    <w:p w:rsidR="001A7D7A" w:rsidRDefault="001A7D7A" w:rsidP="001A7D7A">
      <w:pPr>
        <w:rPr>
          <w:sz w:val="28"/>
          <w:szCs w:val="28"/>
        </w:rPr>
      </w:pPr>
      <w:r>
        <w:rPr>
          <w:sz w:val="28"/>
          <w:szCs w:val="28"/>
        </w:rPr>
        <w:t>Confronta specchietto p. 352</w:t>
      </w:r>
    </w:p>
    <w:p w:rsidR="001A7D7A" w:rsidRPr="000548B2" w:rsidRDefault="001A7D7A" w:rsidP="000548B2">
      <w:pPr>
        <w:shd w:val="clear" w:color="auto" w:fill="FFFF00"/>
        <w:rPr>
          <w:b/>
          <w:color w:val="FF0000"/>
          <w:sz w:val="32"/>
          <w:szCs w:val="32"/>
        </w:rPr>
      </w:pPr>
      <w:r w:rsidRPr="000548B2">
        <w:rPr>
          <w:b/>
          <w:color w:val="FF0000"/>
          <w:sz w:val="32"/>
          <w:szCs w:val="32"/>
        </w:rPr>
        <w:t>Il materialismo</w:t>
      </w:r>
    </w:p>
    <w:p w:rsidR="000548B2" w:rsidRDefault="000548B2" w:rsidP="001A7D7A">
      <w:pPr>
        <w:rPr>
          <w:b/>
          <w:sz w:val="28"/>
          <w:szCs w:val="28"/>
        </w:rPr>
      </w:pPr>
    </w:p>
    <w:p w:rsidR="001A7D7A" w:rsidRPr="000548B2" w:rsidRDefault="001A7D7A" w:rsidP="000548B2">
      <w:pPr>
        <w:shd w:val="clear" w:color="auto" w:fill="FFFF00"/>
        <w:rPr>
          <w:b/>
          <w:color w:val="FF0000"/>
          <w:sz w:val="32"/>
          <w:szCs w:val="32"/>
        </w:rPr>
      </w:pPr>
      <w:r w:rsidRPr="000548B2">
        <w:rPr>
          <w:b/>
          <w:color w:val="FF0000"/>
          <w:sz w:val="32"/>
          <w:szCs w:val="32"/>
        </w:rPr>
        <w:t>Il materialismo meccanicistico</w:t>
      </w:r>
    </w:p>
    <w:p w:rsidR="001A7D7A" w:rsidRDefault="001A7D7A" w:rsidP="001A7D7A">
      <w:pPr>
        <w:rPr>
          <w:sz w:val="28"/>
          <w:szCs w:val="28"/>
        </w:rPr>
      </w:pPr>
      <w:r>
        <w:rPr>
          <w:sz w:val="28"/>
          <w:szCs w:val="28"/>
        </w:rPr>
        <w:t>La ragione si può applicare solo a oggetti generabili (di cui si conosce la causa). Questi possono essere solo i corpi</w:t>
      </w:r>
    </w:p>
    <w:p w:rsidR="00D4004B" w:rsidRDefault="00D4004B" w:rsidP="001A7D7A">
      <w:pPr>
        <w:rPr>
          <w:sz w:val="28"/>
          <w:szCs w:val="28"/>
        </w:rPr>
      </w:pPr>
      <w:r>
        <w:rPr>
          <w:sz w:val="28"/>
          <w:szCs w:val="28"/>
        </w:rPr>
        <w:t>MATERIALISMO (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>. stoicismo)</w:t>
      </w:r>
    </w:p>
    <w:p w:rsidR="00D4004B" w:rsidRDefault="00D4004B" w:rsidP="001A7D7A">
      <w:pPr>
        <w:rPr>
          <w:sz w:val="28"/>
          <w:szCs w:val="28"/>
        </w:rPr>
      </w:pPr>
      <w:r>
        <w:rPr>
          <w:sz w:val="28"/>
          <w:szCs w:val="28"/>
        </w:rPr>
        <w:t>La parola incorporeo è priva di significato.</w:t>
      </w:r>
    </w:p>
    <w:p w:rsidR="00D4004B" w:rsidRDefault="00D4004B" w:rsidP="001A7D7A">
      <w:pPr>
        <w:rPr>
          <w:sz w:val="28"/>
          <w:szCs w:val="28"/>
        </w:rPr>
      </w:pPr>
      <w:r>
        <w:rPr>
          <w:sz w:val="28"/>
          <w:szCs w:val="28"/>
        </w:rPr>
        <w:t>Lo spirito umano non è incorporeo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Sensazioni, qualità sensibili, immaginazione sono movimenti.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L’anima umana è materiale: i suoi contenuti sono prodotti dai movimenti dei corpi esterni.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Il corpo è l’unica realtà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Il movimento è l’unico principio per spiegare tutto.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Le partizioni della filosofia (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>. specchietto p. 353)</w:t>
      </w:r>
    </w:p>
    <w:p w:rsidR="00D4004B" w:rsidRPr="000548B2" w:rsidRDefault="00D4004B" w:rsidP="000548B2">
      <w:pPr>
        <w:shd w:val="clear" w:color="auto" w:fill="FFFF00"/>
        <w:rPr>
          <w:b/>
          <w:color w:val="FF0000"/>
          <w:sz w:val="32"/>
          <w:szCs w:val="32"/>
        </w:rPr>
      </w:pPr>
      <w:r w:rsidRPr="000548B2">
        <w:rPr>
          <w:b/>
          <w:color w:val="FF0000"/>
          <w:sz w:val="32"/>
          <w:szCs w:val="32"/>
        </w:rPr>
        <w:t>Il materialismo etico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Le valutazioni teoriche sono convenzionali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Le valutazioni morali sono soggettive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Bene/male: ciò che piace o non piace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Uomo =</w:t>
      </w:r>
      <w:r w:rsidR="00790C4C">
        <w:rPr>
          <w:sz w:val="28"/>
          <w:szCs w:val="28"/>
        </w:rPr>
        <w:t xml:space="preserve"> </w:t>
      </w:r>
      <w:r>
        <w:rPr>
          <w:sz w:val="28"/>
          <w:szCs w:val="28"/>
        </w:rPr>
        <w:t>corpo =</w:t>
      </w:r>
      <w:r w:rsidR="00790C4C">
        <w:rPr>
          <w:sz w:val="28"/>
          <w:szCs w:val="28"/>
        </w:rPr>
        <w:t xml:space="preserve"> </w:t>
      </w:r>
      <w:r>
        <w:rPr>
          <w:sz w:val="28"/>
          <w:szCs w:val="28"/>
        </w:rPr>
        <w:t>desiderio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Deliberazione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Volontà – quiete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Rinascita desiderio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Non esiste un fine ultimo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Libertà: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= assenza di impedimenti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 si dà la libertà del volere.</w:t>
      </w:r>
    </w:p>
    <w:p w:rsidR="00D4004B" w:rsidRPr="000548B2" w:rsidRDefault="00D4004B" w:rsidP="000548B2">
      <w:pPr>
        <w:shd w:val="clear" w:color="auto" w:fill="FFFF00"/>
        <w:rPr>
          <w:b/>
          <w:color w:val="FF0000"/>
          <w:sz w:val="32"/>
          <w:szCs w:val="32"/>
        </w:rPr>
      </w:pPr>
      <w:r w:rsidRPr="000548B2">
        <w:rPr>
          <w:b/>
          <w:color w:val="FF0000"/>
          <w:sz w:val="32"/>
          <w:szCs w:val="32"/>
        </w:rPr>
        <w:t>La politica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Uomo: cause necessarie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Politica more geometrico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Postulati della natura umana: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Bramosia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Ragione naturale</w:t>
      </w:r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Gli uomini (animale politico?) si associano per timore reciproco. Cause: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Uguaglianza di natura</w:t>
      </w:r>
    </w:p>
    <w:p w:rsidR="00D4004B" w:rsidRDefault="00D4004B" w:rsidP="00D4004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Volontà di nuocere.</w:t>
      </w:r>
    </w:p>
    <w:p w:rsidR="00D4004B" w:rsidRDefault="00D4004B" w:rsidP="00D40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Bellum</w:t>
      </w:r>
      <w:proofErr w:type="spellEnd"/>
      <w:r>
        <w:rPr>
          <w:sz w:val="28"/>
          <w:szCs w:val="28"/>
        </w:rPr>
        <w:t xml:space="preserve"> omnium contra </w:t>
      </w:r>
      <w:proofErr w:type="spellStart"/>
      <w:r>
        <w:rPr>
          <w:sz w:val="28"/>
          <w:szCs w:val="28"/>
        </w:rPr>
        <w:t>omnes</w:t>
      </w:r>
      <w:proofErr w:type="spellEnd"/>
    </w:p>
    <w:p w:rsidR="00D4004B" w:rsidRDefault="00D4004B" w:rsidP="00D4004B">
      <w:pPr>
        <w:rPr>
          <w:sz w:val="28"/>
          <w:szCs w:val="28"/>
        </w:rPr>
      </w:pPr>
      <w:r>
        <w:rPr>
          <w:sz w:val="28"/>
          <w:szCs w:val="28"/>
        </w:rPr>
        <w:t>Rischio annullamento</w:t>
      </w:r>
    </w:p>
    <w:p w:rsidR="00D4004B" w:rsidRDefault="00070807" w:rsidP="00D4004B">
      <w:pPr>
        <w:rPr>
          <w:sz w:val="28"/>
          <w:szCs w:val="28"/>
        </w:rPr>
      </w:pPr>
      <w:r>
        <w:rPr>
          <w:sz w:val="28"/>
          <w:szCs w:val="28"/>
        </w:rPr>
        <w:t>Suggerimento della ragione: proibizione di ciò che può nuocere alla vita.</w:t>
      </w:r>
    </w:p>
    <w:p w:rsidR="00070807" w:rsidRDefault="00070807" w:rsidP="0007080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Fondamento della legge naturale</w:t>
      </w:r>
    </w:p>
    <w:p w:rsidR="00070807" w:rsidRDefault="00070807" w:rsidP="00070807">
      <w:pPr>
        <w:rPr>
          <w:sz w:val="28"/>
          <w:szCs w:val="28"/>
        </w:rPr>
      </w:pPr>
      <w:r>
        <w:rPr>
          <w:sz w:val="28"/>
          <w:szCs w:val="28"/>
        </w:rPr>
        <w:t>Naturalità = razionalità</w:t>
      </w:r>
    </w:p>
    <w:p w:rsidR="00070807" w:rsidRDefault="00070807" w:rsidP="00070807">
      <w:pPr>
        <w:rPr>
          <w:sz w:val="28"/>
          <w:szCs w:val="28"/>
        </w:rPr>
      </w:pPr>
      <w:r>
        <w:rPr>
          <w:sz w:val="28"/>
          <w:szCs w:val="28"/>
        </w:rPr>
        <w:t>Le norme:</w:t>
      </w:r>
    </w:p>
    <w:p w:rsidR="00070807" w:rsidRDefault="00070807" w:rsidP="0007080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Bisogna cercare la pace</w:t>
      </w:r>
    </w:p>
    <w:p w:rsidR="00070807" w:rsidRDefault="00070807" w:rsidP="0007080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Bisogna rinunciare al diritto su tutto.</w:t>
      </w:r>
    </w:p>
    <w:p w:rsidR="00070807" w:rsidRDefault="00070807" w:rsidP="0007080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Bisogna stare ai patti.</w:t>
      </w:r>
    </w:p>
    <w:p w:rsidR="00070807" w:rsidRDefault="00070807" w:rsidP="00070807">
      <w:pPr>
        <w:rPr>
          <w:sz w:val="28"/>
          <w:szCs w:val="28"/>
        </w:rPr>
      </w:pPr>
      <w:r>
        <w:rPr>
          <w:sz w:val="28"/>
          <w:szCs w:val="28"/>
        </w:rPr>
        <w:t>Dallo stato di natura allo stato civile</w:t>
      </w:r>
    </w:p>
    <w:p w:rsidR="00070807" w:rsidRDefault="00070807" w:rsidP="00070807">
      <w:pPr>
        <w:rPr>
          <w:sz w:val="28"/>
          <w:szCs w:val="28"/>
        </w:rPr>
      </w:pPr>
      <w:r>
        <w:rPr>
          <w:sz w:val="28"/>
          <w:szCs w:val="28"/>
        </w:rPr>
        <w:t>I caratteri della assolutismo.</w:t>
      </w:r>
    </w:p>
    <w:p w:rsidR="00070807" w:rsidRDefault="00070807" w:rsidP="0007080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Irreversibile</w:t>
      </w:r>
      <w:r w:rsidR="00B7027D">
        <w:rPr>
          <w:sz w:val="28"/>
          <w:szCs w:val="28"/>
        </w:rPr>
        <w:t>/</w:t>
      </w:r>
      <w:r>
        <w:rPr>
          <w:sz w:val="28"/>
          <w:szCs w:val="28"/>
        </w:rPr>
        <w:t>indivisibile</w:t>
      </w:r>
    </w:p>
    <w:p w:rsidR="00070807" w:rsidRDefault="00070807" w:rsidP="0007080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Giudizio bene/male</w:t>
      </w:r>
    </w:p>
    <w:p w:rsidR="00070807" w:rsidRDefault="00070807" w:rsidP="0007080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Obbedienza assoluta</w:t>
      </w:r>
    </w:p>
    <w:p w:rsidR="00070807" w:rsidRDefault="00070807" w:rsidP="0007080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Negazione del tirannicidio.</w:t>
      </w:r>
    </w:p>
    <w:p w:rsidR="00070807" w:rsidRDefault="00070807" w:rsidP="0007080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Ingloba autorità religiosa.</w:t>
      </w:r>
    </w:p>
    <w:p w:rsidR="00070807" w:rsidRDefault="00070807" w:rsidP="0007080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Non è soggetto alle leggi dello stato.</w:t>
      </w:r>
    </w:p>
    <w:p w:rsidR="00070807" w:rsidRDefault="00070807" w:rsidP="00070807">
      <w:pPr>
        <w:rPr>
          <w:sz w:val="28"/>
          <w:szCs w:val="28"/>
        </w:rPr>
      </w:pPr>
      <w:r>
        <w:rPr>
          <w:sz w:val="28"/>
          <w:szCs w:val="28"/>
        </w:rPr>
        <w:t>Limiti: non può obbligare il suddito ad andare contro se stesso.</w:t>
      </w:r>
    </w:p>
    <w:p w:rsidR="00070807" w:rsidRPr="00070807" w:rsidRDefault="00070807" w:rsidP="00070807">
      <w:pPr>
        <w:rPr>
          <w:sz w:val="28"/>
          <w:szCs w:val="28"/>
        </w:rPr>
      </w:pPr>
      <w:r>
        <w:rPr>
          <w:sz w:val="28"/>
          <w:szCs w:val="28"/>
        </w:rPr>
        <w:t>Il suddito è libero in tutto ciò che non è prescritto dalla legge.</w:t>
      </w:r>
    </w:p>
    <w:sectPr w:rsidR="00070807" w:rsidRPr="00070807" w:rsidSect="002C0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98"/>
    <w:multiLevelType w:val="hybridMultilevel"/>
    <w:tmpl w:val="157EE2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2C6F"/>
    <w:multiLevelType w:val="hybridMultilevel"/>
    <w:tmpl w:val="F3EC24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973"/>
    <w:multiLevelType w:val="hybridMultilevel"/>
    <w:tmpl w:val="4D3EBBE2"/>
    <w:lvl w:ilvl="0" w:tplc="1452D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A7D7A"/>
    <w:rsid w:val="000548B2"/>
    <w:rsid w:val="00070807"/>
    <w:rsid w:val="000E03EE"/>
    <w:rsid w:val="001A7D7A"/>
    <w:rsid w:val="002C0FD6"/>
    <w:rsid w:val="00790C4C"/>
    <w:rsid w:val="00A43F9A"/>
    <w:rsid w:val="00B7027D"/>
    <w:rsid w:val="00D4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2014-12-23T09:56:00Z</dcterms:created>
  <dcterms:modified xsi:type="dcterms:W3CDTF">2015-01-26T08:39:00Z</dcterms:modified>
</cp:coreProperties>
</file>