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C8" w:rsidRPr="004A5DF6" w:rsidRDefault="00513816" w:rsidP="004A5DF6">
      <w:pPr>
        <w:shd w:val="clear" w:color="auto" w:fill="FFFF00"/>
        <w:jc w:val="center"/>
        <w:rPr>
          <w:b/>
          <w:sz w:val="48"/>
          <w:szCs w:val="48"/>
        </w:rPr>
      </w:pPr>
      <w:r w:rsidRPr="004A5DF6">
        <w:rPr>
          <w:b/>
          <w:sz w:val="48"/>
          <w:szCs w:val="48"/>
        </w:rPr>
        <w:t>LOCKE</w:t>
      </w:r>
    </w:p>
    <w:p w:rsidR="004A5DF6" w:rsidRDefault="004A5DF6">
      <w:pPr>
        <w:rPr>
          <w:b/>
          <w:sz w:val="28"/>
          <w:szCs w:val="28"/>
        </w:rPr>
      </w:pPr>
    </w:p>
    <w:p w:rsidR="00513816" w:rsidRPr="004A5DF6" w:rsidRDefault="00513816" w:rsidP="004A5DF6">
      <w:pPr>
        <w:shd w:val="clear" w:color="auto" w:fill="FFFF00"/>
        <w:rPr>
          <w:b/>
          <w:color w:val="FF0000"/>
          <w:sz w:val="32"/>
          <w:szCs w:val="32"/>
        </w:rPr>
      </w:pPr>
      <w:r w:rsidRPr="004A5DF6">
        <w:rPr>
          <w:b/>
          <w:color w:val="FF0000"/>
          <w:sz w:val="32"/>
          <w:szCs w:val="32"/>
        </w:rPr>
        <w:t>L’empirismo inglese e il suo fondatore</w:t>
      </w:r>
    </w:p>
    <w:p w:rsidR="00513816" w:rsidRDefault="00513816">
      <w:pPr>
        <w:rPr>
          <w:sz w:val="28"/>
          <w:szCs w:val="28"/>
        </w:rPr>
      </w:pPr>
      <w:r>
        <w:rPr>
          <w:sz w:val="28"/>
          <w:szCs w:val="28"/>
        </w:rPr>
        <w:t>Empirismo = teoria della ragione come un insieme di poteri limitati dall’</w:t>
      </w:r>
      <w:r w:rsidRPr="004A5DF6">
        <w:rPr>
          <w:b/>
          <w:color w:val="FF0000"/>
          <w:sz w:val="28"/>
          <w:szCs w:val="28"/>
        </w:rPr>
        <w:t>esperienza</w:t>
      </w:r>
      <w:r>
        <w:rPr>
          <w:sz w:val="28"/>
          <w:szCs w:val="28"/>
        </w:rPr>
        <w:t>: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Fonte del processo conoscitivo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Strumento di certificazione delle tesi dell’intelletto.</w:t>
      </w:r>
    </w:p>
    <w:p w:rsidR="00513816" w:rsidRDefault="00513816" w:rsidP="00513816">
      <w:pPr>
        <w:rPr>
          <w:sz w:val="28"/>
          <w:szCs w:val="28"/>
        </w:rPr>
      </w:pPr>
      <w:r>
        <w:rPr>
          <w:sz w:val="28"/>
          <w:szCs w:val="28"/>
        </w:rPr>
        <w:t>Tendenza critica e antimetafisica</w:t>
      </w:r>
    </w:p>
    <w:p w:rsidR="00513816" w:rsidRDefault="00513816" w:rsidP="00513816">
      <w:pPr>
        <w:rPr>
          <w:sz w:val="28"/>
          <w:szCs w:val="28"/>
        </w:rPr>
      </w:pPr>
      <w:r>
        <w:rPr>
          <w:sz w:val="28"/>
          <w:szCs w:val="28"/>
        </w:rPr>
        <w:t>Empirismo e razionalismo</w:t>
      </w:r>
    </w:p>
    <w:p w:rsidR="00513816" w:rsidRDefault="00513816" w:rsidP="00513816">
      <w:pPr>
        <w:rPr>
          <w:sz w:val="28"/>
          <w:szCs w:val="28"/>
        </w:rPr>
      </w:pPr>
      <w:r>
        <w:rPr>
          <w:sz w:val="28"/>
          <w:szCs w:val="28"/>
        </w:rPr>
        <w:t>Empirismo e illuminismo.</w:t>
      </w:r>
    </w:p>
    <w:p w:rsidR="00513816" w:rsidRDefault="00513816" w:rsidP="00513816">
      <w:pPr>
        <w:rPr>
          <w:sz w:val="28"/>
          <w:szCs w:val="28"/>
        </w:rPr>
      </w:pPr>
      <w:r>
        <w:rPr>
          <w:sz w:val="28"/>
          <w:szCs w:val="28"/>
        </w:rPr>
        <w:t>Vita e opere.</w:t>
      </w:r>
    </w:p>
    <w:p w:rsidR="00513816" w:rsidRPr="004A5DF6" w:rsidRDefault="00513816" w:rsidP="004A5DF6">
      <w:pPr>
        <w:shd w:val="clear" w:color="auto" w:fill="FFFF00"/>
        <w:rPr>
          <w:b/>
          <w:color w:val="FF0000"/>
          <w:sz w:val="32"/>
          <w:szCs w:val="32"/>
        </w:rPr>
      </w:pPr>
      <w:r w:rsidRPr="004A5DF6">
        <w:rPr>
          <w:b/>
          <w:color w:val="FF0000"/>
          <w:sz w:val="32"/>
          <w:szCs w:val="32"/>
        </w:rPr>
        <w:t>Ragione ed esperienza</w:t>
      </w:r>
    </w:p>
    <w:p w:rsidR="00513816" w:rsidRDefault="00513816" w:rsidP="00513816">
      <w:pPr>
        <w:rPr>
          <w:sz w:val="28"/>
          <w:szCs w:val="28"/>
        </w:rPr>
      </w:pPr>
      <w:r>
        <w:rPr>
          <w:sz w:val="28"/>
          <w:szCs w:val="28"/>
        </w:rPr>
        <w:t>La ragione non è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Unica e uguale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Infallibile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a che fare con principi ed idee c</w:t>
      </w:r>
      <w:r w:rsidR="004A5DF6">
        <w:rPr>
          <w:sz w:val="28"/>
          <w:szCs w:val="28"/>
        </w:rPr>
        <w:t>h</w:t>
      </w:r>
      <w:r>
        <w:rPr>
          <w:sz w:val="28"/>
          <w:szCs w:val="28"/>
        </w:rPr>
        <w:t>e non ricava da sé ma dall’esperienza.</w:t>
      </w:r>
    </w:p>
    <w:p w:rsidR="00513816" w:rsidRDefault="00513816" w:rsidP="00513816">
      <w:pPr>
        <w:rPr>
          <w:sz w:val="28"/>
          <w:szCs w:val="28"/>
        </w:rPr>
      </w:pPr>
      <w:r>
        <w:rPr>
          <w:sz w:val="28"/>
          <w:szCs w:val="28"/>
        </w:rPr>
        <w:t>La ragione è uno strumento utile per ciò che interessa l’uomo.</w:t>
      </w:r>
    </w:p>
    <w:p w:rsidR="00513816" w:rsidRPr="004A5DF6" w:rsidRDefault="00513816" w:rsidP="00513816">
      <w:pPr>
        <w:rPr>
          <w:b/>
          <w:sz w:val="28"/>
          <w:szCs w:val="28"/>
        </w:rPr>
      </w:pPr>
      <w:r w:rsidRPr="004A5DF6">
        <w:rPr>
          <w:b/>
          <w:i/>
          <w:sz w:val="28"/>
          <w:szCs w:val="28"/>
        </w:rPr>
        <w:t>Saggio sull’intelletto umano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Prima indagine critica della filosofia moderna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ragione deve fare i conti con l’esperienza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 dall’esperienza che riceve il materiale che adopera: le idee semplici.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 a partire dalle idee semplice che la ragione sviluppa le idee complesse e con queste sviluppa il ragionamento.</w:t>
      </w:r>
    </w:p>
    <w:p w:rsidR="00513816" w:rsidRDefault="00513816" w:rsidP="005138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Idee complesse e ragionamento hanno comunque bisogno di essere controllati dall’esperienza.</w:t>
      </w:r>
    </w:p>
    <w:p w:rsidR="002246D9" w:rsidRPr="004A5DF6" w:rsidRDefault="002246D9" w:rsidP="004A5DF6">
      <w:pPr>
        <w:shd w:val="clear" w:color="auto" w:fill="FFFF00"/>
        <w:rPr>
          <w:color w:val="FF0000"/>
          <w:sz w:val="32"/>
          <w:szCs w:val="32"/>
        </w:rPr>
      </w:pPr>
      <w:r w:rsidRPr="004A5DF6">
        <w:rPr>
          <w:b/>
          <w:color w:val="FF0000"/>
          <w:sz w:val="32"/>
          <w:szCs w:val="32"/>
        </w:rPr>
        <w:t>Le idee semplici e la passività della mente</w:t>
      </w:r>
    </w:p>
    <w:p w:rsidR="002246D9" w:rsidRDefault="002246D9" w:rsidP="002246D9">
      <w:pPr>
        <w:rPr>
          <w:sz w:val="28"/>
          <w:szCs w:val="28"/>
        </w:rPr>
      </w:pPr>
      <w:r>
        <w:rPr>
          <w:sz w:val="28"/>
          <w:szCs w:val="28"/>
        </w:rPr>
        <w:t>Oggetto della conoscenza: IDEA – passività della mente di fronte alla realtà: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Realtà esterna – idee di sensazione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Realtà interna – idee di riflessione</w:t>
      </w:r>
    </w:p>
    <w:p w:rsidR="002246D9" w:rsidRDefault="002246D9" w:rsidP="002246D9">
      <w:pPr>
        <w:rPr>
          <w:sz w:val="28"/>
          <w:szCs w:val="28"/>
        </w:rPr>
      </w:pPr>
      <w:r>
        <w:rPr>
          <w:sz w:val="28"/>
          <w:szCs w:val="28"/>
        </w:rPr>
        <w:t>Critica all’innatismo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 = essere pensata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avessimo idee innate sarebbero pensate anche da idioti ma questo non avviene.</w:t>
      </w:r>
    </w:p>
    <w:p w:rsidR="002246D9" w:rsidRDefault="002246D9" w:rsidP="002246D9">
      <w:pPr>
        <w:rPr>
          <w:sz w:val="28"/>
          <w:szCs w:val="28"/>
        </w:rPr>
      </w:pPr>
      <w:r>
        <w:rPr>
          <w:sz w:val="28"/>
          <w:szCs w:val="28"/>
        </w:rPr>
        <w:t>Classificazione delle idee: semplici e complesse</w:t>
      </w:r>
    </w:p>
    <w:p w:rsidR="002246D9" w:rsidRDefault="002246D9" w:rsidP="002246D9">
      <w:pPr>
        <w:rPr>
          <w:sz w:val="28"/>
          <w:szCs w:val="28"/>
        </w:rPr>
      </w:pPr>
      <w:r>
        <w:rPr>
          <w:sz w:val="28"/>
          <w:szCs w:val="28"/>
        </w:rPr>
        <w:t>Le cose hanno la qualità di produrre in noi le idee. Da qui la distinzione: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Qualità primarie: estensione, </w:t>
      </w:r>
      <w:proofErr w:type="spellStart"/>
      <w:r>
        <w:rPr>
          <w:sz w:val="28"/>
          <w:szCs w:val="28"/>
        </w:rPr>
        <w:t>moto…</w:t>
      </w:r>
      <w:proofErr w:type="spellEnd"/>
    </w:p>
    <w:p w:rsidR="002246D9" w:rsidRDefault="002246D9" w:rsidP="002246D9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+ vicine alla realtà, all’oggetto.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Qualità secondarie: ciò che prod</w:t>
      </w:r>
      <w:r w:rsidR="004A5DF6">
        <w:rPr>
          <w:sz w:val="28"/>
          <w:szCs w:val="28"/>
        </w:rPr>
        <w:t>u</w:t>
      </w:r>
      <w:r>
        <w:rPr>
          <w:sz w:val="28"/>
          <w:szCs w:val="28"/>
        </w:rPr>
        <w:t>cono in noi le cose, risultato della potenza delle cose.</w:t>
      </w:r>
    </w:p>
    <w:p w:rsidR="002246D9" w:rsidRDefault="002246D9" w:rsidP="002246D9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vicino alla realtà.</w:t>
      </w:r>
    </w:p>
    <w:p w:rsidR="002246D9" w:rsidRPr="004A5DF6" w:rsidRDefault="002246D9" w:rsidP="004A5DF6">
      <w:pPr>
        <w:shd w:val="clear" w:color="auto" w:fill="FFFF00"/>
        <w:rPr>
          <w:color w:val="FF0000"/>
          <w:sz w:val="32"/>
          <w:szCs w:val="32"/>
        </w:rPr>
      </w:pPr>
      <w:r w:rsidRPr="004A5DF6">
        <w:rPr>
          <w:b/>
          <w:color w:val="FF0000"/>
          <w:sz w:val="32"/>
          <w:szCs w:val="32"/>
        </w:rPr>
        <w:t>L’attività della mente e le idee</w:t>
      </w:r>
    </w:p>
    <w:p w:rsidR="002246D9" w:rsidRDefault="002246D9" w:rsidP="002246D9">
      <w:pPr>
        <w:rPr>
          <w:sz w:val="28"/>
          <w:szCs w:val="28"/>
        </w:rPr>
      </w:pPr>
      <w:r>
        <w:rPr>
          <w:sz w:val="28"/>
          <w:szCs w:val="28"/>
        </w:rPr>
        <w:t>Lo spirito è passivo rispetto alle idee semplici</w:t>
      </w:r>
    </w:p>
    <w:p w:rsidR="002246D9" w:rsidRDefault="002246D9" w:rsidP="002246D9">
      <w:pPr>
        <w:rPr>
          <w:sz w:val="28"/>
          <w:szCs w:val="28"/>
        </w:rPr>
      </w:pPr>
      <w:r>
        <w:rPr>
          <w:sz w:val="28"/>
          <w:szCs w:val="28"/>
        </w:rPr>
        <w:t>Lo spirito è attivo rispetto alle idee complesse: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Modi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00418">
        <w:rPr>
          <w:sz w:val="28"/>
          <w:szCs w:val="28"/>
        </w:rPr>
        <w:t>o</w:t>
      </w:r>
      <w:r>
        <w:rPr>
          <w:sz w:val="28"/>
          <w:szCs w:val="28"/>
        </w:rPr>
        <w:t>stanza</w:t>
      </w:r>
    </w:p>
    <w:p w:rsidR="002246D9" w:rsidRDefault="002246D9" w:rsidP="002246D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Relazioni </w:t>
      </w:r>
    </w:p>
    <w:p w:rsidR="00300418" w:rsidRDefault="00300418" w:rsidP="00300418">
      <w:pPr>
        <w:rPr>
          <w:sz w:val="28"/>
          <w:szCs w:val="28"/>
        </w:rPr>
      </w:pPr>
      <w:r>
        <w:rPr>
          <w:sz w:val="28"/>
          <w:szCs w:val="28"/>
        </w:rPr>
        <w:t xml:space="preserve">L’attenzione sull’idea di sostanza: è un insieme di idee semplici; la nostra mente è portata a considerarla come un’unica idea semplice, e poiché non arriva a immaginare come un’idea semplice possa sussistere di per sé, si abitua a supporre un qualche </w:t>
      </w:r>
      <w:proofErr w:type="spellStart"/>
      <w:r>
        <w:rPr>
          <w:sz w:val="28"/>
          <w:szCs w:val="28"/>
        </w:rPr>
        <w:t>substratum</w:t>
      </w:r>
      <w:proofErr w:type="spellEnd"/>
      <w:r>
        <w:rPr>
          <w:sz w:val="28"/>
          <w:szCs w:val="28"/>
        </w:rPr>
        <w:t xml:space="preserve"> che ne sia la base: è arbitrario</w:t>
      </w:r>
      <w:r w:rsidR="00907D67">
        <w:rPr>
          <w:sz w:val="28"/>
          <w:szCs w:val="28"/>
        </w:rPr>
        <w:t>!</w:t>
      </w:r>
    </w:p>
    <w:p w:rsidR="00300418" w:rsidRDefault="00300418" w:rsidP="00300418">
      <w:pPr>
        <w:rPr>
          <w:sz w:val="28"/>
          <w:szCs w:val="28"/>
        </w:rPr>
      </w:pPr>
      <w:r>
        <w:rPr>
          <w:sz w:val="28"/>
          <w:szCs w:val="28"/>
        </w:rPr>
        <w:t>La sostanza è una x sconosciuta: sostanza spirituale e corporea.</w:t>
      </w:r>
    </w:p>
    <w:p w:rsidR="00300418" w:rsidRDefault="00300418" w:rsidP="00300418">
      <w:pPr>
        <w:rPr>
          <w:sz w:val="28"/>
          <w:szCs w:val="28"/>
        </w:rPr>
      </w:pPr>
      <w:r>
        <w:rPr>
          <w:sz w:val="28"/>
          <w:szCs w:val="28"/>
        </w:rPr>
        <w:t>L’attività dello spirito si manifesta anche nel porre e nel riconoscere le relazioni: causa ed effetto.</w:t>
      </w:r>
    </w:p>
    <w:p w:rsidR="00300418" w:rsidRDefault="00300418" w:rsidP="00300418">
      <w:pPr>
        <w:rPr>
          <w:sz w:val="28"/>
          <w:szCs w:val="28"/>
        </w:rPr>
      </w:pPr>
      <w:r>
        <w:rPr>
          <w:sz w:val="28"/>
          <w:szCs w:val="28"/>
        </w:rPr>
        <w:t>L’attività dello spirito si manifesta anche nella formazione delle idee generali:</w:t>
      </w:r>
    </w:p>
    <w:p w:rsidR="00300418" w:rsidRDefault="00300418" w:rsidP="0030041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Sono frutto dell’astrazione dell’intelletto da un gruppo di cose somiglianti.</w:t>
      </w:r>
    </w:p>
    <w:p w:rsidR="00300418" w:rsidRDefault="00300418" w:rsidP="0030041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Sono segni</w:t>
      </w:r>
    </w:p>
    <w:p w:rsidR="00300418" w:rsidRDefault="00300418" w:rsidP="0030041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Non corrispondono a realtà</w:t>
      </w:r>
    </w:p>
    <w:p w:rsidR="00300418" w:rsidRPr="004A5DF6" w:rsidRDefault="00300418" w:rsidP="004A5DF6">
      <w:pPr>
        <w:shd w:val="clear" w:color="auto" w:fill="FFFF00"/>
        <w:rPr>
          <w:b/>
          <w:color w:val="FF0000"/>
          <w:sz w:val="32"/>
          <w:szCs w:val="32"/>
        </w:rPr>
      </w:pPr>
      <w:r w:rsidRPr="004A5DF6">
        <w:rPr>
          <w:b/>
          <w:color w:val="FF0000"/>
          <w:sz w:val="32"/>
          <w:szCs w:val="32"/>
        </w:rPr>
        <w:t>La conoscenza e le sue forme</w:t>
      </w:r>
    </w:p>
    <w:p w:rsidR="00300418" w:rsidRDefault="00300418" w:rsidP="00300418">
      <w:pPr>
        <w:rPr>
          <w:sz w:val="28"/>
          <w:szCs w:val="28"/>
        </w:rPr>
      </w:pPr>
      <w:r>
        <w:rPr>
          <w:sz w:val="28"/>
          <w:szCs w:val="28"/>
        </w:rPr>
        <w:t>L’oggetto della conoscenza sono le idee.</w:t>
      </w:r>
    </w:p>
    <w:p w:rsidR="00300418" w:rsidRDefault="00300418" w:rsidP="00300418">
      <w:pPr>
        <w:rPr>
          <w:sz w:val="28"/>
          <w:szCs w:val="28"/>
        </w:rPr>
      </w:pPr>
      <w:r>
        <w:rPr>
          <w:sz w:val="28"/>
          <w:szCs w:val="28"/>
        </w:rPr>
        <w:t xml:space="preserve">La conoscenza </w:t>
      </w:r>
    </w:p>
    <w:p w:rsidR="00300418" w:rsidRDefault="00300418" w:rsidP="0030041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 vera = accordo tra le idee</w:t>
      </w:r>
    </w:p>
    <w:p w:rsidR="00300418" w:rsidRDefault="00300418" w:rsidP="0030041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 falsa = disaccordo tra le idee.</w:t>
      </w:r>
    </w:p>
    <w:p w:rsidR="006C5EF6" w:rsidRDefault="006C5EF6" w:rsidP="006C5EF6">
      <w:pPr>
        <w:rPr>
          <w:sz w:val="28"/>
          <w:szCs w:val="28"/>
        </w:rPr>
      </w:pPr>
      <w:r>
        <w:rPr>
          <w:sz w:val="28"/>
          <w:szCs w:val="28"/>
        </w:rPr>
        <w:t>L’accordo si ha per:</w:t>
      </w:r>
    </w:p>
    <w:p w:rsidR="006C5EF6" w:rsidRDefault="006C5EF6" w:rsidP="006C5EF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Intuizione</w:t>
      </w:r>
    </w:p>
    <w:p w:rsidR="006C5EF6" w:rsidRDefault="006C5EF6" w:rsidP="006C5EF6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Colgo direttamente l’accordo tra idee diverse.</w:t>
      </w:r>
    </w:p>
    <w:p w:rsidR="006C5EF6" w:rsidRDefault="006C5EF6" w:rsidP="006C5EF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Dimostrazione</w:t>
      </w:r>
    </w:p>
    <w:p w:rsidR="006C5EF6" w:rsidRDefault="006C5EF6" w:rsidP="006C5EF6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 cogliere l’accordo tra idee diverse ricorro a idee intermedie.</w:t>
      </w:r>
    </w:p>
    <w:p w:rsidR="006C5EF6" w:rsidRDefault="006C5EF6" w:rsidP="006C5EF6">
      <w:pPr>
        <w:rPr>
          <w:sz w:val="28"/>
          <w:szCs w:val="28"/>
        </w:rPr>
      </w:pPr>
      <w:r>
        <w:rPr>
          <w:sz w:val="28"/>
          <w:szCs w:val="28"/>
        </w:rPr>
        <w:t>Se la conoscenza è ridotta a rapporto tra idee è un castello in aria</w:t>
      </w:r>
      <w:r w:rsidR="00EE0B56">
        <w:rPr>
          <w:sz w:val="28"/>
          <w:szCs w:val="28"/>
        </w:rPr>
        <w:t>? Se la conoscenza è conformità tra idee e cose reali, come può essere verificata questa conformità se le cose reali sono conosciute attraverso le idee?</w:t>
      </w:r>
    </w:p>
    <w:p w:rsidR="00EE0B56" w:rsidRDefault="00EE0B56" w:rsidP="006C5EF6">
      <w:pPr>
        <w:rPr>
          <w:sz w:val="28"/>
          <w:szCs w:val="28"/>
        </w:rPr>
      </w:pPr>
      <w:r>
        <w:rPr>
          <w:sz w:val="28"/>
          <w:szCs w:val="28"/>
        </w:rPr>
        <w:t>Tre ordini di realtà</w:t>
      </w:r>
    </w:p>
    <w:p w:rsidR="00EE0B56" w:rsidRDefault="00EE0B56" w:rsidP="00EE0B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Io</w:t>
      </w:r>
    </w:p>
    <w:p w:rsidR="00EE0B56" w:rsidRDefault="00EE0B56" w:rsidP="00EE0B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Dio</w:t>
      </w:r>
    </w:p>
    <w:p w:rsidR="00EE0B56" w:rsidRDefault="00EE0B56" w:rsidP="00EE0B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Cose</w:t>
      </w:r>
    </w:p>
    <w:p w:rsidR="00EE0B56" w:rsidRDefault="00EE0B56" w:rsidP="00EE0B56">
      <w:pPr>
        <w:rPr>
          <w:sz w:val="28"/>
          <w:szCs w:val="28"/>
        </w:rPr>
      </w:pPr>
      <w:r>
        <w:rPr>
          <w:sz w:val="28"/>
          <w:szCs w:val="28"/>
        </w:rPr>
        <w:t>L’Io è conosciuto per intuizione: se dubito, penso, sono.</w:t>
      </w:r>
    </w:p>
    <w:p w:rsidR="00EE0B56" w:rsidRDefault="00EE0B56" w:rsidP="00EE0B56">
      <w:pPr>
        <w:rPr>
          <w:sz w:val="28"/>
          <w:szCs w:val="28"/>
        </w:rPr>
      </w:pPr>
      <w:r>
        <w:rPr>
          <w:sz w:val="28"/>
          <w:szCs w:val="28"/>
        </w:rPr>
        <w:t>Dio per dimostrazione</w:t>
      </w:r>
    </w:p>
    <w:p w:rsidR="00EE0B56" w:rsidRDefault="00EE0B56" w:rsidP="00EE0B56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Noi sappiamo di essere qualcosa</w:t>
      </w:r>
    </w:p>
    <w:p w:rsidR="00EE0B56" w:rsidRDefault="00EE0B56" w:rsidP="00EE0B56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 nulla niente deriva</w:t>
      </w:r>
    </w:p>
    <w:p w:rsidR="00EE0B56" w:rsidRDefault="00EE0B56" w:rsidP="00EE0B56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c’è qualcosa deve necessariamente provenire da qualcos’altro</w:t>
      </w:r>
    </w:p>
    <w:p w:rsidR="00EE0B56" w:rsidRDefault="00EE0B56" w:rsidP="00EE0B56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 si può procedere all’infinito</w:t>
      </w:r>
    </w:p>
    <w:p w:rsidR="00EE0B56" w:rsidRDefault="00EE0B56" w:rsidP="00EE0B56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Bisogna ammettere una causa prima</w:t>
      </w:r>
    </w:p>
    <w:p w:rsidR="00EE0B56" w:rsidRDefault="00EE0B56" w:rsidP="00EE0B56">
      <w:pPr>
        <w:rPr>
          <w:sz w:val="28"/>
          <w:szCs w:val="28"/>
        </w:rPr>
      </w:pPr>
      <w:r>
        <w:rPr>
          <w:sz w:val="28"/>
          <w:szCs w:val="28"/>
        </w:rPr>
        <w:t>Le cose per sensazione attuale:</w:t>
      </w:r>
    </w:p>
    <w:p w:rsidR="00EE0B56" w:rsidRDefault="00EE0B56" w:rsidP="00EE0B56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noi non produciamo le idee  devono provenire da oggetti esterni ma di questi siamo certi fin quando la sensazione è attuale. Ciò implica fiducia nelle nostre facoltà.</w:t>
      </w:r>
    </w:p>
    <w:p w:rsidR="00EE0B56" w:rsidRDefault="00EE0B56" w:rsidP="00EE0B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EE0B56">
        <w:rPr>
          <w:sz w:val="28"/>
          <w:szCs w:val="28"/>
        </w:rPr>
        <w:t xml:space="preserve">onoscenza certa: Io, Dio, </w:t>
      </w:r>
      <w:r w:rsidR="006F49F2">
        <w:rPr>
          <w:sz w:val="28"/>
          <w:szCs w:val="28"/>
        </w:rPr>
        <w:t>c</w:t>
      </w:r>
      <w:r>
        <w:rPr>
          <w:sz w:val="28"/>
          <w:szCs w:val="28"/>
        </w:rPr>
        <w:t>ose.</w:t>
      </w:r>
    </w:p>
    <w:p w:rsidR="001C5DC6" w:rsidRDefault="00EE0B56" w:rsidP="00EE0B56">
      <w:pPr>
        <w:rPr>
          <w:sz w:val="28"/>
          <w:szCs w:val="28"/>
        </w:rPr>
      </w:pPr>
      <w:r>
        <w:rPr>
          <w:sz w:val="28"/>
          <w:szCs w:val="28"/>
        </w:rPr>
        <w:t>Conoscenza probabile</w:t>
      </w:r>
      <w:r w:rsidR="001C5DC6">
        <w:rPr>
          <w:sz w:val="28"/>
          <w:szCs w:val="28"/>
        </w:rPr>
        <w:t xml:space="preserve">: quando si ammette l’esistenza di una cosa non per la sua evidenza ma per </w:t>
      </w:r>
    </w:p>
    <w:p w:rsidR="00EE0B56" w:rsidRDefault="001C5DC6" w:rsidP="001C5D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C5DC6">
        <w:rPr>
          <w:sz w:val="28"/>
          <w:szCs w:val="28"/>
        </w:rPr>
        <w:t>la conformit</w:t>
      </w:r>
      <w:r>
        <w:rPr>
          <w:sz w:val="28"/>
          <w:szCs w:val="28"/>
        </w:rPr>
        <w:t>à con l’esperienza</w:t>
      </w:r>
    </w:p>
    <w:p w:rsidR="001C5DC6" w:rsidRDefault="001C5DC6" w:rsidP="001C5DC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testimonianza di altri uomini</w:t>
      </w:r>
    </w:p>
    <w:p w:rsidR="001C5DC6" w:rsidRDefault="001C5DC6" w:rsidP="001C5DC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analogia</w:t>
      </w:r>
    </w:p>
    <w:p w:rsidR="001C5DC6" w:rsidRDefault="006C72A3" w:rsidP="001C5DC6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1C5DC6">
        <w:rPr>
          <w:sz w:val="28"/>
          <w:szCs w:val="28"/>
        </w:rPr>
        <w:t>a conoscenza certa e probabile fanno parte del dominio della ragione</w:t>
      </w:r>
    </w:p>
    <w:p w:rsidR="001C5DC6" w:rsidRDefault="006C72A3" w:rsidP="001C5DC6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1C5DC6">
        <w:rPr>
          <w:sz w:val="28"/>
          <w:szCs w:val="28"/>
        </w:rPr>
        <w:t>a fede fa parte del dominio della rivelazione. La ragione è comunque criterio di misura dei contenuti della fede.</w:t>
      </w:r>
    </w:p>
    <w:p w:rsidR="00B87025" w:rsidRPr="004A5DF6" w:rsidRDefault="00B87025" w:rsidP="004A5DF6">
      <w:pPr>
        <w:shd w:val="clear" w:color="auto" w:fill="FFFF00"/>
        <w:rPr>
          <w:b/>
          <w:color w:val="FF0000"/>
          <w:sz w:val="32"/>
          <w:szCs w:val="32"/>
        </w:rPr>
      </w:pPr>
      <w:r w:rsidRPr="004A5DF6">
        <w:rPr>
          <w:b/>
          <w:color w:val="FF0000"/>
          <w:sz w:val="32"/>
          <w:szCs w:val="32"/>
        </w:rPr>
        <w:t>La politica</w:t>
      </w:r>
    </w:p>
    <w:p w:rsidR="00B87025" w:rsidRDefault="00B87025" w:rsidP="001C5DC6">
      <w:pPr>
        <w:rPr>
          <w:sz w:val="28"/>
          <w:szCs w:val="28"/>
        </w:rPr>
      </w:pPr>
      <w:r>
        <w:rPr>
          <w:sz w:val="28"/>
          <w:szCs w:val="28"/>
        </w:rPr>
        <w:t>Carattere razionale dell’etica: regole – ragione – utilità</w:t>
      </w:r>
    </w:p>
    <w:p w:rsidR="00B87025" w:rsidRDefault="00B87025" w:rsidP="001C5DC6">
      <w:pPr>
        <w:rPr>
          <w:sz w:val="28"/>
          <w:szCs w:val="28"/>
        </w:rPr>
      </w:pPr>
      <w:r>
        <w:rPr>
          <w:sz w:val="28"/>
          <w:szCs w:val="28"/>
        </w:rPr>
        <w:t xml:space="preserve">Opere: </w:t>
      </w:r>
      <w:r w:rsidRPr="005D27FF">
        <w:rPr>
          <w:i/>
          <w:sz w:val="28"/>
          <w:szCs w:val="28"/>
        </w:rPr>
        <w:t>Epistola</w:t>
      </w:r>
      <w:r w:rsidR="006C72A3" w:rsidRPr="005D27FF">
        <w:rPr>
          <w:i/>
          <w:sz w:val="28"/>
          <w:szCs w:val="28"/>
        </w:rPr>
        <w:t xml:space="preserve"> sulla tolleranza</w:t>
      </w:r>
      <w:r>
        <w:rPr>
          <w:sz w:val="28"/>
          <w:szCs w:val="28"/>
        </w:rPr>
        <w:t xml:space="preserve">, </w:t>
      </w:r>
      <w:r w:rsidR="006C72A3" w:rsidRPr="005D27FF">
        <w:rPr>
          <w:i/>
          <w:sz w:val="28"/>
          <w:szCs w:val="28"/>
        </w:rPr>
        <w:t>Due Trattati sul governo</w:t>
      </w:r>
      <w:r>
        <w:rPr>
          <w:sz w:val="28"/>
          <w:szCs w:val="28"/>
        </w:rPr>
        <w:t xml:space="preserve">, </w:t>
      </w:r>
      <w:r w:rsidRPr="005D27FF">
        <w:rPr>
          <w:i/>
          <w:sz w:val="28"/>
          <w:szCs w:val="28"/>
        </w:rPr>
        <w:t>Ragionevolezza del cristianesimo</w:t>
      </w:r>
      <w:r>
        <w:rPr>
          <w:sz w:val="28"/>
          <w:szCs w:val="28"/>
        </w:rPr>
        <w:t xml:space="preserve">. Temi: </w:t>
      </w:r>
    </w:p>
    <w:p w:rsidR="00B87025" w:rsidRDefault="00B87025" w:rsidP="00B8702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libertà dei cittadini</w:t>
      </w:r>
    </w:p>
    <w:p w:rsidR="00B87025" w:rsidRDefault="00B87025" w:rsidP="00B8702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tolleranza religiosa</w:t>
      </w:r>
    </w:p>
    <w:p w:rsidR="00B87025" w:rsidRDefault="00B87025" w:rsidP="00B8702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libertà delle chiese.</w:t>
      </w:r>
    </w:p>
    <w:p w:rsidR="00B87025" w:rsidRDefault="006C72A3" w:rsidP="00B87025">
      <w:pPr>
        <w:rPr>
          <w:sz w:val="28"/>
          <w:szCs w:val="28"/>
        </w:rPr>
      </w:pPr>
      <w:r w:rsidRPr="005D27FF">
        <w:rPr>
          <w:i/>
          <w:sz w:val="28"/>
          <w:szCs w:val="28"/>
        </w:rPr>
        <w:t>D</w:t>
      </w:r>
      <w:r w:rsidR="00B87025" w:rsidRPr="005D27FF">
        <w:rPr>
          <w:i/>
          <w:sz w:val="28"/>
          <w:szCs w:val="28"/>
        </w:rPr>
        <w:t>ue Trattati</w:t>
      </w:r>
      <w:r w:rsidR="00B87025">
        <w:rPr>
          <w:sz w:val="28"/>
          <w:szCs w:val="28"/>
        </w:rPr>
        <w:t>:</w:t>
      </w:r>
    </w:p>
    <w:p w:rsidR="00B87025" w:rsidRDefault="00B87025" w:rsidP="00B8702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confutazione delle tesi di </w:t>
      </w:r>
      <w:r w:rsidR="006C72A3">
        <w:rPr>
          <w:sz w:val="28"/>
          <w:szCs w:val="28"/>
        </w:rPr>
        <w:t>F</w:t>
      </w:r>
      <w:r>
        <w:rPr>
          <w:sz w:val="28"/>
          <w:szCs w:val="28"/>
        </w:rPr>
        <w:t xml:space="preserve">ilmar: il potere ereditato da </w:t>
      </w:r>
      <w:r w:rsidR="006C72A3">
        <w:rPr>
          <w:sz w:val="28"/>
          <w:szCs w:val="28"/>
        </w:rPr>
        <w:t>A</w:t>
      </w:r>
      <w:r>
        <w:rPr>
          <w:sz w:val="28"/>
          <w:szCs w:val="28"/>
        </w:rPr>
        <w:t>damo.</w:t>
      </w:r>
    </w:p>
    <w:p w:rsidR="00B87025" w:rsidRDefault="00B87025" w:rsidP="00B8702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Legge di natura = ragione: ha per oggetto i rapporti tra gli uomini e prescrive reciprocità.</w:t>
      </w:r>
    </w:p>
    <w:p w:rsidR="00B87025" w:rsidRDefault="00B87025" w:rsidP="00B870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Locke</w:t>
      </w:r>
      <w:proofErr w:type="spellEnd"/>
      <w:r>
        <w:rPr>
          <w:sz w:val="28"/>
          <w:szCs w:val="28"/>
        </w:rPr>
        <w:t xml:space="preserve"> =  Hobbes: Uguaglianza originaria</w:t>
      </w:r>
    </w:p>
    <w:p w:rsidR="00B87025" w:rsidRDefault="00B87025" w:rsidP="00B870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Locke</w:t>
      </w:r>
      <w:proofErr w:type="spellEnd"/>
      <w:r>
        <w:rPr>
          <w:sz w:val="28"/>
          <w:szCs w:val="28"/>
        </w:rPr>
        <w:t xml:space="preserve"> //Hobbes: diritto di ciascuno pari al diritto degli altri (vita, libertà, proprietà).</w:t>
      </w:r>
    </w:p>
    <w:p w:rsidR="00B87025" w:rsidRDefault="00B87025" w:rsidP="00B87025">
      <w:pPr>
        <w:rPr>
          <w:sz w:val="28"/>
          <w:szCs w:val="28"/>
        </w:rPr>
      </w:pPr>
      <w:r>
        <w:rPr>
          <w:sz w:val="28"/>
          <w:szCs w:val="28"/>
        </w:rPr>
        <w:t>Stato e libertà. Stato di natura – stato civile (patto tra sudditi e potere civile. Lo stato è garante dei diritti fondamentali</w:t>
      </w:r>
      <w:r w:rsidR="006C72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72A3" w:rsidRDefault="006C72A3" w:rsidP="00B87025">
      <w:pPr>
        <w:rPr>
          <w:sz w:val="28"/>
          <w:szCs w:val="28"/>
        </w:rPr>
      </w:pPr>
      <w:r>
        <w:rPr>
          <w:sz w:val="28"/>
          <w:szCs w:val="28"/>
        </w:rPr>
        <w:t xml:space="preserve">Lo Stato </w:t>
      </w:r>
    </w:p>
    <w:p w:rsidR="006C72A3" w:rsidRDefault="006C72A3" w:rsidP="006C72A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C72A3">
        <w:rPr>
          <w:sz w:val="28"/>
          <w:szCs w:val="28"/>
        </w:rPr>
        <w:t>Nasce</w:t>
      </w:r>
      <w:r>
        <w:rPr>
          <w:sz w:val="28"/>
          <w:szCs w:val="28"/>
        </w:rPr>
        <w:t xml:space="preserve"> per evitare le guerre.</w:t>
      </w:r>
    </w:p>
    <w:p w:rsidR="006C72A3" w:rsidRDefault="006C72A3" w:rsidP="006C72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Garantisce i diritti naturali originari.</w:t>
      </w:r>
    </w:p>
    <w:p w:rsidR="006C72A3" w:rsidRPr="006C72A3" w:rsidRDefault="006C72A3" w:rsidP="006C72A3">
      <w:pPr>
        <w:rPr>
          <w:sz w:val="28"/>
          <w:szCs w:val="28"/>
        </w:rPr>
      </w:pPr>
      <w:r>
        <w:rPr>
          <w:sz w:val="28"/>
          <w:szCs w:val="28"/>
        </w:rPr>
        <w:t>L’esclusione di un potere assoluto.</w:t>
      </w:r>
    </w:p>
    <w:p w:rsidR="00B87025" w:rsidRPr="004A5DF6" w:rsidRDefault="00B87025" w:rsidP="004A5DF6">
      <w:pPr>
        <w:shd w:val="clear" w:color="auto" w:fill="FFFF00"/>
        <w:rPr>
          <w:b/>
          <w:color w:val="FF0000"/>
          <w:sz w:val="32"/>
          <w:szCs w:val="32"/>
        </w:rPr>
      </w:pPr>
      <w:r w:rsidRPr="004A5DF6">
        <w:rPr>
          <w:b/>
          <w:color w:val="FF0000"/>
          <w:sz w:val="32"/>
          <w:szCs w:val="32"/>
        </w:rPr>
        <w:lastRenderedPageBreak/>
        <w:t>Tolleranza e religione</w:t>
      </w:r>
    </w:p>
    <w:p w:rsidR="00B87025" w:rsidRDefault="00B87025" w:rsidP="001C5DC6">
      <w:pPr>
        <w:rPr>
          <w:sz w:val="28"/>
          <w:szCs w:val="28"/>
        </w:rPr>
      </w:pPr>
      <w:r>
        <w:rPr>
          <w:sz w:val="28"/>
          <w:szCs w:val="28"/>
        </w:rPr>
        <w:t>Stato: beni civili – costrizione</w:t>
      </w:r>
    </w:p>
    <w:p w:rsidR="00B87025" w:rsidRDefault="00B87025" w:rsidP="001C5DC6">
      <w:pPr>
        <w:rPr>
          <w:sz w:val="28"/>
          <w:szCs w:val="28"/>
        </w:rPr>
      </w:pPr>
      <w:r>
        <w:rPr>
          <w:sz w:val="28"/>
          <w:szCs w:val="28"/>
        </w:rPr>
        <w:t>Chiesa: salvezza – libertà</w:t>
      </w:r>
    </w:p>
    <w:p w:rsidR="00B87025" w:rsidRPr="00B87025" w:rsidRDefault="00B87025" w:rsidP="001C5DC6">
      <w:pPr>
        <w:rPr>
          <w:sz w:val="28"/>
          <w:szCs w:val="28"/>
        </w:rPr>
      </w:pPr>
      <w:r>
        <w:rPr>
          <w:sz w:val="28"/>
          <w:szCs w:val="28"/>
        </w:rPr>
        <w:t>La ragionevolezza del cristianesimo.</w:t>
      </w:r>
    </w:p>
    <w:sectPr w:rsidR="00B87025" w:rsidRPr="00B87025" w:rsidSect="00F90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95E"/>
    <w:multiLevelType w:val="hybridMultilevel"/>
    <w:tmpl w:val="4B1E0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4E92"/>
    <w:multiLevelType w:val="hybridMultilevel"/>
    <w:tmpl w:val="E7DEE614"/>
    <w:lvl w:ilvl="0" w:tplc="5B0AE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13816"/>
    <w:rsid w:val="00044EB5"/>
    <w:rsid w:val="001B0D78"/>
    <w:rsid w:val="001C5DC6"/>
    <w:rsid w:val="002246D9"/>
    <w:rsid w:val="00300418"/>
    <w:rsid w:val="004A5DF6"/>
    <w:rsid w:val="00513816"/>
    <w:rsid w:val="005D27FF"/>
    <w:rsid w:val="006C5EF6"/>
    <w:rsid w:val="006C72A3"/>
    <w:rsid w:val="006F49F2"/>
    <w:rsid w:val="00907D67"/>
    <w:rsid w:val="00B87025"/>
    <w:rsid w:val="00EE0B56"/>
    <w:rsid w:val="00F9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2014-12-29T09:21:00Z</dcterms:created>
  <dcterms:modified xsi:type="dcterms:W3CDTF">2015-02-07T11:01:00Z</dcterms:modified>
</cp:coreProperties>
</file>