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51" w:rsidRDefault="00B14E2C" w:rsidP="00B14E2C">
      <w:pPr>
        <w:jc w:val="center"/>
        <w:rPr>
          <w:b/>
          <w:sz w:val="28"/>
          <w:szCs w:val="28"/>
        </w:rPr>
      </w:pPr>
      <w:r w:rsidRPr="00B14E2C">
        <w:rPr>
          <w:b/>
          <w:sz w:val="28"/>
          <w:szCs w:val="28"/>
          <w:highlight w:val="yellow"/>
        </w:rPr>
        <w:t>CARLO GOLDONI</w:t>
      </w:r>
    </w:p>
    <w:p w:rsidR="00B14E2C" w:rsidRDefault="00B14E2C" w:rsidP="00B14E2C">
      <w:pPr>
        <w:spacing w:before="82"/>
        <w:ind w:left="2268"/>
        <w:jc w:val="center"/>
        <w:rPr>
          <w:rFonts w:ascii="Arial"/>
          <w:b/>
        </w:rPr>
      </w:pPr>
      <w:r>
        <w:rPr>
          <w:rFonts w:ascii="Arial"/>
          <w:b/>
          <w:color w:val="002060"/>
          <w:sz w:val="28"/>
        </w:rPr>
        <w:t>I</w:t>
      </w:r>
      <w:r>
        <w:rPr>
          <w:rFonts w:ascii="Arial"/>
          <w:b/>
          <w:color w:val="002060"/>
        </w:rPr>
        <w:t xml:space="preserve">L </w:t>
      </w:r>
      <w:r>
        <w:rPr>
          <w:rFonts w:ascii="Arial"/>
          <w:b/>
          <w:color w:val="002060"/>
          <w:sz w:val="28"/>
        </w:rPr>
        <w:t>M</w:t>
      </w:r>
      <w:r>
        <w:rPr>
          <w:rFonts w:ascii="Arial"/>
          <w:b/>
          <w:color w:val="002060"/>
        </w:rPr>
        <w:t xml:space="preserve">ONDO E IL </w:t>
      </w:r>
      <w:r>
        <w:rPr>
          <w:rFonts w:ascii="Arial"/>
          <w:b/>
          <w:color w:val="002060"/>
          <w:sz w:val="28"/>
        </w:rPr>
        <w:t>T</w:t>
      </w:r>
      <w:r>
        <w:rPr>
          <w:rFonts w:ascii="Arial"/>
          <w:b/>
          <w:color w:val="002060"/>
        </w:rPr>
        <w:t>EATRO</w:t>
      </w:r>
      <w:r>
        <w:rPr>
          <w:rFonts w:ascii="Arial"/>
          <w:b/>
          <w:color w:val="002060"/>
          <w:sz w:val="28"/>
        </w:rPr>
        <w:t xml:space="preserve">: </w:t>
      </w:r>
      <w:r>
        <w:rPr>
          <w:rFonts w:ascii="Arial"/>
          <w:b/>
          <w:color w:val="002060"/>
        </w:rPr>
        <w:t>LA RIFORMA DELLA COMMEDIA</w:t>
      </w:r>
    </w:p>
    <w:p w:rsidR="00B14E2C" w:rsidRPr="00B14E2C" w:rsidRDefault="00B14E2C" w:rsidP="00B14E2C">
      <w:pPr>
        <w:spacing w:before="304"/>
        <w:ind w:left="21" w:right="18"/>
        <w:jc w:val="center"/>
        <w:rPr>
          <w:rFonts w:ascii="Times New Roman"/>
          <w:b/>
          <w:sz w:val="24"/>
          <w:szCs w:val="24"/>
        </w:rPr>
      </w:pPr>
      <w:r w:rsidRPr="00B14E2C">
        <w:rPr>
          <w:b/>
          <w:sz w:val="24"/>
          <w:szCs w:val="24"/>
        </w:rPr>
        <w:t>LA RIFORMA GOLDONIANA</w:t>
      </w:r>
    </w:p>
    <w:p w:rsidR="00B14E2C" w:rsidRPr="00B14E2C" w:rsidRDefault="00B14E2C" w:rsidP="00B14E2C">
      <w:pPr>
        <w:pStyle w:val="Corpodeltesto"/>
        <w:spacing w:line="355" w:lineRule="auto"/>
        <w:ind w:right="110"/>
        <w:rPr>
          <w:lang w:val="it-IT"/>
        </w:rPr>
      </w:pPr>
      <w:r>
        <w:rPr>
          <w:lang w:val="it-IT"/>
        </w:rPr>
        <w:t xml:space="preserve">Nei secoli precedenti, </w:t>
      </w:r>
      <w:r w:rsidR="00AD1D6A">
        <w:rPr>
          <w:lang w:val="it-IT"/>
        </w:rPr>
        <w:t>i</w:t>
      </w:r>
      <w:r w:rsidRPr="00B14E2C">
        <w:rPr>
          <w:lang w:val="it-IT"/>
        </w:rPr>
        <w:t>n Italia l’attenz</w:t>
      </w:r>
      <w:r>
        <w:rPr>
          <w:lang w:val="it-IT"/>
        </w:rPr>
        <w:t xml:space="preserve">ione degli autori teatrali si era </w:t>
      </w:r>
      <w:r w:rsidRPr="00B14E2C">
        <w:rPr>
          <w:lang w:val="it-IT"/>
        </w:rPr>
        <w:t>focalizzata non sui testi, ma su altri aspetti del teatro, come ad esempio l’allestimento scenografico e la vocalità (il melodramma).</w:t>
      </w:r>
    </w:p>
    <w:p w:rsidR="00B14E2C" w:rsidRDefault="00B14E2C" w:rsidP="00B14E2C">
      <w:pPr>
        <w:pStyle w:val="Corpodeltesto"/>
        <w:spacing w:before="8" w:line="360" w:lineRule="auto"/>
        <w:ind w:right="105"/>
        <w:rPr>
          <w:lang w:val="it-IT"/>
        </w:rPr>
      </w:pPr>
      <w:r w:rsidRPr="00B14E2C">
        <w:rPr>
          <w:lang w:val="it-IT"/>
        </w:rPr>
        <w:t xml:space="preserve">Grazie all’opera riformatrice di Carlo Goldoni, la responsabilità dell’evento teatrale è finalmente ricondotta nelle mani dell’autore, in grado di creare uno spettacolo aderente alla realtà dell’esistenza </w:t>
      </w:r>
      <w:r>
        <w:rPr>
          <w:lang w:val="it-IT"/>
        </w:rPr>
        <w:t xml:space="preserve">umana </w:t>
      </w:r>
      <w:r w:rsidRPr="00B14E2C">
        <w:rPr>
          <w:lang w:val="it-IT"/>
        </w:rPr>
        <w:t>e alle aspettative di un pubblico nuovo.</w:t>
      </w:r>
    </w:p>
    <w:p w:rsidR="00B14E2C" w:rsidRPr="00B14E2C" w:rsidRDefault="00B14E2C" w:rsidP="00B14E2C">
      <w:pPr>
        <w:spacing w:before="155"/>
        <w:ind w:left="20" w:right="18"/>
        <w:jc w:val="center"/>
        <w:rPr>
          <w:sz w:val="21"/>
        </w:rPr>
      </w:pPr>
      <w:r>
        <w:rPr>
          <w:color w:val="FF0000"/>
          <w:sz w:val="26"/>
        </w:rPr>
        <w:t xml:space="preserve">I </w:t>
      </w:r>
      <w:r>
        <w:rPr>
          <w:color w:val="FF0000"/>
          <w:sz w:val="21"/>
        </w:rPr>
        <w:t>PUNTI FONDAMENTALI DELLA RIFORMA</w:t>
      </w:r>
    </w:p>
    <w:p w:rsidR="00B14E2C" w:rsidRPr="00B14E2C" w:rsidRDefault="00B14E2C" w:rsidP="00B14E2C">
      <w:pPr>
        <w:pStyle w:val="Paragrafoelenco"/>
        <w:numPr>
          <w:ilvl w:val="0"/>
          <w:numId w:val="1"/>
        </w:numPr>
        <w:tabs>
          <w:tab w:val="left" w:pos="2993"/>
        </w:tabs>
        <w:spacing w:before="0"/>
        <w:rPr>
          <w:sz w:val="26"/>
          <w:lang w:val="it-IT"/>
        </w:rPr>
      </w:pPr>
      <w:r w:rsidRPr="00B14E2C">
        <w:rPr>
          <w:sz w:val="26"/>
          <w:lang w:val="it-IT"/>
        </w:rPr>
        <w:t>Sostituisce l’improvvisazione con un copione scritto per</w:t>
      </w:r>
      <w:r w:rsidRPr="00B14E2C">
        <w:rPr>
          <w:spacing w:val="-33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intero;</w:t>
      </w:r>
    </w:p>
    <w:p w:rsidR="00B14E2C" w:rsidRPr="00B14E2C" w:rsidRDefault="00EE6B6A" w:rsidP="00B14E2C">
      <w:pPr>
        <w:pStyle w:val="Paragrafoelenco"/>
        <w:numPr>
          <w:ilvl w:val="0"/>
          <w:numId w:val="1"/>
        </w:numPr>
        <w:tabs>
          <w:tab w:val="left" w:pos="2993"/>
        </w:tabs>
        <w:rPr>
          <w:sz w:val="26"/>
          <w:lang w:val="it-IT"/>
        </w:rPr>
      </w:pPr>
      <w:r w:rsidRPr="00B14E2C">
        <w:rPr>
          <w:sz w:val="26"/>
          <w:lang w:val="it-IT"/>
        </w:rPr>
        <w:t>inserisce contenuti morali e</w:t>
      </w:r>
      <w:r w:rsidRPr="00B14E2C">
        <w:rPr>
          <w:spacing w:val="-14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educativi;</w:t>
      </w:r>
    </w:p>
    <w:p w:rsidR="00B14E2C" w:rsidRDefault="00EE6B6A" w:rsidP="00B14E2C">
      <w:pPr>
        <w:pStyle w:val="Paragrafoelenco"/>
        <w:numPr>
          <w:ilvl w:val="0"/>
          <w:numId w:val="1"/>
        </w:numPr>
        <w:tabs>
          <w:tab w:val="left" w:pos="2993"/>
        </w:tabs>
        <w:rPr>
          <w:sz w:val="26"/>
        </w:rPr>
      </w:pPr>
      <w:proofErr w:type="spellStart"/>
      <w:r>
        <w:rPr>
          <w:sz w:val="26"/>
        </w:rPr>
        <w:t>realismo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psicologico</w:t>
      </w:r>
      <w:proofErr w:type="spellEnd"/>
      <w:r>
        <w:rPr>
          <w:sz w:val="26"/>
        </w:rPr>
        <w:t xml:space="preserve"> e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sociale</w:t>
      </w:r>
      <w:proofErr w:type="spellEnd"/>
      <w:r>
        <w:rPr>
          <w:sz w:val="26"/>
        </w:rPr>
        <w:t>;</w:t>
      </w:r>
    </w:p>
    <w:p w:rsidR="00B14E2C" w:rsidRPr="00B14E2C" w:rsidRDefault="00EE6B6A" w:rsidP="00B14E2C">
      <w:pPr>
        <w:pStyle w:val="Paragrafoelenco"/>
        <w:numPr>
          <w:ilvl w:val="0"/>
          <w:numId w:val="1"/>
        </w:numPr>
        <w:tabs>
          <w:tab w:val="left" w:pos="2993"/>
        </w:tabs>
        <w:rPr>
          <w:sz w:val="26"/>
          <w:lang w:val="it-IT"/>
        </w:rPr>
      </w:pPr>
      <w:r w:rsidRPr="00B14E2C">
        <w:rPr>
          <w:sz w:val="26"/>
          <w:lang w:val="it-IT"/>
        </w:rPr>
        <w:t>rifiuto dei caratteri fissi e delle situazioni</w:t>
      </w:r>
      <w:r w:rsidRPr="00B14E2C">
        <w:rPr>
          <w:spacing w:val="-19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stereotipate;</w:t>
      </w:r>
    </w:p>
    <w:p w:rsidR="00B14E2C" w:rsidRPr="00A70006" w:rsidRDefault="00EE6B6A" w:rsidP="00A70006">
      <w:pPr>
        <w:pStyle w:val="Paragrafoelenco"/>
        <w:numPr>
          <w:ilvl w:val="0"/>
          <w:numId w:val="1"/>
        </w:numPr>
        <w:tabs>
          <w:tab w:val="left" w:pos="2993"/>
        </w:tabs>
        <w:rPr>
          <w:sz w:val="26"/>
          <w:lang w:val="it-IT"/>
        </w:rPr>
      </w:pPr>
      <w:r w:rsidRPr="00B14E2C">
        <w:rPr>
          <w:sz w:val="26"/>
          <w:lang w:val="it-IT"/>
        </w:rPr>
        <w:t>coinvolge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i</w:t>
      </w:r>
      <w:r w:rsidRPr="00B14E2C">
        <w:rPr>
          <w:spacing w:val="-6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personaggi</w:t>
      </w:r>
      <w:r w:rsidRPr="00B14E2C">
        <w:rPr>
          <w:spacing w:val="-6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in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un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intreccio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ricco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di</w:t>
      </w:r>
      <w:r w:rsidRPr="00B14E2C">
        <w:rPr>
          <w:spacing w:val="-6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accidenti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e</w:t>
      </w:r>
      <w:r w:rsidRPr="00B14E2C">
        <w:rPr>
          <w:spacing w:val="-8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novità.</w:t>
      </w:r>
    </w:p>
    <w:p w:rsidR="00B14E2C" w:rsidRDefault="00B14E2C" w:rsidP="00B14E2C">
      <w:pPr>
        <w:pStyle w:val="Corpodeltesto"/>
        <w:spacing w:before="209" w:line="360" w:lineRule="auto"/>
        <w:ind w:right="105"/>
        <w:rPr>
          <w:lang w:val="it-IT"/>
        </w:rPr>
      </w:pPr>
      <w:r w:rsidRPr="00B14E2C">
        <w:rPr>
          <w:lang w:val="it-IT"/>
        </w:rPr>
        <w:t>Gli attori erano vincolati ad un testo definito per ogni personaggio, battuta per battuta: non esistevano più gli esili canovacci tipici della commedia dell’arte, improvvisati sulla scena da personaggi meccanici, che non si nascondono più dietro maschere stereotipate. I personaggi si liberano così da ogni rapporto rigido con la tradizione: essi sono vivi e persino contraddittori, come effettivamente accade agli uomini immersi nella complessità del reale. Il comico torna ad essere il frutto naturale dell’osservazione dei caratteri; la psicologia, che ne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era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stata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così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lungo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lontana</w:t>
      </w:r>
      <w:r w:rsidR="00EE6B6A">
        <w:rPr>
          <w:lang w:val="it-IT"/>
        </w:rPr>
        <w:t>,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rientra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far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parte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delle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caratteristiche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proprie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 xml:space="preserve">dell’invenzione teatrale. </w:t>
      </w:r>
    </w:p>
    <w:p w:rsidR="00B14E2C" w:rsidRPr="00B14E2C" w:rsidRDefault="00B14E2C" w:rsidP="00B14E2C">
      <w:pPr>
        <w:pStyle w:val="Corpodeltesto"/>
        <w:spacing w:before="209" w:line="360" w:lineRule="auto"/>
        <w:ind w:right="105"/>
        <w:rPr>
          <w:lang w:val="it-IT"/>
        </w:rPr>
      </w:pPr>
      <w:r w:rsidRPr="00B14E2C">
        <w:rPr>
          <w:lang w:val="it-IT"/>
        </w:rPr>
        <w:t>Le figure del Mondo e del Teatro sono indicate come autentiche ispiratrici e formatrici del commediografo: la realtà autentica, da un lato; la capacità tecnica di trasferire la realtà sulla scena, dall’altro. Viene approfondito il rapporto tra «carattere» e «ambiente», in quanto le dinamiche in atto a Venezia e la c</w:t>
      </w:r>
      <w:r w:rsidR="00EE6B6A">
        <w:rPr>
          <w:lang w:val="it-IT"/>
        </w:rPr>
        <w:t>risi della società si riflettono</w:t>
      </w:r>
      <w:r w:rsidRPr="00B14E2C">
        <w:rPr>
          <w:lang w:val="it-IT"/>
        </w:rPr>
        <w:t xml:space="preserve"> sulla scena; inoltre</w:t>
      </w:r>
      <w:r w:rsidR="00EE6B6A">
        <w:rPr>
          <w:lang w:val="it-IT"/>
        </w:rPr>
        <w:t xml:space="preserve">, soprattutto in una fase successiva della produzione goldoniana, </w:t>
      </w:r>
      <w:r w:rsidRPr="00B14E2C">
        <w:rPr>
          <w:lang w:val="it-IT"/>
        </w:rPr>
        <w:t xml:space="preserve"> è il popolo il vero protagonista delle sue commedie, visto che la borghesia era più propensa a imitare </w:t>
      </w:r>
      <w:r w:rsidR="00AD1D6A">
        <w:rPr>
          <w:lang w:val="it-IT"/>
        </w:rPr>
        <w:t xml:space="preserve">il tenore </w:t>
      </w:r>
      <w:r w:rsidRPr="00B14E2C">
        <w:rPr>
          <w:lang w:val="it-IT"/>
        </w:rPr>
        <w:t xml:space="preserve"> di vita dell’aristocrazia.</w:t>
      </w:r>
    </w:p>
    <w:p w:rsidR="00B14E2C" w:rsidRDefault="00B14E2C" w:rsidP="00B14E2C">
      <w:pPr>
        <w:spacing w:line="360" w:lineRule="auto"/>
        <w:sectPr w:rsidR="00B14E2C">
          <w:pgSz w:w="11900" w:h="16840"/>
          <w:pgMar w:top="960" w:right="1020" w:bottom="280" w:left="1020" w:header="749" w:footer="0" w:gutter="0"/>
          <w:cols w:space="720"/>
        </w:sectPr>
      </w:pPr>
    </w:p>
    <w:p w:rsidR="00B14E2C" w:rsidRPr="00B14E2C" w:rsidRDefault="00B14E2C" w:rsidP="00B14E2C">
      <w:pPr>
        <w:pStyle w:val="Corpodeltesto"/>
        <w:ind w:left="0"/>
        <w:jc w:val="left"/>
        <w:rPr>
          <w:lang w:val="it-IT"/>
        </w:rPr>
      </w:pPr>
    </w:p>
    <w:p w:rsidR="00B14E2C" w:rsidRDefault="00B14E2C" w:rsidP="00B14E2C">
      <w:pPr>
        <w:spacing w:before="153"/>
        <w:ind w:left="18" w:right="18"/>
        <w:jc w:val="center"/>
        <w:rPr>
          <w:sz w:val="21"/>
        </w:rPr>
      </w:pPr>
      <w:r>
        <w:rPr>
          <w:color w:val="FF0000"/>
          <w:sz w:val="26"/>
        </w:rPr>
        <w:t>L</w:t>
      </w:r>
      <w:r>
        <w:rPr>
          <w:color w:val="FF0000"/>
          <w:sz w:val="21"/>
        </w:rPr>
        <w:t>A FUNZIONE DIDASCALICA E MORALE</w:t>
      </w:r>
    </w:p>
    <w:p w:rsidR="00B14E2C" w:rsidRPr="00B14E2C" w:rsidRDefault="005557C3" w:rsidP="00B14E2C">
      <w:pPr>
        <w:pStyle w:val="Corpodeltesto"/>
        <w:spacing w:before="149" w:line="360" w:lineRule="auto"/>
        <w:ind w:right="107"/>
        <w:rPr>
          <w:lang w:val="it-IT"/>
        </w:rPr>
      </w:pPr>
      <w:r>
        <w:rPr>
          <w:lang w:val="it-IT"/>
        </w:rPr>
        <w:t>L’ob</w:t>
      </w:r>
      <w:r w:rsidR="00B14E2C" w:rsidRPr="00B14E2C">
        <w:rPr>
          <w:lang w:val="it-IT"/>
        </w:rPr>
        <w:t>iettivo delle commedie goldoniane non è so</w:t>
      </w:r>
      <w:r w:rsidR="00EE6B6A">
        <w:rPr>
          <w:lang w:val="it-IT"/>
        </w:rPr>
        <w:t xml:space="preserve">lo il divertimento, ma è di carattere </w:t>
      </w:r>
      <w:r w:rsidR="00B14E2C" w:rsidRPr="00B14E2C">
        <w:rPr>
          <w:lang w:val="it-IT"/>
        </w:rPr>
        <w:t xml:space="preserve"> pedagogico e di correzione dei vizi (ovvero l’antico intento del teatro). Tuttavia questo non assume in Goldoni carattere di rigida moralistica: le virtù proposte dai personaggi sono semplici, quotidiane, appartenenti non ad eroi o a dei, ma a persone di normale buonsenso.</w:t>
      </w:r>
    </w:p>
    <w:p w:rsidR="00B14E2C" w:rsidRPr="00B14E2C" w:rsidRDefault="00B14E2C" w:rsidP="00B14E2C">
      <w:pPr>
        <w:pStyle w:val="Corpodeltesto"/>
        <w:spacing w:before="5" w:line="360" w:lineRule="auto"/>
        <w:ind w:right="105"/>
        <w:rPr>
          <w:lang w:val="it-IT"/>
        </w:rPr>
      </w:pPr>
      <w:r w:rsidRPr="00B14E2C">
        <w:rPr>
          <w:lang w:val="it-IT"/>
        </w:rPr>
        <w:t>Non si atteggia a intellettuale ed evita accuratamente di procurare scandali o di sbandierare idee personali. Si guarda bene ad esempio dal ridicolizzare gli appartenenti all’oligarchia nobiliare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che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detiene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il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potere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della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Serenissima.</w:t>
      </w:r>
      <w:r w:rsidRPr="00B14E2C">
        <w:rPr>
          <w:spacing w:val="-17"/>
          <w:lang w:val="it-IT"/>
        </w:rPr>
        <w:t xml:space="preserve"> </w:t>
      </w:r>
      <w:r w:rsidRPr="00B14E2C">
        <w:rPr>
          <w:lang w:val="it-IT"/>
        </w:rPr>
        <w:t>In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nessuna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commedia</w:t>
      </w:r>
      <w:r w:rsidR="00EE6B6A">
        <w:rPr>
          <w:lang w:val="it-IT"/>
        </w:rPr>
        <w:t>,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inoltre</w:t>
      </w:r>
      <w:r w:rsidR="00EE6B6A">
        <w:rPr>
          <w:lang w:val="it-IT"/>
        </w:rPr>
        <w:t>,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egli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osa</w:t>
      </w:r>
      <w:r w:rsidRPr="00B14E2C">
        <w:rPr>
          <w:spacing w:val="-18"/>
          <w:lang w:val="it-IT"/>
        </w:rPr>
        <w:t xml:space="preserve"> </w:t>
      </w:r>
      <w:r w:rsidRPr="00B14E2C">
        <w:rPr>
          <w:lang w:val="it-IT"/>
        </w:rPr>
        <w:t>sfiorare l’argomento religioso: nessun personaggio appartiene al clero né parla in alcun modo di fatti religiosi.</w:t>
      </w:r>
    </w:p>
    <w:p w:rsidR="00B14E2C" w:rsidRDefault="00B14E2C" w:rsidP="00B14E2C">
      <w:pPr>
        <w:spacing w:before="155"/>
        <w:ind w:left="23" w:right="18"/>
        <w:jc w:val="center"/>
        <w:rPr>
          <w:sz w:val="21"/>
        </w:rPr>
      </w:pPr>
      <w:r>
        <w:rPr>
          <w:color w:val="FF0000"/>
          <w:sz w:val="26"/>
        </w:rPr>
        <w:t>G</w:t>
      </w:r>
      <w:r>
        <w:rPr>
          <w:color w:val="FF0000"/>
          <w:sz w:val="21"/>
        </w:rPr>
        <w:t>OLDONI E L</w:t>
      </w:r>
      <w:r>
        <w:rPr>
          <w:color w:val="FF0000"/>
          <w:sz w:val="26"/>
        </w:rPr>
        <w:t>’I</w:t>
      </w:r>
      <w:r>
        <w:rPr>
          <w:color w:val="FF0000"/>
          <w:sz w:val="21"/>
        </w:rPr>
        <w:t>LLUMINISMO</w:t>
      </w:r>
    </w:p>
    <w:p w:rsidR="009C5A1A" w:rsidRPr="009C5A1A" w:rsidRDefault="00B14E2C" w:rsidP="009C5A1A">
      <w:pPr>
        <w:pStyle w:val="Corpodeltesto"/>
        <w:spacing w:line="360" w:lineRule="auto"/>
        <w:ind w:left="113" w:right="108"/>
        <w:rPr>
          <w:lang w:val="it-IT"/>
        </w:rPr>
      </w:pPr>
      <w:r w:rsidRPr="00B14E2C">
        <w:rPr>
          <w:lang w:val="it-IT"/>
        </w:rPr>
        <w:t>Non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si</w:t>
      </w:r>
      <w:r w:rsidRPr="00B14E2C">
        <w:rPr>
          <w:spacing w:val="-8"/>
          <w:lang w:val="it-IT"/>
        </w:rPr>
        <w:t xml:space="preserve"> </w:t>
      </w:r>
      <w:r w:rsidRPr="00B14E2C">
        <w:rPr>
          <w:lang w:val="it-IT"/>
        </w:rPr>
        <w:t>può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affermare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che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il</w:t>
      </w:r>
      <w:r w:rsidRPr="00B14E2C">
        <w:rPr>
          <w:spacing w:val="-8"/>
          <w:lang w:val="it-IT"/>
        </w:rPr>
        <w:t xml:space="preserve"> </w:t>
      </w:r>
      <w:r w:rsidRPr="00B14E2C">
        <w:rPr>
          <w:lang w:val="it-IT"/>
        </w:rPr>
        <w:t>teatro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goldoniano</w:t>
      </w:r>
      <w:r w:rsidRPr="00B14E2C">
        <w:rPr>
          <w:spacing w:val="-5"/>
          <w:lang w:val="it-IT"/>
        </w:rPr>
        <w:t xml:space="preserve"> </w:t>
      </w:r>
      <w:r w:rsidRPr="00B14E2C">
        <w:rPr>
          <w:lang w:val="it-IT"/>
        </w:rPr>
        <w:t>si</w:t>
      </w:r>
      <w:r w:rsidRPr="00B14E2C">
        <w:rPr>
          <w:spacing w:val="-8"/>
          <w:lang w:val="it-IT"/>
        </w:rPr>
        <w:t xml:space="preserve"> </w:t>
      </w:r>
      <w:r w:rsidRPr="00B14E2C">
        <w:rPr>
          <w:lang w:val="it-IT"/>
        </w:rPr>
        <w:t>sia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inserito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consapevolmente</w:t>
      </w:r>
      <w:r w:rsidRPr="00B14E2C">
        <w:rPr>
          <w:spacing w:val="-7"/>
          <w:lang w:val="it-IT"/>
        </w:rPr>
        <w:t xml:space="preserve"> </w:t>
      </w:r>
      <w:r w:rsidRPr="00B14E2C">
        <w:rPr>
          <w:lang w:val="it-IT"/>
        </w:rPr>
        <w:t>nel</w:t>
      </w:r>
      <w:r w:rsidRPr="00B14E2C">
        <w:rPr>
          <w:spacing w:val="-8"/>
          <w:lang w:val="it-IT"/>
        </w:rPr>
        <w:t xml:space="preserve"> </w:t>
      </w:r>
      <w:r w:rsidRPr="00B14E2C">
        <w:rPr>
          <w:lang w:val="it-IT"/>
        </w:rPr>
        <w:t xml:space="preserve">programma di rinnovamento culturale illuminista. </w:t>
      </w:r>
      <w:r w:rsidR="009C5A1A" w:rsidRPr="009C5A1A">
        <w:rPr>
          <w:lang w:val="it-IT"/>
        </w:rPr>
        <w:t>L'ideologia di Goldoni è stata definita "illuminismo p</w:t>
      </w:r>
      <w:r w:rsidR="009C5A1A">
        <w:rPr>
          <w:lang w:val="it-IT"/>
        </w:rPr>
        <w:t xml:space="preserve">opolare", ovvero una </w:t>
      </w:r>
      <w:r w:rsidR="009C5A1A" w:rsidRPr="009C5A1A">
        <w:rPr>
          <w:lang w:val="it-IT"/>
        </w:rPr>
        <w:t>critica</w:t>
      </w:r>
      <w:r w:rsidR="009C5A1A">
        <w:rPr>
          <w:lang w:val="it-IT"/>
        </w:rPr>
        <w:t xml:space="preserve"> ad </w:t>
      </w:r>
      <w:r w:rsidR="009C5A1A" w:rsidRPr="009C5A1A">
        <w:rPr>
          <w:lang w:val="it-IT"/>
        </w:rPr>
        <w:t xml:space="preserve"> ogni forma di ipocrisia e riconosce valore e dignità alle forme di espressione delle differenti classi sociali, in un'ottica terrena e laica.</w:t>
      </w:r>
    </w:p>
    <w:p w:rsidR="009C5A1A" w:rsidRPr="009C5A1A" w:rsidRDefault="009C5A1A" w:rsidP="009C5A1A">
      <w:pPr>
        <w:pStyle w:val="Corpodeltesto"/>
        <w:spacing w:line="360" w:lineRule="auto"/>
        <w:ind w:left="113" w:right="108"/>
        <w:rPr>
          <w:lang w:val="it-IT"/>
        </w:rPr>
      </w:pPr>
      <w:r w:rsidRPr="009C5A1A">
        <w:rPr>
          <w:lang w:val="it-IT"/>
        </w:rPr>
        <w:t>Al fondo delle commedie noi avvertiamo la simpatia e la cordiale accettazione della sana morale del mondo borghese mercantile, tutta fondata :</w:t>
      </w:r>
    </w:p>
    <w:p w:rsidR="009C5A1A" w:rsidRPr="009C5A1A" w:rsidRDefault="009C5A1A" w:rsidP="009C5A1A">
      <w:pPr>
        <w:pStyle w:val="Corpodeltesto"/>
        <w:spacing w:line="360" w:lineRule="auto"/>
        <w:ind w:left="113" w:right="108"/>
        <w:rPr>
          <w:lang w:val="it-IT"/>
        </w:rPr>
      </w:pPr>
      <w:r>
        <w:rPr>
          <w:lang w:val="it-IT"/>
        </w:rPr>
        <w:t>- sulla schiettezza,</w:t>
      </w:r>
    </w:p>
    <w:p w:rsidR="009C5A1A" w:rsidRPr="009C5A1A" w:rsidRDefault="009C5A1A" w:rsidP="009C5A1A">
      <w:pPr>
        <w:pStyle w:val="Corpodeltesto"/>
        <w:spacing w:line="360" w:lineRule="auto"/>
        <w:ind w:left="113" w:right="108"/>
        <w:rPr>
          <w:lang w:val="it-IT"/>
        </w:rPr>
      </w:pPr>
      <w:r w:rsidRPr="009C5A1A">
        <w:rPr>
          <w:lang w:val="it-IT"/>
        </w:rPr>
        <w:t>-</w:t>
      </w:r>
      <w:r>
        <w:rPr>
          <w:lang w:val="it-IT"/>
        </w:rPr>
        <w:t xml:space="preserve"> sulla fedeltà alla parola data,</w:t>
      </w:r>
    </w:p>
    <w:p w:rsidR="009C5A1A" w:rsidRPr="009C5A1A" w:rsidRDefault="009C5A1A" w:rsidP="009C5A1A">
      <w:pPr>
        <w:pStyle w:val="Corpodeltesto"/>
        <w:spacing w:line="360" w:lineRule="auto"/>
        <w:ind w:left="113" w:right="108"/>
        <w:rPr>
          <w:lang w:val="it-IT"/>
        </w:rPr>
      </w:pPr>
      <w:r w:rsidRPr="009C5A1A">
        <w:rPr>
          <w:lang w:val="it-IT"/>
        </w:rPr>
        <w:t>- sulla difesa della reputazione.</w:t>
      </w:r>
    </w:p>
    <w:p w:rsidR="009C5A1A" w:rsidRPr="009C5A1A" w:rsidRDefault="009C5A1A" w:rsidP="009C5A1A">
      <w:pPr>
        <w:pStyle w:val="Corpodeltesto"/>
        <w:spacing w:line="360" w:lineRule="auto"/>
        <w:ind w:right="105"/>
        <w:rPr>
          <w:lang w:val="it-IT"/>
        </w:rPr>
      </w:pPr>
      <w:r w:rsidRPr="009C5A1A">
        <w:rPr>
          <w:lang w:val="it-IT"/>
        </w:rPr>
        <w:t>E avvertiamo :</w:t>
      </w:r>
    </w:p>
    <w:p w:rsidR="009C5A1A" w:rsidRPr="009C5A1A" w:rsidRDefault="009C5A1A" w:rsidP="009C5A1A">
      <w:pPr>
        <w:pStyle w:val="Corpodeltesto"/>
        <w:spacing w:line="360" w:lineRule="auto"/>
        <w:ind w:right="105"/>
        <w:rPr>
          <w:lang w:val="it-IT"/>
        </w:rPr>
      </w:pPr>
      <w:r w:rsidRPr="009C5A1A">
        <w:rPr>
          <w:lang w:val="it-IT"/>
        </w:rPr>
        <w:t>- la fiducia nella ragione umana.</w:t>
      </w:r>
    </w:p>
    <w:p w:rsidR="009C5A1A" w:rsidRPr="009C5A1A" w:rsidRDefault="009C5A1A" w:rsidP="009C5A1A">
      <w:pPr>
        <w:pStyle w:val="Corpodeltesto"/>
        <w:spacing w:line="360" w:lineRule="auto"/>
        <w:ind w:right="105"/>
        <w:rPr>
          <w:lang w:val="it-IT"/>
        </w:rPr>
      </w:pPr>
      <w:r w:rsidRPr="009C5A1A">
        <w:rPr>
          <w:lang w:val="it-IT"/>
        </w:rPr>
        <w:t xml:space="preserve">- la simpatia per l'« omo civil » che ispira le sue azioni alla ragione e alla natura e assume come metro di giudizio, non tanto la tradizione, quanto la propria esperienza e il buon senso. </w:t>
      </w:r>
    </w:p>
    <w:p w:rsidR="009C5A1A" w:rsidRPr="009C5A1A" w:rsidRDefault="009C5A1A" w:rsidP="009C5A1A">
      <w:pPr>
        <w:pStyle w:val="Corpodeltesto"/>
        <w:spacing w:line="360" w:lineRule="auto"/>
        <w:ind w:right="105"/>
        <w:rPr>
          <w:lang w:val="it-IT"/>
        </w:rPr>
      </w:pPr>
      <w:r w:rsidRPr="009C5A1A">
        <w:rPr>
          <w:lang w:val="it-IT"/>
        </w:rPr>
        <w:t xml:space="preserve">- l'adesione alle idee democratiche e umanitarie del secolo. </w:t>
      </w:r>
    </w:p>
    <w:p w:rsidR="009C5A1A" w:rsidRDefault="009C5A1A" w:rsidP="009C5A1A">
      <w:pPr>
        <w:pStyle w:val="Corpodeltesto"/>
        <w:spacing w:line="360" w:lineRule="auto"/>
        <w:ind w:right="105"/>
        <w:rPr>
          <w:spacing w:val="10"/>
          <w:lang w:val="it-IT"/>
        </w:rPr>
      </w:pPr>
      <w:r w:rsidRPr="009C5A1A">
        <w:rPr>
          <w:lang w:val="it-IT"/>
        </w:rPr>
        <w:t>- la presa di posizione a favore della borghesia laboriosa, contro la nobiltà oziosa.</w:t>
      </w:r>
      <w:r w:rsidR="00B14E2C" w:rsidRPr="00B14E2C">
        <w:rPr>
          <w:spacing w:val="10"/>
          <w:lang w:val="it-IT"/>
        </w:rPr>
        <w:t xml:space="preserve"> </w:t>
      </w:r>
    </w:p>
    <w:p w:rsidR="00B14E2C" w:rsidRPr="009C5A1A" w:rsidRDefault="00B14E2C" w:rsidP="009C5A1A">
      <w:pPr>
        <w:pStyle w:val="Corpodeltesto"/>
        <w:spacing w:line="360" w:lineRule="auto"/>
        <w:ind w:right="105"/>
        <w:rPr>
          <w:lang w:val="it-IT"/>
        </w:rPr>
      </w:pPr>
      <w:r w:rsidRPr="00B14E2C">
        <w:rPr>
          <w:lang w:val="it-IT"/>
        </w:rPr>
        <w:t>Manca</w:t>
      </w:r>
      <w:r w:rsidR="005557C3">
        <w:rPr>
          <w:lang w:val="it-IT"/>
        </w:rPr>
        <w:t>,</w:t>
      </w:r>
      <w:r w:rsidRPr="00B14E2C">
        <w:rPr>
          <w:spacing w:val="10"/>
          <w:lang w:val="it-IT"/>
        </w:rPr>
        <w:t xml:space="preserve"> </w:t>
      </w:r>
      <w:r w:rsidRPr="00B14E2C">
        <w:rPr>
          <w:lang w:val="it-IT"/>
        </w:rPr>
        <w:t>però</w:t>
      </w:r>
      <w:r w:rsidR="005557C3">
        <w:rPr>
          <w:lang w:val="it-IT"/>
        </w:rPr>
        <w:t>,</w:t>
      </w:r>
      <w:r w:rsidRPr="00B14E2C">
        <w:rPr>
          <w:spacing w:val="10"/>
          <w:lang w:val="it-IT"/>
        </w:rPr>
        <w:t xml:space="preserve"> </w:t>
      </w:r>
      <w:r w:rsidRPr="00B14E2C">
        <w:rPr>
          <w:lang w:val="it-IT"/>
        </w:rPr>
        <w:t>al</w:t>
      </w:r>
      <w:r w:rsidRPr="00B14E2C">
        <w:rPr>
          <w:spacing w:val="10"/>
          <w:lang w:val="it-IT"/>
        </w:rPr>
        <w:t xml:space="preserve"> </w:t>
      </w:r>
      <w:r w:rsidRPr="00B14E2C">
        <w:rPr>
          <w:lang w:val="it-IT"/>
        </w:rPr>
        <w:t>teatro</w:t>
      </w:r>
      <w:r w:rsidRPr="00B14E2C">
        <w:rPr>
          <w:spacing w:val="10"/>
          <w:lang w:val="it-IT"/>
        </w:rPr>
        <w:t xml:space="preserve"> </w:t>
      </w:r>
      <w:r w:rsidRPr="00B14E2C">
        <w:rPr>
          <w:lang w:val="it-IT"/>
        </w:rPr>
        <w:t>goldoniano</w:t>
      </w:r>
      <w:r w:rsidRPr="00B14E2C">
        <w:rPr>
          <w:spacing w:val="10"/>
          <w:lang w:val="it-IT"/>
        </w:rPr>
        <w:t xml:space="preserve"> </w:t>
      </w:r>
      <w:r w:rsidRPr="00B14E2C">
        <w:rPr>
          <w:lang w:val="it-IT"/>
        </w:rPr>
        <w:t>ogni</w:t>
      </w:r>
      <w:r w:rsidRPr="00B14E2C">
        <w:rPr>
          <w:spacing w:val="10"/>
          <w:lang w:val="it-IT"/>
        </w:rPr>
        <w:t xml:space="preserve"> </w:t>
      </w:r>
      <w:r w:rsidRPr="00B14E2C">
        <w:rPr>
          <w:lang w:val="it-IT"/>
        </w:rPr>
        <w:t>tensione</w:t>
      </w:r>
      <w:r w:rsidR="009C5A1A">
        <w:rPr>
          <w:lang w:val="it-IT"/>
        </w:rPr>
        <w:t xml:space="preserve"> </w:t>
      </w:r>
      <w:r w:rsidRPr="00B14E2C">
        <w:rPr>
          <w:lang w:val="it-IT"/>
        </w:rPr>
        <w:t xml:space="preserve">«rivoluzionaria». </w:t>
      </w:r>
      <w:r w:rsidR="005557C3">
        <w:rPr>
          <w:lang w:val="it-IT"/>
        </w:rPr>
        <w:t>È</w:t>
      </w:r>
      <w:r w:rsidRPr="00B14E2C">
        <w:rPr>
          <w:lang w:val="it-IT"/>
        </w:rPr>
        <w:t xml:space="preserve"> dunque un’ideologia innovatrice e al tempo stesso tradizionalista.</w:t>
      </w:r>
    </w:p>
    <w:p w:rsidR="00B14E2C" w:rsidRPr="00B14E2C" w:rsidRDefault="00B14E2C" w:rsidP="00B14E2C">
      <w:pPr>
        <w:pStyle w:val="Heading1"/>
        <w:jc w:val="left"/>
        <w:rPr>
          <w:lang w:val="it-IT"/>
        </w:rPr>
      </w:pPr>
      <w:r w:rsidRPr="00B14E2C">
        <w:rPr>
          <w:color w:val="C1272D"/>
          <w:w w:val="110"/>
          <w:lang w:val="it-IT"/>
        </w:rPr>
        <w:t>LE OPERE</w:t>
      </w:r>
    </w:p>
    <w:p w:rsidR="00B14E2C" w:rsidRDefault="00B14E2C" w:rsidP="00B14E2C">
      <w:pPr>
        <w:spacing w:before="212"/>
        <w:ind w:left="120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Le fasi della riforma</w:t>
      </w:r>
    </w:p>
    <w:p w:rsidR="00B14E2C" w:rsidRPr="00B14E2C" w:rsidRDefault="003714E5" w:rsidP="00B14E2C">
      <w:pPr>
        <w:pStyle w:val="Heading4"/>
        <w:spacing w:before="0"/>
        <w:rPr>
          <w:lang w:val="it-IT"/>
        </w:rPr>
      </w:pPr>
      <w:r w:rsidRPr="003714E5">
        <w:pict>
          <v:shape id="_x0000_s1026" style="position:absolute;left:0;text-align:left;margin-left:51pt;margin-top:9.3pt;width:2.85pt;height:5.65pt;z-index:251658240;mso-position-horizontal-relative:page" coordorigin="1020,186" coordsize="57,113" path="m1021,186r-1,l1020,298r1,l1077,242r-56,-56xe" fillcolor="#0082a5" stroked="f">
            <v:path arrowok="t"/>
            <w10:wrap anchorx="page"/>
          </v:shape>
        </w:pict>
      </w:r>
      <w:r w:rsidR="00B14E2C" w:rsidRPr="00B14E2C">
        <w:rPr>
          <w:color w:val="231F20"/>
          <w:lang w:val="it-IT"/>
        </w:rPr>
        <w:t>Prima fase [1734-1743]</w:t>
      </w:r>
    </w:p>
    <w:p w:rsidR="00586101" w:rsidRDefault="00B14E2C" w:rsidP="00586101">
      <w:pPr>
        <w:pStyle w:val="Corpodeltesto"/>
        <w:spacing w:before="128" w:line="216" w:lineRule="auto"/>
        <w:ind w:right="118"/>
        <w:rPr>
          <w:color w:val="231F20"/>
          <w:lang w:val="it-IT"/>
        </w:rPr>
      </w:pPr>
      <w:r w:rsidRPr="00B14E2C">
        <w:rPr>
          <w:color w:val="231F20"/>
          <w:lang w:val="it-IT"/>
        </w:rPr>
        <w:t>All’inizio della sua esperienza al teatro San Samuele Goldoni compose per lo più tragicommedie in versi,</w:t>
      </w:r>
      <w:r>
        <w:rPr>
          <w:color w:val="231F20"/>
          <w:lang w:val="it-IT"/>
        </w:rPr>
        <w:t xml:space="preserve"> </w:t>
      </w:r>
      <w:r w:rsidR="00586101" w:rsidRPr="00586101">
        <w:rPr>
          <w:color w:val="231F20"/>
          <w:lang w:val="it-IT"/>
        </w:rPr>
        <w:t>intermezzi e drammi per musica. A questa fase appartiene</w:t>
      </w:r>
      <w:r w:rsidR="00586101" w:rsidRPr="00586101">
        <w:rPr>
          <w:color w:val="231F20"/>
          <w:spacing w:val="-34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La</w:t>
      </w:r>
      <w:r w:rsidR="00586101" w:rsidRPr="00586101">
        <w:rPr>
          <w:rFonts w:ascii="Verdana" w:hAnsi="Verdana"/>
          <w:i/>
          <w:color w:val="231F20"/>
          <w:spacing w:val="-42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lastRenderedPageBreak/>
        <w:t>donna</w:t>
      </w:r>
      <w:r w:rsidR="00586101" w:rsidRPr="00586101">
        <w:rPr>
          <w:rFonts w:ascii="Verdana" w:hAnsi="Verdana"/>
          <w:i/>
          <w:color w:val="231F20"/>
          <w:spacing w:val="-43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di</w:t>
      </w:r>
      <w:r w:rsidR="00586101" w:rsidRPr="00586101">
        <w:rPr>
          <w:rFonts w:ascii="Verdana" w:hAnsi="Verdana"/>
          <w:i/>
          <w:color w:val="231F20"/>
          <w:spacing w:val="-42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garbo</w:t>
      </w:r>
      <w:r w:rsidR="00586101" w:rsidRPr="00586101">
        <w:rPr>
          <w:rFonts w:ascii="Verdana" w:hAnsi="Verdana"/>
          <w:i/>
          <w:color w:val="231F20"/>
          <w:spacing w:val="-41"/>
          <w:lang w:val="it-IT"/>
        </w:rPr>
        <w:t xml:space="preserve"> </w:t>
      </w:r>
      <w:r w:rsidR="00586101" w:rsidRPr="00586101">
        <w:rPr>
          <w:color w:val="231F20"/>
          <w:lang w:val="it-IT"/>
        </w:rPr>
        <w:t>(1743),</w:t>
      </w:r>
      <w:r w:rsidR="00586101" w:rsidRPr="00586101">
        <w:rPr>
          <w:color w:val="231F20"/>
          <w:spacing w:val="-34"/>
          <w:lang w:val="it-IT"/>
        </w:rPr>
        <w:t xml:space="preserve"> </w:t>
      </w:r>
      <w:r w:rsidR="00586101" w:rsidRPr="00586101">
        <w:rPr>
          <w:color w:val="231F20"/>
          <w:lang w:val="it-IT"/>
        </w:rPr>
        <w:t>prima</w:t>
      </w:r>
      <w:r w:rsidR="00586101" w:rsidRPr="00586101">
        <w:rPr>
          <w:color w:val="231F20"/>
          <w:spacing w:val="-33"/>
          <w:lang w:val="it-IT"/>
        </w:rPr>
        <w:t xml:space="preserve"> </w:t>
      </w:r>
      <w:r w:rsidR="00586101">
        <w:rPr>
          <w:color w:val="231F20"/>
          <w:lang w:val="it-IT"/>
        </w:rPr>
        <w:t>comme</w:t>
      </w:r>
      <w:r w:rsidR="00586101" w:rsidRPr="00586101">
        <w:rPr>
          <w:color w:val="231F20"/>
          <w:lang w:val="it-IT"/>
        </w:rPr>
        <w:t>dia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interamente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scritta.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Poi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però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una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serie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 w:rsidRPr="00586101">
        <w:rPr>
          <w:color w:val="231F20"/>
          <w:lang w:val="it-IT"/>
        </w:rPr>
        <w:t>di</w:t>
      </w:r>
      <w:r w:rsidR="00586101" w:rsidRPr="00586101">
        <w:rPr>
          <w:color w:val="231F20"/>
          <w:spacing w:val="-6"/>
          <w:lang w:val="it-IT"/>
        </w:rPr>
        <w:t xml:space="preserve"> </w:t>
      </w:r>
      <w:r w:rsidR="00586101">
        <w:rPr>
          <w:color w:val="231F20"/>
          <w:lang w:val="it-IT"/>
        </w:rPr>
        <w:t>difficol</w:t>
      </w:r>
      <w:r w:rsidR="00586101" w:rsidRPr="00586101">
        <w:rPr>
          <w:color w:val="231F20"/>
          <w:lang w:val="it-IT"/>
        </w:rPr>
        <w:t xml:space="preserve">tà personali imposero un’interruzione alla </w:t>
      </w:r>
      <w:r w:rsidR="00586101" w:rsidRPr="00586101">
        <w:rPr>
          <w:color w:val="231F20"/>
          <w:spacing w:val="-4"/>
          <w:lang w:val="it-IT"/>
        </w:rPr>
        <w:t xml:space="preserve">riforma, </w:t>
      </w:r>
      <w:r w:rsidR="00586101" w:rsidRPr="00586101">
        <w:rPr>
          <w:color w:val="231F20"/>
          <w:lang w:val="it-IT"/>
        </w:rPr>
        <w:t xml:space="preserve">anche se Goldoni non abbandonò del tutto il </w:t>
      </w:r>
      <w:r w:rsidR="00586101" w:rsidRPr="00586101">
        <w:rPr>
          <w:color w:val="231F20"/>
          <w:spacing w:val="-4"/>
          <w:lang w:val="it-IT"/>
        </w:rPr>
        <w:t xml:space="preserve">teatro: </w:t>
      </w:r>
      <w:r w:rsidR="00586101" w:rsidRPr="00586101">
        <w:rPr>
          <w:color w:val="231F20"/>
          <w:lang w:val="it-IT"/>
        </w:rPr>
        <w:t>del</w:t>
      </w:r>
      <w:r w:rsidR="00586101" w:rsidRPr="00586101">
        <w:rPr>
          <w:color w:val="231F20"/>
          <w:spacing w:val="-22"/>
          <w:lang w:val="it-IT"/>
        </w:rPr>
        <w:t xml:space="preserve"> </w:t>
      </w:r>
      <w:r w:rsidR="00586101" w:rsidRPr="00586101">
        <w:rPr>
          <w:color w:val="231F20"/>
          <w:lang w:val="it-IT"/>
        </w:rPr>
        <w:t>1745</w:t>
      </w:r>
      <w:r w:rsidR="00586101" w:rsidRPr="00586101">
        <w:rPr>
          <w:color w:val="231F20"/>
          <w:spacing w:val="-22"/>
          <w:lang w:val="it-IT"/>
        </w:rPr>
        <w:t xml:space="preserve"> </w:t>
      </w:r>
      <w:r w:rsidR="00586101" w:rsidRPr="00586101">
        <w:rPr>
          <w:color w:val="231F20"/>
          <w:lang w:val="it-IT"/>
        </w:rPr>
        <w:t>è</w:t>
      </w:r>
      <w:r w:rsidR="00586101" w:rsidRPr="00586101">
        <w:rPr>
          <w:color w:val="231F20"/>
          <w:spacing w:val="-21"/>
          <w:lang w:val="it-IT"/>
        </w:rPr>
        <w:t xml:space="preserve"> </w:t>
      </w:r>
      <w:r w:rsidR="00586101" w:rsidRPr="00586101">
        <w:rPr>
          <w:color w:val="231F20"/>
          <w:spacing w:val="-3"/>
          <w:lang w:val="it-IT"/>
        </w:rPr>
        <w:t>infatti</w:t>
      </w:r>
      <w:r w:rsidR="00586101" w:rsidRPr="00586101">
        <w:rPr>
          <w:color w:val="231F20"/>
          <w:spacing w:val="-22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Il</w:t>
      </w:r>
      <w:r w:rsidR="00586101" w:rsidRPr="00586101">
        <w:rPr>
          <w:rFonts w:ascii="Verdana" w:hAnsi="Verdana"/>
          <w:i/>
          <w:color w:val="231F20"/>
          <w:spacing w:val="-32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servitore</w:t>
      </w:r>
      <w:r w:rsidR="00586101" w:rsidRPr="00586101">
        <w:rPr>
          <w:rFonts w:ascii="Verdana" w:hAnsi="Verdana"/>
          <w:i/>
          <w:color w:val="231F20"/>
          <w:spacing w:val="-32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di</w:t>
      </w:r>
      <w:r w:rsidR="00586101" w:rsidRPr="00586101">
        <w:rPr>
          <w:rFonts w:ascii="Verdana" w:hAnsi="Verdana"/>
          <w:i/>
          <w:color w:val="231F20"/>
          <w:spacing w:val="-29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due</w:t>
      </w:r>
      <w:r w:rsidR="00586101" w:rsidRPr="00586101">
        <w:rPr>
          <w:rFonts w:ascii="Verdana" w:hAnsi="Verdana"/>
          <w:i/>
          <w:color w:val="231F20"/>
          <w:spacing w:val="-32"/>
          <w:lang w:val="it-IT"/>
        </w:rPr>
        <w:t xml:space="preserve"> </w:t>
      </w:r>
      <w:r w:rsidR="00586101" w:rsidRPr="00586101">
        <w:rPr>
          <w:rFonts w:ascii="Verdana" w:hAnsi="Verdana"/>
          <w:i/>
          <w:color w:val="231F20"/>
          <w:lang w:val="it-IT"/>
        </w:rPr>
        <w:t>padroni</w:t>
      </w:r>
      <w:r w:rsidR="00586101" w:rsidRPr="00586101">
        <w:rPr>
          <w:color w:val="231F20"/>
          <w:lang w:val="it-IT"/>
        </w:rPr>
        <w:t>.</w:t>
      </w:r>
    </w:p>
    <w:p w:rsidR="00586101" w:rsidRDefault="00586101" w:rsidP="00586101">
      <w:pPr>
        <w:pStyle w:val="Corpodeltesto"/>
        <w:spacing w:before="128" w:line="216" w:lineRule="auto"/>
        <w:ind w:right="118"/>
        <w:rPr>
          <w:color w:val="231F20"/>
          <w:lang w:val="it-IT"/>
        </w:rPr>
      </w:pPr>
    </w:p>
    <w:p w:rsidR="00586101" w:rsidRPr="00586101" w:rsidRDefault="003714E5" w:rsidP="00586101">
      <w:pPr>
        <w:pStyle w:val="Heading4"/>
        <w:spacing w:before="0"/>
        <w:rPr>
          <w:lang w:val="it-IT"/>
        </w:rPr>
      </w:pPr>
      <w:r>
        <w:rPr>
          <w:noProof/>
          <w:lang w:val="it-IT" w:eastAsia="it-IT"/>
        </w:rPr>
        <w:pict>
          <v:shape id="_x0000_s1028" style="position:absolute;left:0;text-align:left;margin-left:48.15pt;margin-top:1.2pt;width:2.85pt;height:5.65pt;z-index:251659264;mso-position-horizontal-relative:page" coordorigin="1020,186" coordsize="57,113" path="m1021,186r-1,l1020,298r1,l1077,242r-56,-56xe" fillcolor="#0082a5" stroked="f">
            <v:path arrowok="t"/>
            <w10:wrap anchorx="page"/>
          </v:shape>
        </w:pict>
      </w:r>
      <w:r w:rsidR="00586101" w:rsidRPr="00586101">
        <w:rPr>
          <w:color w:val="231F20"/>
          <w:lang w:val="it-IT"/>
        </w:rPr>
        <w:t>Seconda fase [1748-1753]</w:t>
      </w:r>
    </w:p>
    <w:p w:rsidR="00586101" w:rsidRDefault="00586101" w:rsidP="00586101">
      <w:pPr>
        <w:pStyle w:val="Corpodeltesto"/>
        <w:spacing w:before="6" w:line="216" w:lineRule="auto"/>
        <w:ind w:right="132"/>
        <w:rPr>
          <w:color w:val="231F20"/>
          <w:spacing w:val="-2"/>
          <w:lang w:val="it-IT"/>
        </w:rPr>
      </w:pPr>
      <w:r w:rsidRPr="00586101">
        <w:rPr>
          <w:color w:val="231F20"/>
          <w:lang w:val="it-IT"/>
        </w:rPr>
        <w:t xml:space="preserve">Passato al teatro Sant’Angelo, Goldoni si </w:t>
      </w:r>
      <w:r w:rsidRPr="00586101">
        <w:rPr>
          <w:color w:val="231F20"/>
          <w:spacing w:val="-4"/>
          <w:lang w:val="it-IT"/>
        </w:rPr>
        <w:t xml:space="preserve">specializzò </w:t>
      </w:r>
      <w:r w:rsidRPr="00586101">
        <w:rPr>
          <w:color w:val="231F20"/>
          <w:lang w:val="it-IT"/>
        </w:rPr>
        <w:t xml:space="preserve">nella composizione di commedie per la compagnia di Medebach; a questi anni risalgono i primi </w:t>
      </w:r>
      <w:r w:rsidRPr="00586101">
        <w:rPr>
          <w:color w:val="231F20"/>
          <w:spacing w:val="-4"/>
          <w:lang w:val="it-IT"/>
        </w:rPr>
        <w:t xml:space="preserve">esempi </w:t>
      </w:r>
      <w:r w:rsidRPr="00586101">
        <w:rPr>
          <w:color w:val="231F20"/>
          <w:lang w:val="it-IT"/>
        </w:rPr>
        <w:t xml:space="preserve">compiuti di commedia di carattere e diversi </w:t>
      </w:r>
      <w:r w:rsidRPr="00586101">
        <w:rPr>
          <w:color w:val="231F20"/>
          <w:spacing w:val="-4"/>
          <w:lang w:val="it-IT"/>
        </w:rPr>
        <w:t>capola</w:t>
      </w:r>
      <w:r w:rsidRPr="00586101">
        <w:rPr>
          <w:color w:val="231F20"/>
          <w:w w:val="95"/>
          <w:lang w:val="it-IT"/>
        </w:rPr>
        <w:t>vori,</w:t>
      </w:r>
      <w:r w:rsidRPr="00586101">
        <w:rPr>
          <w:color w:val="231F20"/>
          <w:spacing w:val="-34"/>
          <w:w w:val="95"/>
          <w:lang w:val="it-IT"/>
        </w:rPr>
        <w:t xml:space="preserve"> </w:t>
      </w:r>
      <w:r w:rsidRPr="00586101">
        <w:rPr>
          <w:color w:val="231F20"/>
          <w:w w:val="95"/>
          <w:lang w:val="it-IT"/>
        </w:rPr>
        <w:t>come</w:t>
      </w:r>
      <w:r w:rsidRPr="00586101">
        <w:rPr>
          <w:color w:val="231F20"/>
          <w:spacing w:val="-34"/>
          <w:w w:val="9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w w:val="95"/>
          <w:lang w:val="it-IT"/>
        </w:rPr>
        <w:t>La</w:t>
      </w:r>
      <w:r w:rsidRPr="00586101">
        <w:rPr>
          <w:rFonts w:ascii="Verdana" w:hAnsi="Verdana"/>
          <w:i/>
          <w:color w:val="231F20"/>
          <w:spacing w:val="-43"/>
          <w:w w:val="9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w w:val="95"/>
          <w:lang w:val="it-IT"/>
        </w:rPr>
        <w:t>bottega</w:t>
      </w:r>
      <w:r w:rsidRPr="00586101">
        <w:rPr>
          <w:rFonts w:ascii="Verdana" w:hAnsi="Verdana"/>
          <w:i/>
          <w:color w:val="231F20"/>
          <w:spacing w:val="-42"/>
          <w:w w:val="9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w w:val="95"/>
          <w:lang w:val="it-IT"/>
        </w:rPr>
        <w:t>del</w:t>
      </w:r>
      <w:r w:rsidRPr="00586101">
        <w:rPr>
          <w:rFonts w:ascii="Verdana" w:hAnsi="Verdana"/>
          <w:i/>
          <w:color w:val="231F20"/>
          <w:spacing w:val="-43"/>
          <w:w w:val="9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w w:val="95"/>
          <w:lang w:val="it-IT"/>
        </w:rPr>
        <w:t>caff</w:t>
      </w:r>
      <w:r>
        <w:rPr>
          <w:rFonts w:ascii="Verdana" w:hAnsi="Verdana"/>
          <w:i/>
          <w:color w:val="231F20"/>
          <w:w w:val="95"/>
          <w:lang w:val="it-IT"/>
        </w:rPr>
        <w:t>è</w:t>
      </w:r>
      <w:r w:rsidRPr="00586101">
        <w:rPr>
          <w:rFonts w:ascii="Verdana" w:hAnsi="Verdana"/>
          <w:i/>
          <w:color w:val="231F20"/>
          <w:spacing w:val="-41"/>
          <w:w w:val="95"/>
          <w:lang w:val="it-IT"/>
        </w:rPr>
        <w:t xml:space="preserve"> </w:t>
      </w:r>
      <w:r w:rsidRPr="00586101">
        <w:rPr>
          <w:color w:val="231F20"/>
          <w:w w:val="95"/>
          <w:lang w:val="it-IT"/>
        </w:rPr>
        <w:t>(1750)</w:t>
      </w:r>
      <w:r w:rsidRPr="00586101">
        <w:rPr>
          <w:color w:val="231F20"/>
          <w:spacing w:val="-33"/>
          <w:w w:val="95"/>
          <w:lang w:val="it-IT"/>
        </w:rPr>
        <w:t xml:space="preserve"> </w:t>
      </w:r>
      <w:r w:rsidRPr="00586101">
        <w:rPr>
          <w:color w:val="231F20"/>
          <w:w w:val="95"/>
          <w:lang w:val="it-IT"/>
        </w:rPr>
        <w:t>e</w:t>
      </w:r>
      <w:r w:rsidRPr="00586101">
        <w:rPr>
          <w:color w:val="231F20"/>
          <w:spacing w:val="-34"/>
          <w:w w:val="9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w w:val="95"/>
          <w:lang w:val="it-IT"/>
        </w:rPr>
        <w:t>La</w:t>
      </w:r>
      <w:r w:rsidRPr="00586101">
        <w:rPr>
          <w:rFonts w:ascii="Verdana" w:hAnsi="Verdana"/>
          <w:i/>
          <w:color w:val="231F20"/>
          <w:spacing w:val="-43"/>
          <w:w w:val="9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w w:val="95"/>
          <w:lang w:val="it-IT"/>
        </w:rPr>
        <w:t xml:space="preserve">locandiera </w:t>
      </w:r>
      <w:r w:rsidRPr="00586101">
        <w:rPr>
          <w:color w:val="231F20"/>
          <w:lang w:val="it-IT"/>
        </w:rPr>
        <w:t>(1753).</w:t>
      </w:r>
      <w:r w:rsidRPr="00586101">
        <w:rPr>
          <w:color w:val="231F20"/>
          <w:spacing w:val="-31"/>
          <w:lang w:val="it-IT"/>
        </w:rPr>
        <w:t xml:space="preserve"> </w:t>
      </w:r>
      <w:r w:rsidRPr="00586101">
        <w:rPr>
          <w:color w:val="231F20"/>
          <w:lang w:val="it-IT"/>
        </w:rPr>
        <w:t>Protagonista</w:t>
      </w:r>
      <w:r w:rsidRPr="00586101">
        <w:rPr>
          <w:color w:val="231F20"/>
          <w:spacing w:val="-31"/>
          <w:lang w:val="it-IT"/>
        </w:rPr>
        <w:t xml:space="preserve"> </w:t>
      </w:r>
      <w:r w:rsidRPr="00586101">
        <w:rPr>
          <w:color w:val="231F20"/>
          <w:lang w:val="it-IT"/>
        </w:rPr>
        <w:t>è</w:t>
      </w:r>
      <w:r w:rsidRPr="00586101">
        <w:rPr>
          <w:color w:val="231F20"/>
          <w:spacing w:val="-30"/>
          <w:lang w:val="it-IT"/>
        </w:rPr>
        <w:t xml:space="preserve"> </w:t>
      </w:r>
      <w:r w:rsidRPr="00586101">
        <w:rPr>
          <w:color w:val="231F20"/>
          <w:lang w:val="it-IT"/>
        </w:rPr>
        <w:t>la</w:t>
      </w:r>
      <w:r w:rsidRPr="00586101">
        <w:rPr>
          <w:color w:val="231F20"/>
          <w:spacing w:val="-31"/>
          <w:lang w:val="it-IT"/>
        </w:rPr>
        <w:t xml:space="preserve"> </w:t>
      </w:r>
      <w:r w:rsidRPr="00586101">
        <w:rPr>
          <w:color w:val="231F20"/>
          <w:lang w:val="it-IT"/>
        </w:rPr>
        <w:t>borghesia</w:t>
      </w:r>
      <w:r w:rsidRPr="00586101">
        <w:rPr>
          <w:color w:val="231F20"/>
          <w:spacing w:val="-31"/>
          <w:lang w:val="it-IT"/>
        </w:rPr>
        <w:t xml:space="preserve"> </w:t>
      </w:r>
      <w:r w:rsidRPr="00586101">
        <w:rPr>
          <w:color w:val="231F20"/>
          <w:lang w:val="it-IT"/>
        </w:rPr>
        <w:t>veneziana,</w:t>
      </w:r>
      <w:r w:rsidRPr="00586101">
        <w:rPr>
          <w:color w:val="231F20"/>
          <w:spacing w:val="-30"/>
          <w:lang w:val="it-IT"/>
        </w:rPr>
        <w:t xml:space="preserve"> </w:t>
      </w:r>
      <w:r w:rsidRPr="00586101">
        <w:rPr>
          <w:color w:val="231F20"/>
          <w:lang w:val="it-IT"/>
        </w:rPr>
        <w:t>di</w:t>
      </w:r>
      <w:r w:rsidRPr="00586101">
        <w:rPr>
          <w:color w:val="231F20"/>
          <w:spacing w:val="-31"/>
          <w:lang w:val="it-IT"/>
        </w:rPr>
        <w:t xml:space="preserve"> </w:t>
      </w:r>
      <w:r w:rsidRPr="00586101">
        <w:rPr>
          <w:color w:val="231F20"/>
          <w:lang w:val="it-IT"/>
        </w:rPr>
        <w:t>cui</w:t>
      </w:r>
      <w:r w:rsidRPr="00586101">
        <w:rPr>
          <w:color w:val="231F20"/>
          <w:spacing w:val="-31"/>
          <w:lang w:val="it-IT"/>
        </w:rPr>
        <w:t xml:space="preserve"> </w:t>
      </w:r>
      <w:r w:rsidRPr="00586101">
        <w:rPr>
          <w:color w:val="231F20"/>
          <w:spacing w:val="-8"/>
          <w:lang w:val="it-IT"/>
        </w:rPr>
        <w:t xml:space="preserve">si </w:t>
      </w:r>
      <w:r w:rsidRPr="00586101">
        <w:rPr>
          <w:color w:val="231F20"/>
          <w:lang w:val="it-IT"/>
        </w:rPr>
        <w:t>criticano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i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vizi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e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si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esaltano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le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virtù,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prime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fra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tutte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lang w:val="it-IT"/>
        </w:rPr>
        <w:t>la laboriosità,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>la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>prudenza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>e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>il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>buon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spacing w:val="-2"/>
          <w:lang w:val="it-IT"/>
        </w:rPr>
        <w:t>senso.</w:t>
      </w:r>
    </w:p>
    <w:p w:rsidR="00586101" w:rsidRDefault="00586101" w:rsidP="00586101">
      <w:pPr>
        <w:pStyle w:val="Corpodeltesto"/>
        <w:spacing w:before="6" w:line="216" w:lineRule="auto"/>
        <w:ind w:right="132"/>
        <w:rPr>
          <w:color w:val="231F20"/>
          <w:spacing w:val="-2"/>
          <w:lang w:val="it-IT"/>
        </w:rPr>
      </w:pPr>
    </w:p>
    <w:p w:rsidR="00586101" w:rsidRPr="00586101" w:rsidRDefault="003714E5" w:rsidP="00586101">
      <w:pPr>
        <w:pStyle w:val="Heading4"/>
        <w:spacing w:before="0"/>
        <w:rPr>
          <w:lang w:val="it-IT"/>
        </w:rPr>
      </w:pPr>
      <w:r w:rsidRPr="003714E5">
        <w:pict>
          <v:shape id="_x0000_s1029" style="position:absolute;left:0;text-align:left;margin-left:51pt;margin-top:4.3pt;width:2.85pt;height:5.65pt;z-index:251661312;mso-position-horizontal-relative:page" coordorigin="5669,210" coordsize="57,113" path="m5670,210r-1,l5669,322r1,l5726,266r-56,-56xe" fillcolor="#0082a5" stroked="f">
            <v:path arrowok="t"/>
            <w10:wrap anchorx="page"/>
          </v:shape>
        </w:pict>
      </w:r>
      <w:r w:rsidR="00586101" w:rsidRPr="00586101">
        <w:rPr>
          <w:color w:val="231F20"/>
          <w:lang w:val="it-IT"/>
        </w:rPr>
        <w:t>Terza fase [1753-1759]</w:t>
      </w:r>
    </w:p>
    <w:p w:rsidR="00586101" w:rsidRPr="00586101" w:rsidRDefault="00586101" w:rsidP="00586101">
      <w:pPr>
        <w:pStyle w:val="Corpodeltesto"/>
        <w:spacing w:before="4" w:line="218" w:lineRule="auto"/>
        <w:ind w:right="132"/>
        <w:rPr>
          <w:lang w:val="it-IT"/>
        </w:rPr>
      </w:pPr>
      <w:r w:rsidRPr="00586101">
        <w:rPr>
          <w:color w:val="231F20"/>
          <w:lang w:val="it-IT"/>
        </w:rPr>
        <w:t>Il nuovo trasferimento al teatro San Luca dei fratelli Vendramin</w:t>
      </w:r>
      <w:r w:rsidRPr="00586101">
        <w:rPr>
          <w:color w:val="231F20"/>
          <w:spacing w:val="-8"/>
          <w:lang w:val="it-IT"/>
        </w:rPr>
        <w:t xml:space="preserve"> </w:t>
      </w:r>
      <w:r w:rsidRPr="00586101">
        <w:rPr>
          <w:color w:val="231F20"/>
          <w:lang w:val="it-IT"/>
        </w:rPr>
        <w:t>diede</w:t>
      </w:r>
      <w:r w:rsidRPr="00586101">
        <w:rPr>
          <w:color w:val="231F20"/>
          <w:spacing w:val="-8"/>
          <w:lang w:val="it-IT"/>
        </w:rPr>
        <w:t xml:space="preserve"> </w:t>
      </w:r>
      <w:r w:rsidRPr="00586101">
        <w:rPr>
          <w:color w:val="231F20"/>
          <w:lang w:val="it-IT"/>
        </w:rPr>
        <w:t>inizio</w:t>
      </w:r>
      <w:r w:rsidRPr="00586101">
        <w:rPr>
          <w:color w:val="231F20"/>
          <w:spacing w:val="-8"/>
          <w:lang w:val="it-IT"/>
        </w:rPr>
        <w:t xml:space="preserve"> </w:t>
      </w:r>
      <w:r w:rsidRPr="00586101">
        <w:rPr>
          <w:color w:val="231F20"/>
          <w:lang w:val="it-IT"/>
        </w:rPr>
        <w:t>a</w:t>
      </w:r>
      <w:r w:rsidRPr="00586101">
        <w:rPr>
          <w:color w:val="231F20"/>
          <w:spacing w:val="-8"/>
          <w:lang w:val="it-IT"/>
        </w:rPr>
        <w:t xml:space="preserve"> </w:t>
      </w:r>
      <w:r w:rsidRPr="00586101">
        <w:rPr>
          <w:color w:val="231F20"/>
          <w:lang w:val="it-IT"/>
        </w:rPr>
        <w:t>un</w:t>
      </w:r>
      <w:r w:rsidRPr="00586101">
        <w:rPr>
          <w:color w:val="231F20"/>
          <w:spacing w:val="-8"/>
          <w:lang w:val="it-IT"/>
        </w:rPr>
        <w:t xml:space="preserve"> </w:t>
      </w:r>
      <w:r w:rsidRPr="00586101">
        <w:rPr>
          <w:color w:val="231F20"/>
          <w:lang w:val="it-IT"/>
        </w:rPr>
        <w:t>periodo</w:t>
      </w:r>
      <w:r w:rsidRPr="00586101">
        <w:rPr>
          <w:color w:val="231F20"/>
          <w:spacing w:val="-8"/>
          <w:lang w:val="it-IT"/>
        </w:rPr>
        <w:t xml:space="preserve"> </w:t>
      </w:r>
      <w:r w:rsidRPr="00586101">
        <w:rPr>
          <w:color w:val="231F20"/>
          <w:lang w:val="it-IT"/>
        </w:rPr>
        <w:t>difficile:</w:t>
      </w:r>
      <w:r w:rsidRPr="00586101">
        <w:rPr>
          <w:color w:val="231F20"/>
          <w:spacing w:val="-7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 xml:space="preserve">Goldoni </w:t>
      </w:r>
      <w:r w:rsidRPr="00586101">
        <w:rPr>
          <w:color w:val="231F20"/>
          <w:lang w:val="it-IT"/>
        </w:rPr>
        <w:t>visse una crisi creativa legata anche alle difficoltà incontrate con la nuova compagnia, gelosamente legata all’improvvisazione, e alle critiche dei rivali. Goldoni</w:t>
      </w:r>
      <w:r w:rsidRPr="00586101">
        <w:rPr>
          <w:color w:val="231F20"/>
          <w:spacing w:val="-22"/>
          <w:lang w:val="it-IT"/>
        </w:rPr>
        <w:t xml:space="preserve"> </w:t>
      </w:r>
      <w:r w:rsidRPr="00586101">
        <w:rPr>
          <w:color w:val="231F20"/>
          <w:lang w:val="it-IT"/>
        </w:rPr>
        <w:t>finì</w:t>
      </w:r>
      <w:r w:rsidRPr="00586101">
        <w:rPr>
          <w:color w:val="231F20"/>
          <w:spacing w:val="-21"/>
          <w:lang w:val="it-IT"/>
        </w:rPr>
        <w:t xml:space="preserve"> </w:t>
      </w:r>
      <w:r w:rsidRPr="00586101">
        <w:rPr>
          <w:color w:val="231F20"/>
          <w:lang w:val="it-IT"/>
        </w:rPr>
        <w:t>per</w:t>
      </w:r>
      <w:r w:rsidRPr="00586101">
        <w:rPr>
          <w:color w:val="231F20"/>
          <w:spacing w:val="-21"/>
          <w:lang w:val="it-IT"/>
        </w:rPr>
        <w:t xml:space="preserve"> </w:t>
      </w:r>
      <w:r w:rsidRPr="00586101">
        <w:rPr>
          <w:color w:val="231F20"/>
          <w:lang w:val="it-IT"/>
        </w:rPr>
        <w:t>seguirli</w:t>
      </w:r>
      <w:r w:rsidRPr="00586101">
        <w:rPr>
          <w:color w:val="231F20"/>
          <w:spacing w:val="-22"/>
          <w:lang w:val="it-IT"/>
        </w:rPr>
        <w:t xml:space="preserve"> </w:t>
      </w:r>
      <w:r w:rsidRPr="00586101">
        <w:rPr>
          <w:color w:val="231F20"/>
          <w:lang w:val="it-IT"/>
        </w:rPr>
        <w:t>sul</w:t>
      </w:r>
      <w:r w:rsidRPr="00586101">
        <w:rPr>
          <w:color w:val="231F20"/>
          <w:spacing w:val="-21"/>
          <w:lang w:val="it-IT"/>
        </w:rPr>
        <w:t xml:space="preserve"> </w:t>
      </w:r>
      <w:r w:rsidRPr="00586101">
        <w:rPr>
          <w:color w:val="231F20"/>
          <w:lang w:val="it-IT"/>
        </w:rPr>
        <w:t>loro</w:t>
      </w:r>
      <w:r w:rsidRPr="00586101">
        <w:rPr>
          <w:color w:val="231F20"/>
          <w:spacing w:val="-21"/>
          <w:lang w:val="it-IT"/>
        </w:rPr>
        <w:t xml:space="preserve"> </w:t>
      </w:r>
      <w:r w:rsidRPr="00586101">
        <w:rPr>
          <w:color w:val="231F20"/>
          <w:lang w:val="it-IT"/>
        </w:rPr>
        <w:t>terreno,</w:t>
      </w:r>
      <w:r w:rsidRPr="00586101">
        <w:rPr>
          <w:color w:val="231F20"/>
          <w:spacing w:val="-21"/>
          <w:lang w:val="it-IT"/>
        </w:rPr>
        <w:t xml:space="preserve"> </w:t>
      </w:r>
      <w:r>
        <w:rPr>
          <w:color w:val="231F20"/>
          <w:lang w:val="it-IT"/>
        </w:rPr>
        <w:t>abbandonan</w:t>
      </w:r>
      <w:r w:rsidRPr="00586101">
        <w:rPr>
          <w:color w:val="231F20"/>
          <w:lang w:val="it-IT"/>
        </w:rPr>
        <w:t>do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>momentaneamente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i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soggetti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realistici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e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borghesi per</w:t>
      </w:r>
      <w:r w:rsidRPr="00586101">
        <w:rPr>
          <w:color w:val="231F20"/>
          <w:spacing w:val="-17"/>
          <w:lang w:val="it-IT"/>
        </w:rPr>
        <w:t xml:space="preserve"> </w:t>
      </w:r>
      <w:r w:rsidRPr="00586101">
        <w:rPr>
          <w:color w:val="231F20"/>
          <w:lang w:val="it-IT"/>
        </w:rPr>
        <w:t>commedie</w:t>
      </w:r>
      <w:r w:rsidRPr="00586101">
        <w:rPr>
          <w:color w:val="231F20"/>
          <w:spacing w:val="-17"/>
          <w:lang w:val="it-IT"/>
        </w:rPr>
        <w:t xml:space="preserve"> </w:t>
      </w:r>
      <w:r w:rsidRPr="00586101">
        <w:rPr>
          <w:color w:val="231F20"/>
          <w:lang w:val="it-IT"/>
        </w:rPr>
        <w:t>di</w:t>
      </w:r>
      <w:r w:rsidRPr="00586101">
        <w:rPr>
          <w:color w:val="231F20"/>
          <w:spacing w:val="-17"/>
          <w:lang w:val="it-IT"/>
        </w:rPr>
        <w:t xml:space="preserve"> </w:t>
      </w:r>
      <w:r w:rsidRPr="00586101">
        <w:rPr>
          <w:color w:val="231F20"/>
          <w:lang w:val="it-IT"/>
        </w:rPr>
        <w:t>ambientazione</w:t>
      </w:r>
      <w:r w:rsidRPr="00586101">
        <w:rPr>
          <w:color w:val="231F20"/>
          <w:spacing w:val="-17"/>
          <w:lang w:val="it-IT"/>
        </w:rPr>
        <w:t xml:space="preserve"> </w:t>
      </w:r>
      <w:r w:rsidRPr="00586101">
        <w:rPr>
          <w:color w:val="231F20"/>
          <w:lang w:val="it-IT"/>
        </w:rPr>
        <w:t>esotica</w:t>
      </w:r>
      <w:r w:rsidRPr="00586101">
        <w:rPr>
          <w:color w:val="231F20"/>
          <w:spacing w:val="-16"/>
          <w:lang w:val="it-IT"/>
        </w:rPr>
        <w:t xml:space="preserve"> </w:t>
      </w:r>
      <w:r w:rsidRPr="00586101">
        <w:rPr>
          <w:color w:val="231F20"/>
          <w:lang w:val="it-IT"/>
        </w:rPr>
        <w:t>e</w:t>
      </w:r>
      <w:r w:rsidRPr="00586101">
        <w:rPr>
          <w:color w:val="231F20"/>
          <w:spacing w:val="-17"/>
          <w:lang w:val="it-IT"/>
        </w:rPr>
        <w:t xml:space="preserve"> </w:t>
      </w:r>
      <w:r w:rsidRPr="00586101">
        <w:rPr>
          <w:color w:val="231F20"/>
          <w:lang w:val="it-IT"/>
        </w:rPr>
        <w:t>di</w:t>
      </w:r>
      <w:r w:rsidRPr="00586101">
        <w:rPr>
          <w:color w:val="231F20"/>
          <w:spacing w:val="-17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contenu</w:t>
      </w:r>
      <w:r w:rsidRPr="00586101">
        <w:rPr>
          <w:color w:val="231F20"/>
          <w:lang w:val="it-IT"/>
        </w:rPr>
        <w:t>to</w:t>
      </w:r>
      <w:r w:rsidRPr="00586101">
        <w:rPr>
          <w:color w:val="231F20"/>
          <w:spacing w:val="-11"/>
          <w:lang w:val="it-IT"/>
        </w:rPr>
        <w:t xml:space="preserve"> </w:t>
      </w:r>
      <w:r w:rsidRPr="00586101">
        <w:rPr>
          <w:color w:val="231F20"/>
          <w:lang w:val="it-IT"/>
        </w:rPr>
        <w:t>fantasioso.</w:t>
      </w:r>
    </w:p>
    <w:p w:rsidR="00586101" w:rsidRPr="00586101" w:rsidRDefault="003714E5" w:rsidP="00586101">
      <w:pPr>
        <w:pStyle w:val="Heading4"/>
        <w:spacing w:before="0"/>
        <w:rPr>
          <w:lang w:val="it-IT"/>
        </w:rPr>
      </w:pPr>
      <w:r>
        <w:rPr>
          <w:noProof/>
          <w:lang w:val="it-IT" w:eastAsia="it-IT"/>
        </w:rPr>
        <w:pict>
          <v:shape id="_x0000_s1032" style="position:absolute;left:0;text-align:left;margin-left:57.4pt;margin-top:4pt;width:2.85pt;height:5.65pt;z-index:251664384;mso-position-horizontal-relative:page" coordorigin="5669,210" coordsize="57,113" path="m5670,210r-1,l5669,322r1,l5726,266r-56,-56xe" fillcolor="#0082a5" stroked="f">
            <v:path arrowok="t"/>
            <w10:wrap anchorx="page"/>
          </v:shape>
        </w:pict>
      </w:r>
      <w:r w:rsidR="00586101" w:rsidRPr="00586101">
        <w:rPr>
          <w:color w:val="231F20"/>
          <w:lang w:val="it-IT"/>
        </w:rPr>
        <w:t>Quarta fase [1760-1762]</w:t>
      </w:r>
    </w:p>
    <w:p w:rsidR="00586101" w:rsidRDefault="00586101" w:rsidP="00586101">
      <w:pPr>
        <w:pStyle w:val="Corpodeltesto"/>
        <w:spacing w:before="6" w:line="216" w:lineRule="auto"/>
        <w:ind w:right="132"/>
        <w:rPr>
          <w:color w:val="231F20"/>
          <w:spacing w:val="-4"/>
          <w:lang w:val="it-IT"/>
        </w:rPr>
      </w:pPr>
      <w:r w:rsidRPr="00586101">
        <w:rPr>
          <w:color w:val="231F20"/>
          <w:spacing w:val="-4"/>
          <w:lang w:val="it-IT"/>
        </w:rPr>
        <w:t xml:space="preserve">Goldoni superò infine </w:t>
      </w:r>
      <w:r w:rsidRPr="00586101">
        <w:rPr>
          <w:color w:val="231F20"/>
          <w:lang w:val="it-IT"/>
        </w:rPr>
        <w:t xml:space="preserve">la </w:t>
      </w:r>
      <w:r w:rsidRPr="00586101">
        <w:rPr>
          <w:color w:val="231F20"/>
          <w:spacing w:val="-4"/>
          <w:lang w:val="it-IT"/>
        </w:rPr>
        <w:t>crisi passando dalla comme</w:t>
      </w:r>
      <w:r w:rsidRPr="00586101">
        <w:rPr>
          <w:color w:val="231F20"/>
          <w:spacing w:val="-3"/>
          <w:lang w:val="it-IT"/>
        </w:rPr>
        <w:t xml:space="preserve">dia </w:t>
      </w:r>
      <w:r w:rsidRPr="00586101">
        <w:rPr>
          <w:color w:val="231F20"/>
          <w:lang w:val="it-IT"/>
        </w:rPr>
        <w:t xml:space="preserve">di </w:t>
      </w:r>
      <w:r w:rsidRPr="00586101">
        <w:rPr>
          <w:color w:val="231F20"/>
          <w:spacing w:val="-4"/>
          <w:lang w:val="it-IT"/>
        </w:rPr>
        <w:t xml:space="preserve">carattere </w:t>
      </w:r>
      <w:r w:rsidRPr="00586101">
        <w:rPr>
          <w:color w:val="231F20"/>
          <w:spacing w:val="-3"/>
          <w:lang w:val="it-IT"/>
        </w:rPr>
        <w:t xml:space="preserve">alla </w:t>
      </w:r>
      <w:r w:rsidRPr="00586101">
        <w:rPr>
          <w:color w:val="231F20"/>
          <w:spacing w:val="-4"/>
          <w:lang w:val="it-IT"/>
        </w:rPr>
        <w:t xml:space="preserve">commedia d’ambiente </w:t>
      </w:r>
      <w:r w:rsidRPr="00586101">
        <w:rPr>
          <w:color w:val="231F20"/>
          <w:lang w:val="it-IT"/>
        </w:rPr>
        <w:t xml:space="preserve">e </w:t>
      </w:r>
      <w:r w:rsidRPr="00586101">
        <w:rPr>
          <w:color w:val="231F20"/>
          <w:spacing w:val="-4"/>
          <w:lang w:val="it-IT"/>
        </w:rPr>
        <w:t>scrivendo nuovi</w:t>
      </w:r>
      <w:r w:rsidRPr="00586101">
        <w:rPr>
          <w:color w:val="231F20"/>
          <w:spacing w:val="-26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capolavori</w:t>
      </w:r>
      <w:r w:rsidRPr="00586101">
        <w:rPr>
          <w:color w:val="231F20"/>
          <w:spacing w:val="-26"/>
          <w:lang w:val="it-IT"/>
        </w:rPr>
        <w:t xml:space="preserve"> </w:t>
      </w:r>
      <w:r w:rsidRPr="00586101">
        <w:rPr>
          <w:color w:val="231F20"/>
          <w:spacing w:val="-3"/>
          <w:lang w:val="it-IT"/>
        </w:rPr>
        <w:t>come</w:t>
      </w:r>
      <w:r w:rsidRPr="00586101">
        <w:rPr>
          <w:color w:val="231F20"/>
          <w:spacing w:val="-26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lang w:val="it-IT"/>
        </w:rPr>
        <w:t>I</w:t>
      </w:r>
      <w:r w:rsidRPr="00586101">
        <w:rPr>
          <w:rFonts w:ascii="Verdana" w:hAnsi="Verdana"/>
          <w:i/>
          <w:color w:val="231F20"/>
          <w:spacing w:val="-3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spacing w:val="-4"/>
          <w:lang w:val="it-IT"/>
        </w:rPr>
        <w:t>rusteghi</w:t>
      </w:r>
      <w:r w:rsidRPr="00586101">
        <w:rPr>
          <w:rFonts w:ascii="Verdana" w:hAnsi="Verdana"/>
          <w:i/>
          <w:color w:val="231F20"/>
          <w:spacing w:val="-34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(1760),</w:t>
      </w:r>
      <w:r w:rsidRPr="00586101">
        <w:rPr>
          <w:color w:val="231F20"/>
          <w:spacing w:val="-25"/>
          <w:lang w:val="it-IT"/>
        </w:rPr>
        <w:t xml:space="preserve"> </w:t>
      </w:r>
      <w:r w:rsidRPr="00586101">
        <w:rPr>
          <w:color w:val="231F20"/>
          <w:spacing w:val="-3"/>
          <w:lang w:val="it-IT"/>
        </w:rPr>
        <w:t>dove</w:t>
      </w:r>
      <w:r w:rsidRPr="00586101">
        <w:rPr>
          <w:color w:val="231F20"/>
          <w:spacing w:val="-26"/>
          <w:lang w:val="it-IT"/>
        </w:rPr>
        <w:t xml:space="preserve"> </w:t>
      </w:r>
      <w:r w:rsidRPr="00586101">
        <w:rPr>
          <w:color w:val="231F20"/>
          <w:lang w:val="it-IT"/>
        </w:rPr>
        <w:t>è</w:t>
      </w:r>
      <w:r w:rsidRPr="00586101">
        <w:rPr>
          <w:color w:val="231F20"/>
          <w:spacing w:val="-26"/>
          <w:lang w:val="it-IT"/>
        </w:rPr>
        <w:t xml:space="preserve"> </w:t>
      </w:r>
      <w:r>
        <w:rPr>
          <w:color w:val="231F20"/>
          <w:spacing w:val="-4"/>
          <w:lang w:val="it-IT"/>
        </w:rPr>
        <w:t>effica</w:t>
      </w:r>
      <w:r w:rsidRPr="00586101">
        <w:rPr>
          <w:color w:val="231F20"/>
          <w:spacing w:val="-4"/>
          <w:lang w:val="it-IT"/>
        </w:rPr>
        <w:t>cemente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messo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in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scena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lang w:val="it-IT"/>
        </w:rPr>
        <w:t>il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contrasto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spacing w:val="-3"/>
          <w:lang w:val="it-IT"/>
        </w:rPr>
        <w:t>tra</w:t>
      </w:r>
      <w:r w:rsidRPr="00586101">
        <w:rPr>
          <w:color w:val="231F20"/>
          <w:spacing w:val="-9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generazioni,</w:t>
      </w:r>
      <w:r w:rsidRPr="00586101">
        <w:rPr>
          <w:color w:val="231F20"/>
          <w:spacing w:val="-10"/>
          <w:lang w:val="it-IT"/>
        </w:rPr>
        <w:t xml:space="preserve"> </w:t>
      </w:r>
      <w:r w:rsidRPr="00586101">
        <w:rPr>
          <w:color w:val="231F20"/>
          <w:lang w:val="it-IT"/>
        </w:rPr>
        <w:t xml:space="preserve">e </w:t>
      </w:r>
      <w:r w:rsidRPr="00586101">
        <w:rPr>
          <w:color w:val="231F20"/>
          <w:spacing w:val="-4"/>
          <w:lang w:val="it-IT"/>
        </w:rPr>
        <w:t>soprattutto</w:t>
      </w:r>
      <w:r w:rsidRPr="00586101">
        <w:rPr>
          <w:color w:val="231F20"/>
          <w:spacing w:val="-36"/>
          <w:lang w:val="it-IT"/>
        </w:rPr>
        <w:t xml:space="preserve"> </w:t>
      </w:r>
      <w:r w:rsidRPr="00586101">
        <w:rPr>
          <w:color w:val="231F20"/>
          <w:lang w:val="it-IT"/>
        </w:rPr>
        <w:t>le</w:t>
      </w:r>
      <w:r w:rsidRPr="00586101">
        <w:rPr>
          <w:color w:val="231F20"/>
          <w:spacing w:val="-3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spacing w:val="-4"/>
          <w:lang w:val="it-IT"/>
        </w:rPr>
        <w:t>Baruffe</w:t>
      </w:r>
      <w:r w:rsidRPr="00586101">
        <w:rPr>
          <w:rFonts w:ascii="Verdana" w:hAnsi="Verdana"/>
          <w:i/>
          <w:color w:val="231F20"/>
          <w:spacing w:val="-45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spacing w:val="-4"/>
          <w:lang w:val="it-IT"/>
        </w:rPr>
        <w:t>chiozzotte</w:t>
      </w:r>
      <w:r w:rsidRPr="00586101">
        <w:rPr>
          <w:rFonts w:ascii="Verdana" w:hAnsi="Verdana"/>
          <w:i/>
          <w:color w:val="231F20"/>
          <w:spacing w:val="-43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(1762),</w:t>
      </w:r>
      <w:r w:rsidRPr="00586101">
        <w:rPr>
          <w:color w:val="231F20"/>
          <w:spacing w:val="-35"/>
          <w:lang w:val="it-IT"/>
        </w:rPr>
        <w:t xml:space="preserve"> </w:t>
      </w:r>
      <w:r w:rsidRPr="00586101">
        <w:rPr>
          <w:color w:val="231F20"/>
          <w:spacing w:val="-3"/>
          <w:lang w:val="it-IT"/>
        </w:rPr>
        <w:t>vera</w:t>
      </w:r>
      <w:r w:rsidRPr="00586101">
        <w:rPr>
          <w:color w:val="231F20"/>
          <w:spacing w:val="-35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comme</w:t>
      </w:r>
      <w:r w:rsidRPr="00586101">
        <w:rPr>
          <w:color w:val="231F20"/>
          <w:spacing w:val="-3"/>
          <w:lang w:val="it-IT"/>
        </w:rPr>
        <w:t xml:space="preserve">dia </w:t>
      </w:r>
      <w:r w:rsidRPr="00586101">
        <w:rPr>
          <w:color w:val="231F20"/>
          <w:lang w:val="it-IT"/>
        </w:rPr>
        <w:t xml:space="preserve">di </w:t>
      </w:r>
      <w:r w:rsidRPr="00586101">
        <w:rPr>
          <w:color w:val="231F20"/>
          <w:spacing w:val="-4"/>
          <w:lang w:val="it-IT"/>
        </w:rPr>
        <w:t xml:space="preserve">popolo basata sulla dimensione corale </w:t>
      </w:r>
      <w:r w:rsidRPr="00586101">
        <w:rPr>
          <w:color w:val="231F20"/>
          <w:spacing w:val="-3"/>
          <w:lang w:val="it-IT"/>
        </w:rPr>
        <w:t xml:space="preserve">più </w:t>
      </w:r>
      <w:r w:rsidRPr="00586101">
        <w:rPr>
          <w:color w:val="231F20"/>
          <w:spacing w:val="-4"/>
          <w:lang w:val="it-IT"/>
        </w:rPr>
        <w:t>che</w:t>
      </w:r>
      <w:r w:rsidRPr="00586101">
        <w:rPr>
          <w:color w:val="231F20"/>
          <w:spacing w:val="51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 xml:space="preserve">individuale </w:t>
      </w:r>
      <w:r w:rsidRPr="00586101">
        <w:rPr>
          <w:color w:val="231F20"/>
          <w:lang w:val="it-IT"/>
        </w:rPr>
        <w:t xml:space="preserve">e </w:t>
      </w:r>
      <w:r w:rsidRPr="00586101">
        <w:rPr>
          <w:color w:val="231F20"/>
          <w:spacing w:val="-3"/>
          <w:lang w:val="it-IT"/>
        </w:rPr>
        <w:t xml:space="preserve">resa </w:t>
      </w:r>
      <w:r w:rsidRPr="00586101">
        <w:rPr>
          <w:color w:val="231F20"/>
          <w:spacing w:val="-4"/>
          <w:lang w:val="it-IT"/>
        </w:rPr>
        <w:t xml:space="preserve">ancora </w:t>
      </w:r>
      <w:r w:rsidRPr="00586101">
        <w:rPr>
          <w:color w:val="231F20"/>
          <w:spacing w:val="-3"/>
          <w:lang w:val="it-IT"/>
        </w:rPr>
        <w:t xml:space="preserve">più </w:t>
      </w:r>
      <w:r w:rsidRPr="00586101">
        <w:rPr>
          <w:color w:val="231F20"/>
          <w:spacing w:val="-4"/>
          <w:lang w:val="it-IT"/>
        </w:rPr>
        <w:t>naturale dalla mescolan</w:t>
      </w:r>
      <w:r w:rsidRPr="00586101">
        <w:rPr>
          <w:color w:val="231F20"/>
          <w:lang w:val="it-IT"/>
        </w:rPr>
        <w:t xml:space="preserve">za di </w:t>
      </w:r>
      <w:r w:rsidRPr="00586101">
        <w:rPr>
          <w:color w:val="231F20"/>
          <w:spacing w:val="-4"/>
          <w:lang w:val="it-IT"/>
        </w:rPr>
        <w:t xml:space="preserve">dialetto veneziano </w:t>
      </w:r>
      <w:r w:rsidRPr="00586101">
        <w:rPr>
          <w:color w:val="231F20"/>
          <w:lang w:val="it-IT"/>
        </w:rPr>
        <w:t xml:space="preserve">e </w:t>
      </w:r>
      <w:r w:rsidRPr="00586101">
        <w:rPr>
          <w:color w:val="231F20"/>
          <w:spacing w:val="-4"/>
          <w:lang w:val="it-IT"/>
        </w:rPr>
        <w:t xml:space="preserve">chioggiotto. Parallelamente </w:t>
      </w:r>
      <w:r w:rsidRPr="00586101">
        <w:rPr>
          <w:color w:val="231F20"/>
          <w:spacing w:val="-3"/>
          <w:lang w:val="it-IT"/>
        </w:rPr>
        <w:t xml:space="preserve">alla </w:t>
      </w:r>
      <w:r w:rsidRPr="00586101">
        <w:rPr>
          <w:color w:val="231F20"/>
          <w:spacing w:val="-4"/>
          <w:lang w:val="it-IT"/>
        </w:rPr>
        <w:t xml:space="preserve">crescente importanza concessa </w:t>
      </w:r>
      <w:r w:rsidRPr="00586101">
        <w:rPr>
          <w:color w:val="231F20"/>
          <w:lang w:val="it-IT"/>
        </w:rPr>
        <w:t xml:space="preserve">al </w:t>
      </w:r>
      <w:r w:rsidRPr="00586101">
        <w:rPr>
          <w:color w:val="231F20"/>
          <w:spacing w:val="-4"/>
          <w:lang w:val="it-IT"/>
        </w:rPr>
        <w:t xml:space="preserve">popolo, Goldoni sviluppava </w:t>
      </w:r>
      <w:r w:rsidRPr="00586101">
        <w:rPr>
          <w:color w:val="231F20"/>
          <w:spacing w:val="-3"/>
          <w:lang w:val="it-IT"/>
        </w:rPr>
        <w:t xml:space="preserve">una </w:t>
      </w:r>
      <w:r w:rsidRPr="00586101">
        <w:rPr>
          <w:color w:val="231F20"/>
          <w:spacing w:val="-4"/>
          <w:lang w:val="it-IT"/>
        </w:rPr>
        <w:t xml:space="preserve">sempre </w:t>
      </w:r>
      <w:r w:rsidRPr="00586101">
        <w:rPr>
          <w:color w:val="231F20"/>
          <w:spacing w:val="-3"/>
          <w:lang w:val="it-IT"/>
        </w:rPr>
        <w:t xml:space="preserve">più </w:t>
      </w:r>
      <w:r w:rsidRPr="00586101">
        <w:rPr>
          <w:color w:val="231F20"/>
          <w:spacing w:val="-4"/>
          <w:lang w:val="it-IT"/>
        </w:rPr>
        <w:t xml:space="preserve">amara critica </w:t>
      </w:r>
      <w:r w:rsidRPr="00586101">
        <w:rPr>
          <w:color w:val="231F20"/>
          <w:spacing w:val="-3"/>
          <w:lang w:val="it-IT"/>
        </w:rPr>
        <w:t xml:space="preserve">nei </w:t>
      </w:r>
      <w:r w:rsidRPr="00586101">
        <w:rPr>
          <w:color w:val="231F20"/>
          <w:spacing w:val="-4"/>
          <w:lang w:val="it-IT"/>
        </w:rPr>
        <w:t xml:space="preserve">confronti della borghesia, accusata </w:t>
      </w:r>
      <w:r w:rsidRPr="00586101">
        <w:rPr>
          <w:color w:val="231F20"/>
          <w:lang w:val="it-IT"/>
        </w:rPr>
        <w:t xml:space="preserve">in </w:t>
      </w:r>
      <w:r w:rsidRPr="00586101">
        <w:rPr>
          <w:color w:val="231F20"/>
          <w:spacing w:val="-4"/>
          <w:lang w:val="it-IT"/>
        </w:rPr>
        <w:t xml:space="preserve">particolare </w:t>
      </w:r>
      <w:r w:rsidRPr="00586101">
        <w:rPr>
          <w:color w:val="231F20"/>
          <w:lang w:val="it-IT"/>
        </w:rPr>
        <w:t xml:space="preserve">di </w:t>
      </w:r>
      <w:r w:rsidRPr="00586101">
        <w:rPr>
          <w:color w:val="231F20"/>
          <w:spacing w:val="-4"/>
          <w:lang w:val="it-IT"/>
        </w:rPr>
        <w:t>scimmio</w:t>
      </w:r>
      <w:r>
        <w:rPr>
          <w:color w:val="231F20"/>
          <w:spacing w:val="-4"/>
          <w:lang w:val="it-IT"/>
        </w:rPr>
        <w:t>t</w:t>
      </w:r>
      <w:r w:rsidRPr="00586101">
        <w:rPr>
          <w:color w:val="231F20"/>
          <w:spacing w:val="-3"/>
          <w:lang w:val="it-IT"/>
        </w:rPr>
        <w:t xml:space="preserve">tare </w:t>
      </w:r>
      <w:r w:rsidRPr="00586101">
        <w:rPr>
          <w:color w:val="231F20"/>
          <w:lang w:val="it-IT"/>
        </w:rPr>
        <w:t xml:space="preserve">in </w:t>
      </w:r>
      <w:r w:rsidRPr="00586101">
        <w:rPr>
          <w:color w:val="231F20"/>
          <w:spacing w:val="-3"/>
          <w:lang w:val="it-IT"/>
        </w:rPr>
        <w:t xml:space="preserve">modo </w:t>
      </w:r>
      <w:r w:rsidRPr="00586101">
        <w:rPr>
          <w:color w:val="231F20"/>
          <w:spacing w:val="-4"/>
          <w:lang w:val="it-IT"/>
        </w:rPr>
        <w:t xml:space="preserve">ridicolo </w:t>
      </w:r>
      <w:r w:rsidRPr="00586101">
        <w:rPr>
          <w:color w:val="231F20"/>
          <w:spacing w:val="-3"/>
          <w:lang w:val="it-IT"/>
        </w:rPr>
        <w:t xml:space="preserve">vizi </w:t>
      </w:r>
      <w:r w:rsidRPr="00586101">
        <w:rPr>
          <w:color w:val="231F20"/>
          <w:lang w:val="it-IT"/>
        </w:rPr>
        <w:t xml:space="preserve">e </w:t>
      </w:r>
      <w:r w:rsidRPr="00586101">
        <w:rPr>
          <w:color w:val="231F20"/>
          <w:spacing w:val="-4"/>
          <w:lang w:val="it-IT"/>
        </w:rPr>
        <w:t xml:space="preserve">vezzi dell’aristocrazia: </w:t>
      </w:r>
      <w:r w:rsidRPr="00586101">
        <w:rPr>
          <w:color w:val="231F20"/>
          <w:lang w:val="it-IT"/>
        </w:rPr>
        <w:t>ne è un</w:t>
      </w:r>
      <w:r w:rsidRPr="00586101">
        <w:rPr>
          <w:color w:val="231F20"/>
          <w:spacing w:val="-22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esempio</w:t>
      </w:r>
      <w:r w:rsidRPr="00586101">
        <w:rPr>
          <w:color w:val="231F20"/>
          <w:spacing w:val="-22"/>
          <w:lang w:val="it-IT"/>
        </w:rPr>
        <w:t xml:space="preserve"> </w:t>
      </w:r>
      <w:r w:rsidRPr="00586101">
        <w:rPr>
          <w:color w:val="231F20"/>
          <w:lang w:val="it-IT"/>
        </w:rPr>
        <w:t>la</w:t>
      </w:r>
      <w:r w:rsidRPr="00586101">
        <w:rPr>
          <w:color w:val="231F20"/>
          <w:spacing w:val="-21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trilogia</w:t>
      </w:r>
      <w:r w:rsidRPr="00586101">
        <w:rPr>
          <w:color w:val="231F20"/>
          <w:spacing w:val="-22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della</w:t>
      </w:r>
      <w:r w:rsidRPr="00586101">
        <w:rPr>
          <w:color w:val="231F20"/>
          <w:spacing w:val="-21"/>
          <w:lang w:val="it-IT"/>
        </w:rPr>
        <w:t xml:space="preserve"> </w:t>
      </w:r>
      <w:r w:rsidRPr="00586101">
        <w:rPr>
          <w:rFonts w:ascii="Verdana" w:hAnsi="Verdana"/>
          <w:i/>
          <w:color w:val="231F20"/>
          <w:spacing w:val="-4"/>
          <w:lang w:val="it-IT"/>
        </w:rPr>
        <w:t>Villeggiatura</w:t>
      </w:r>
      <w:r w:rsidRPr="00586101">
        <w:rPr>
          <w:rFonts w:ascii="Verdana" w:hAnsi="Verdana"/>
          <w:i/>
          <w:color w:val="231F20"/>
          <w:spacing w:val="-29"/>
          <w:lang w:val="it-IT"/>
        </w:rPr>
        <w:t xml:space="preserve"> </w:t>
      </w:r>
      <w:r w:rsidRPr="00586101">
        <w:rPr>
          <w:color w:val="231F20"/>
          <w:spacing w:val="-4"/>
          <w:lang w:val="it-IT"/>
        </w:rPr>
        <w:t>(1761).</w:t>
      </w:r>
    </w:p>
    <w:p w:rsidR="00586101" w:rsidRDefault="00586101" w:rsidP="00586101">
      <w:pPr>
        <w:pStyle w:val="Corpodeltesto"/>
        <w:spacing w:before="6" w:line="216" w:lineRule="auto"/>
        <w:ind w:right="132"/>
        <w:rPr>
          <w:color w:val="231F20"/>
          <w:spacing w:val="-4"/>
          <w:lang w:val="it-IT"/>
        </w:rPr>
      </w:pPr>
    </w:p>
    <w:p w:rsidR="005557C3" w:rsidRPr="005557C3" w:rsidRDefault="003714E5" w:rsidP="005557C3">
      <w:pPr>
        <w:pStyle w:val="Heading4"/>
        <w:spacing w:before="148"/>
        <w:rPr>
          <w:lang w:val="it-IT"/>
        </w:rPr>
      </w:pPr>
      <w:r w:rsidRPr="003714E5">
        <w:pict>
          <v:shape id="_x0000_s1042" style="position:absolute;left:0;text-align:left;margin-left:54.55pt;margin-top:13.55pt;width:2.85pt;height:5.65pt;z-index:251674624;mso-position-horizontal-relative:page" coordorigin="5669,214" coordsize="57,113" path="m5670,214r-1,l5669,326r1,l5726,270r-56,-56xe" fillcolor="#0082a5" stroked="f">
            <v:path arrowok="t"/>
            <w10:wrap anchorx="page"/>
          </v:shape>
        </w:pict>
      </w:r>
      <w:r w:rsidR="005557C3" w:rsidRPr="005557C3">
        <w:rPr>
          <w:color w:val="231F20"/>
          <w:lang w:val="it-IT"/>
        </w:rPr>
        <w:t>Quinta fase [1762-1765]</w:t>
      </w:r>
    </w:p>
    <w:p w:rsidR="005557C3" w:rsidRPr="005557C3" w:rsidRDefault="005557C3" w:rsidP="005557C3">
      <w:pPr>
        <w:pStyle w:val="Corpodeltesto"/>
        <w:spacing w:before="4" w:line="220" w:lineRule="auto"/>
        <w:ind w:right="132"/>
        <w:rPr>
          <w:lang w:val="it-IT"/>
        </w:rPr>
      </w:pPr>
      <w:r w:rsidRPr="005557C3">
        <w:rPr>
          <w:color w:val="231F20"/>
          <w:spacing w:val="-5"/>
          <w:lang w:val="it-IT"/>
        </w:rPr>
        <w:t>Quando</w:t>
      </w:r>
      <w:r w:rsidRPr="005557C3">
        <w:rPr>
          <w:color w:val="231F20"/>
          <w:spacing w:val="-13"/>
          <w:lang w:val="it-IT"/>
        </w:rPr>
        <w:t xml:space="preserve"> </w:t>
      </w:r>
      <w:r w:rsidRPr="005557C3">
        <w:rPr>
          <w:color w:val="231F20"/>
          <w:spacing w:val="-3"/>
          <w:lang w:val="it-IT"/>
        </w:rPr>
        <w:t>si</w:t>
      </w:r>
      <w:r w:rsidRPr="005557C3">
        <w:rPr>
          <w:color w:val="231F20"/>
          <w:spacing w:val="-13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trasferì</w:t>
      </w:r>
      <w:r w:rsidRPr="005557C3">
        <w:rPr>
          <w:color w:val="231F20"/>
          <w:spacing w:val="-13"/>
          <w:lang w:val="it-IT"/>
        </w:rPr>
        <w:t xml:space="preserve"> </w:t>
      </w:r>
      <w:r w:rsidRPr="005557C3">
        <w:rPr>
          <w:color w:val="231F20"/>
          <w:lang w:val="it-IT"/>
        </w:rPr>
        <w:t>a</w:t>
      </w:r>
      <w:r w:rsidRPr="005557C3">
        <w:rPr>
          <w:color w:val="231F20"/>
          <w:spacing w:val="-12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Parigi,</w:t>
      </w:r>
      <w:r w:rsidRPr="005557C3">
        <w:rPr>
          <w:color w:val="231F20"/>
          <w:spacing w:val="-13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Goldoni</w:t>
      </w:r>
      <w:r w:rsidRPr="005557C3">
        <w:rPr>
          <w:color w:val="231F20"/>
          <w:spacing w:val="-13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certamente</w:t>
      </w:r>
      <w:r w:rsidRPr="005557C3">
        <w:rPr>
          <w:color w:val="231F20"/>
          <w:spacing w:val="-12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 xml:space="preserve">sperava </w:t>
      </w:r>
      <w:r w:rsidRPr="005557C3">
        <w:rPr>
          <w:color w:val="231F20"/>
          <w:spacing w:val="-3"/>
          <w:lang w:val="it-IT"/>
        </w:rPr>
        <w:t xml:space="preserve">di </w:t>
      </w:r>
      <w:r w:rsidRPr="005557C3">
        <w:rPr>
          <w:color w:val="231F20"/>
          <w:spacing w:val="-4"/>
          <w:lang w:val="it-IT"/>
        </w:rPr>
        <w:t xml:space="preserve">far </w:t>
      </w:r>
      <w:r w:rsidRPr="005557C3">
        <w:rPr>
          <w:color w:val="231F20"/>
          <w:spacing w:val="-5"/>
          <w:lang w:val="it-IT"/>
        </w:rPr>
        <w:t xml:space="preserve">conoscere </w:t>
      </w:r>
      <w:r w:rsidRPr="005557C3">
        <w:rPr>
          <w:color w:val="231F20"/>
          <w:spacing w:val="-3"/>
          <w:lang w:val="it-IT"/>
        </w:rPr>
        <w:t xml:space="preserve">la </w:t>
      </w:r>
      <w:r w:rsidRPr="005557C3">
        <w:rPr>
          <w:color w:val="231F20"/>
          <w:spacing w:val="-5"/>
          <w:lang w:val="it-IT"/>
        </w:rPr>
        <w:t xml:space="preserve">propria riforma </w:t>
      </w:r>
      <w:r w:rsidRPr="005557C3">
        <w:rPr>
          <w:color w:val="231F20"/>
          <w:lang w:val="it-IT"/>
        </w:rPr>
        <w:t xml:space="preserve">a </w:t>
      </w:r>
      <w:r w:rsidRPr="005557C3">
        <w:rPr>
          <w:color w:val="231F20"/>
          <w:spacing w:val="-4"/>
          <w:lang w:val="it-IT"/>
        </w:rPr>
        <w:t xml:space="preserve">tutta </w:t>
      </w:r>
      <w:r w:rsidRPr="005557C3">
        <w:rPr>
          <w:color w:val="231F20"/>
          <w:spacing w:val="-5"/>
          <w:lang w:val="it-IT"/>
        </w:rPr>
        <w:t xml:space="preserve">l’Europa, ma </w:t>
      </w:r>
      <w:r w:rsidRPr="005557C3">
        <w:rPr>
          <w:color w:val="231F20"/>
          <w:spacing w:val="-3"/>
          <w:lang w:val="it-IT"/>
        </w:rPr>
        <w:t xml:space="preserve">le </w:t>
      </w:r>
      <w:r w:rsidRPr="005557C3">
        <w:rPr>
          <w:color w:val="231F20"/>
          <w:spacing w:val="-4"/>
          <w:lang w:val="it-IT"/>
        </w:rPr>
        <w:t xml:space="preserve">cose </w:t>
      </w:r>
      <w:r w:rsidRPr="005557C3">
        <w:rPr>
          <w:color w:val="231F20"/>
          <w:spacing w:val="-5"/>
          <w:lang w:val="it-IT"/>
        </w:rPr>
        <w:t xml:space="preserve">andarono diversamente; costretto </w:t>
      </w:r>
      <w:r w:rsidRPr="005557C3">
        <w:rPr>
          <w:color w:val="231F20"/>
          <w:lang w:val="it-IT"/>
        </w:rPr>
        <w:t>a</w:t>
      </w:r>
      <w:r w:rsidRPr="005557C3">
        <w:rPr>
          <w:color w:val="231F20"/>
          <w:spacing w:val="-31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ricomincia</w:t>
      </w:r>
      <w:r w:rsidRPr="005557C3">
        <w:rPr>
          <w:color w:val="231F20"/>
          <w:spacing w:val="-3"/>
          <w:lang w:val="it-IT"/>
        </w:rPr>
        <w:t xml:space="preserve">re da </w:t>
      </w:r>
      <w:r w:rsidRPr="005557C3">
        <w:rPr>
          <w:color w:val="231F20"/>
          <w:spacing w:val="-4"/>
          <w:lang w:val="it-IT"/>
        </w:rPr>
        <w:t xml:space="preserve">capo, </w:t>
      </w:r>
      <w:r w:rsidRPr="005557C3">
        <w:rPr>
          <w:color w:val="231F20"/>
          <w:spacing w:val="-5"/>
          <w:lang w:val="it-IT"/>
        </w:rPr>
        <w:t xml:space="preserve">ingaggiò l’ennesima battaglia contro </w:t>
      </w:r>
      <w:r w:rsidRPr="005557C3">
        <w:rPr>
          <w:color w:val="231F20"/>
          <w:spacing w:val="-3"/>
          <w:lang w:val="it-IT"/>
        </w:rPr>
        <w:t>le</w:t>
      </w:r>
      <w:r w:rsidRPr="005557C3">
        <w:rPr>
          <w:color w:val="231F20"/>
          <w:spacing w:val="-28"/>
          <w:lang w:val="it-IT"/>
        </w:rPr>
        <w:t xml:space="preserve"> </w:t>
      </w:r>
      <w:r w:rsidRPr="005557C3">
        <w:rPr>
          <w:color w:val="231F20"/>
          <w:spacing w:val="-4"/>
          <w:lang w:val="it-IT"/>
        </w:rPr>
        <w:t>abi</w:t>
      </w:r>
      <w:r w:rsidRPr="005557C3">
        <w:rPr>
          <w:color w:val="231F20"/>
          <w:spacing w:val="-5"/>
          <w:lang w:val="it-IT"/>
        </w:rPr>
        <w:t xml:space="preserve">tudini </w:t>
      </w:r>
      <w:r w:rsidRPr="005557C3">
        <w:rPr>
          <w:color w:val="231F20"/>
          <w:spacing w:val="-4"/>
          <w:lang w:val="it-IT"/>
        </w:rPr>
        <w:t xml:space="preserve">degli </w:t>
      </w:r>
      <w:r w:rsidRPr="005557C3">
        <w:rPr>
          <w:color w:val="231F20"/>
          <w:spacing w:val="-5"/>
          <w:lang w:val="it-IT"/>
        </w:rPr>
        <w:t xml:space="preserve">attori </w:t>
      </w:r>
      <w:r w:rsidRPr="005557C3">
        <w:rPr>
          <w:color w:val="231F20"/>
          <w:lang w:val="it-IT"/>
        </w:rPr>
        <w:t xml:space="preserve">e i </w:t>
      </w:r>
      <w:r w:rsidRPr="005557C3">
        <w:rPr>
          <w:color w:val="231F20"/>
          <w:spacing w:val="-4"/>
          <w:lang w:val="it-IT"/>
        </w:rPr>
        <w:t xml:space="preserve">gusti del </w:t>
      </w:r>
      <w:r w:rsidRPr="005557C3">
        <w:rPr>
          <w:color w:val="231F20"/>
          <w:spacing w:val="-5"/>
          <w:lang w:val="it-IT"/>
        </w:rPr>
        <w:t xml:space="preserve">pubblico, abbandonando </w:t>
      </w:r>
      <w:r w:rsidRPr="005557C3">
        <w:rPr>
          <w:color w:val="231F20"/>
          <w:spacing w:val="-3"/>
          <w:lang w:val="it-IT"/>
        </w:rPr>
        <w:t xml:space="preserve">la </w:t>
      </w:r>
      <w:r w:rsidRPr="005557C3">
        <w:rPr>
          <w:color w:val="231F20"/>
          <w:spacing w:val="-5"/>
          <w:lang w:val="it-IT"/>
        </w:rPr>
        <w:t xml:space="preserve">commedia </w:t>
      </w:r>
      <w:r w:rsidRPr="005557C3">
        <w:rPr>
          <w:color w:val="231F20"/>
          <w:spacing w:val="-3"/>
          <w:lang w:val="it-IT"/>
        </w:rPr>
        <w:t xml:space="preserve">di </w:t>
      </w:r>
      <w:r w:rsidRPr="005557C3">
        <w:rPr>
          <w:color w:val="231F20"/>
          <w:spacing w:val="-5"/>
          <w:lang w:val="it-IT"/>
        </w:rPr>
        <w:t xml:space="preserve">carattere </w:t>
      </w:r>
      <w:r w:rsidRPr="005557C3">
        <w:rPr>
          <w:color w:val="231F20"/>
          <w:lang w:val="it-IT"/>
        </w:rPr>
        <w:t xml:space="preserve">e </w:t>
      </w:r>
      <w:r w:rsidRPr="005557C3">
        <w:rPr>
          <w:color w:val="231F20"/>
          <w:spacing w:val="-5"/>
          <w:lang w:val="it-IT"/>
        </w:rPr>
        <w:t xml:space="preserve">creandone </w:t>
      </w:r>
      <w:r w:rsidRPr="005557C3">
        <w:rPr>
          <w:color w:val="231F20"/>
          <w:spacing w:val="-3"/>
          <w:lang w:val="it-IT"/>
        </w:rPr>
        <w:t xml:space="preserve">un </w:t>
      </w:r>
      <w:r w:rsidRPr="005557C3">
        <w:rPr>
          <w:color w:val="231F20"/>
          <w:spacing w:val="-4"/>
          <w:lang w:val="it-IT"/>
        </w:rPr>
        <w:t xml:space="preserve">nuovo </w:t>
      </w:r>
      <w:r w:rsidRPr="005557C3">
        <w:rPr>
          <w:color w:val="231F20"/>
          <w:spacing w:val="-5"/>
          <w:lang w:val="it-IT"/>
        </w:rPr>
        <w:t xml:space="preserve">tipo, basato </w:t>
      </w:r>
      <w:r w:rsidRPr="005557C3">
        <w:rPr>
          <w:color w:val="231F20"/>
          <w:spacing w:val="-4"/>
          <w:lang w:val="it-IT"/>
        </w:rPr>
        <w:t xml:space="preserve">sul puro gioco </w:t>
      </w:r>
      <w:r w:rsidRPr="005557C3">
        <w:rPr>
          <w:color w:val="231F20"/>
          <w:spacing w:val="-5"/>
          <w:lang w:val="it-IT"/>
        </w:rPr>
        <w:t xml:space="preserve">scenico </w:t>
      </w:r>
      <w:r w:rsidRPr="005557C3">
        <w:rPr>
          <w:color w:val="231F20"/>
          <w:lang w:val="it-IT"/>
        </w:rPr>
        <w:t xml:space="preserve">e </w:t>
      </w:r>
      <w:r w:rsidRPr="005557C3">
        <w:rPr>
          <w:color w:val="231F20"/>
          <w:spacing w:val="-4"/>
          <w:lang w:val="it-IT"/>
        </w:rPr>
        <w:t xml:space="preserve">dove </w:t>
      </w:r>
      <w:r w:rsidRPr="005557C3">
        <w:rPr>
          <w:color w:val="231F20"/>
          <w:spacing w:val="-5"/>
          <w:lang w:val="it-IT"/>
        </w:rPr>
        <w:t xml:space="preserve">quindi l’azione prende </w:t>
      </w:r>
      <w:r w:rsidRPr="005557C3">
        <w:rPr>
          <w:color w:val="231F20"/>
          <w:spacing w:val="-3"/>
          <w:lang w:val="it-IT"/>
        </w:rPr>
        <w:t xml:space="preserve">il </w:t>
      </w:r>
      <w:r w:rsidRPr="005557C3">
        <w:rPr>
          <w:color w:val="231F20"/>
          <w:spacing w:val="-5"/>
          <w:lang w:val="it-IT"/>
        </w:rPr>
        <w:t xml:space="preserve">sopravvento </w:t>
      </w:r>
      <w:r w:rsidRPr="005557C3">
        <w:rPr>
          <w:color w:val="231F20"/>
          <w:spacing w:val="-4"/>
          <w:lang w:val="it-IT"/>
        </w:rPr>
        <w:t xml:space="preserve">sulle </w:t>
      </w:r>
      <w:r w:rsidRPr="005557C3">
        <w:rPr>
          <w:color w:val="231F20"/>
          <w:spacing w:val="-5"/>
          <w:lang w:val="it-IT"/>
        </w:rPr>
        <w:t xml:space="preserve">parole. </w:t>
      </w:r>
      <w:r w:rsidRPr="005557C3">
        <w:rPr>
          <w:color w:val="231F20"/>
          <w:lang w:val="it-IT"/>
        </w:rPr>
        <w:t xml:space="preserve">E </w:t>
      </w:r>
      <w:r w:rsidRPr="005557C3">
        <w:rPr>
          <w:color w:val="231F20"/>
          <w:spacing w:val="-5"/>
          <w:lang w:val="it-IT"/>
        </w:rPr>
        <w:t xml:space="preserve">tuttavia anche </w:t>
      </w:r>
      <w:r w:rsidRPr="005557C3">
        <w:rPr>
          <w:color w:val="231F20"/>
          <w:spacing w:val="-4"/>
          <w:lang w:val="it-IT"/>
        </w:rPr>
        <w:t>così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4"/>
          <w:lang w:val="it-IT"/>
        </w:rPr>
        <w:t>non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conobbe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4"/>
          <w:lang w:val="it-IT"/>
        </w:rPr>
        <w:t>più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3"/>
          <w:lang w:val="it-IT"/>
        </w:rPr>
        <w:t>il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successo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4"/>
          <w:lang w:val="it-IT"/>
        </w:rPr>
        <w:t>delle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4"/>
          <w:lang w:val="it-IT"/>
        </w:rPr>
        <w:t>scene</w:t>
      </w:r>
      <w:r w:rsidRPr="005557C3">
        <w:rPr>
          <w:color w:val="231F20"/>
          <w:spacing w:val="-16"/>
          <w:lang w:val="it-IT"/>
        </w:rPr>
        <w:t xml:space="preserve"> </w:t>
      </w:r>
      <w:r w:rsidRPr="005557C3">
        <w:rPr>
          <w:color w:val="231F20"/>
          <w:spacing w:val="-5"/>
          <w:lang w:val="it-IT"/>
        </w:rPr>
        <w:t>veneziane.</w:t>
      </w:r>
    </w:p>
    <w:p w:rsidR="00A70006" w:rsidRPr="00A70006" w:rsidRDefault="00A70006" w:rsidP="00A70006">
      <w:pPr>
        <w:spacing w:before="121"/>
        <w:jc w:val="center"/>
        <w:rPr>
          <w:rFonts w:ascii="Arial"/>
          <w:b/>
          <w:w w:val="90"/>
          <w:sz w:val="26"/>
        </w:rPr>
      </w:pPr>
      <w:r w:rsidRPr="00A70006">
        <w:rPr>
          <w:rFonts w:ascii="Arial"/>
          <w:b/>
          <w:w w:val="90"/>
          <w:sz w:val="26"/>
        </w:rPr>
        <w:t>UN</w:t>
      </w:r>
      <w:r w:rsidRPr="00A70006">
        <w:rPr>
          <w:rFonts w:ascii="Arial"/>
          <w:b/>
          <w:w w:val="90"/>
          <w:sz w:val="26"/>
        </w:rPr>
        <w:t>’</w:t>
      </w:r>
      <w:r w:rsidRPr="00A70006">
        <w:rPr>
          <w:rFonts w:ascii="Arial"/>
          <w:b/>
          <w:w w:val="90"/>
          <w:sz w:val="26"/>
        </w:rPr>
        <w:t>OPERA ESEMPLARE:</w:t>
      </w:r>
    </w:p>
    <w:p w:rsidR="00A70006" w:rsidRPr="00A70006" w:rsidRDefault="00A70006" w:rsidP="00A70006">
      <w:pPr>
        <w:spacing w:before="121"/>
        <w:jc w:val="center"/>
        <w:rPr>
          <w:rFonts w:ascii="Arial"/>
          <w:b/>
          <w:w w:val="90"/>
          <w:sz w:val="26"/>
        </w:rPr>
      </w:pPr>
      <w:r w:rsidRPr="00A70006">
        <w:rPr>
          <w:rFonts w:ascii="Arial"/>
          <w:b/>
          <w:w w:val="90"/>
          <w:sz w:val="26"/>
        </w:rPr>
        <w:t>LA LOCANDIERA</w:t>
      </w:r>
    </w:p>
    <w:p w:rsidR="00A70006" w:rsidRPr="00A70006" w:rsidRDefault="00A70006" w:rsidP="00A70006">
      <w:pPr>
        <w:spacing w:before="121"/>
        <w:jc w:val="both"/>
        <w:rPr>
          <w:rFonts w:ascii="Arial"/>
          <w:b/>
          <w:color w:val="002060"/>
          <w:w w:val="90"/>
          <w:sz w:val="26"/>
        </w:rPr>
      </w:pPr>
      <w:r w:rsidRPr="00A70006">
        <w:rPr>
          <w:rFonts w:ascii="Arial"/>
          <w:b/>
          <w:color w:val="002060"/>
          <w:w w:val="90"/>
          <w:sz w:val="26"/>
        </w:rPr>
        <w:t>La trama</w:t>
      </w:r>
    </w:p>
    <w:p w:rsidR="00A70006" w:rsidRPr="006268FB" w:rsidRDefault="00A70006" w:rsidP="006268FB">
      <w:pPr>
        <w:pStyle w:val="Corpodeltesto"/>
        <w:spacing w:before="110" w:line="220" w:lineRule="auto"/>
        <w:ind w:right="38"/>
        <w:rPr>
          <w:color w:val="231F20"/>
          <w:sz w:val="24"/>
          <w:szCs w:val="24"/>
          <w:lang w:val="it-IT"/>
        </w:rPr>
      </w:pPr>
      <w:r w:rsidRPr="006268FB">
        <w:rPr>
          <w:color w:val="002060"/>
          <w:w w:val="90"/>
          <w:sz w:val="24"/>
          <w:szCs w:val="24"/>
          <w:lang w:val="it-IT"/>
        </w:rPr>
        <w:t xml:space="preserve">Mirandolina gestisce, dopo la morte del padre, una locanda a Firenze; ha dei clienti fissi, il nobile ma </w:t>
      </w:r>
      <w:r w:rsidRPr="006268FB">
        <w:rPr>
          <w:color w:val="231F20"/>
          <w:sz w:val="24"/>
          <w:szCs w:val="24"/>
          <w:lang w:val="it-IT"/>
        </w:rPr>
        <w:t>spiantato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marchese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di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Forlipopoli</w:t>
      </w:r>
      <w:r w:rsidRPr="006268FB">
        <w:rPr>
          <w:color w:val="231F20"/>
          <w:spacing w:val="-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il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conte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4"/>
          <w:sz w:val="24"/>
          <w:szCs w:val="24"/>
          <w:lang w:val="it-IT"/>
        </w:rPr>
        <w:t>d’Albafio</w:t>
      </w:r>
      <w:r w:rsidRPr="006268FB">
        <w:rPr>
          <w:color w:val="231F20"/>
          <w:sz w:val="24"/>
          <w:szCs w:val="24"/>
          <w:lang w:val="it-IT"/>
        </w:rPr>
        <w:t xml:space="preserve">rita, ricchissimo ma di nobiltà recente, che le fanno la corte, cosa che le riesce estremamente gradita. Quando alla locanda prende alloggio il misogino cavaliere di Ripafratta, Mirandolina si fa un </w:t>
      </w:r>
      <w:r w:rsidRPr="006268FB">
        <w:rPr>
          <w:color w:val="231F20"/>
          <w:spacing w:val="-5"/>
          <w:sz w:val="24"/>
          <w:szCs w:val="24"/>
          <w:lang w:val="it-IT"/>
        </w:rPr>
        <w:t xml:space="preserve">punto </w:t>
      </w:r>
      <w:r w:rsidRPr="006268FB">
        <w:rPr>
          <w:color w:val="231F20"/>
          <w:sz w:val="24"/>
          <w:szCs w:val="24"/>
          <w:lang w:val="it-IT"/>
        </w:rPr>
        <w:t>d’onore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di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farlo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innamorare;</w:t>
      </w:r>
      <w:r w:rsidRPr="006268FB">
        <w:rPr>
          <w:color w:val="231F20"/>
          <w:spacing w:val="-14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riuscita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nell’impresa,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6"/>
          <w:sz w:val="24"/>
          <w:szCs w:val="24"/>
          <w:lang w:val="it-IT"/>
        </w:rPr>
        <w:t xml:space="preserve">per </w:t>
      </w:r>
      <w:r w:rsidRPr="006268FB">
        <w:rPr>
          <w:color w:val="231F20"/>
          <w:sz w:val="24"/>
          <w:szCs w:val="24"/>
          <w:lang w:val="it-IT"/>
        </w:rPr>
        <w:t>mettere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al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sicuro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il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proprio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buon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nome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propri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4"/>
          <w:sz w:val="24"/>
          <w:szCs w:val="24"/>
          <w:lang w:val="it-IT"/>
        </w:rPr>
        <w:t xml:space="preserve">affari </w:t>
      </w:r>
      <w:r w:rsidRPr="006268FB">
        <w:rPr>
          <w:color w:val="231F20"/>
          <w:sz w:val="24"/>
          <w:szCs w:val="24"/>
          <w:lang w:val="it-IT"/>
        </w:rPr>
        <w:t>decide</w:t>
      </w:r>
      <w:r w:rsidRPr="006268FB">
        <w:rPr>
          <w:color w:val="231F20"/>
          <w:spacing w:val="-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di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sposare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il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servitore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Fabrizio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di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4"/>
          <w:sz w:val="24"/>
          <w:szCs w:val="24"/>
          <w:lang w:val="it-IT"/>
        </w:rPr>
        <w:t xml:space="preserve">allontanare </w:t>
      </w:r>
      <w:r w:rsidRPr="006268FB">
        <w:rPr>
          <w:color w:val="231F20"/>
          <w:sz w:val="24"/>
          <w:szCs w:val="24"/>
          <w:lang w:val="it-IT"/>
        </w:rPr>
        <w:t>per</w:t>
      </w:r>
      <w:r w:rsidRPr="006268FB">
        <w:rPr>
          <w:color w:val="231F20"/>
          <w:spacing w:val="-1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sempre</w:t>
      </w:r>
      <w:r w:rsidRPr="006268FB">
        <w:rPr>
          <w:color w:val="231F20"/>
          <w:spacing w:val="-1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tutti</w:t>
      </w:r>
      <w:r w:rsidRPr="006268FB">
        <w:rPr>
          <w:color w:val="231F20"/>
          <w:spacing w:val="-1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</w:t>
      </w:r>
      <w:r w:rsidRPr="006268FB">
        <w:rPr>
          <w:color w:val="231F20"/>
          <w:spacing w:val="-1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suoi</w:t>
      </w:r>
      <w:r w:rsidRPr="006268FB">
        <w:rPr>
          <w:color w:val="231F20"/>
          <w:spacing w:val="-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spasimanti.</w:t>
      </w:r>
    </w:p>
    <w:p w:rsidR="00A70006" w:rsidRPr="006268FB" w:rsidRDefault="003714E5" w:rsidP="006268FB">
      <w:pPr>
        <w:pStyle w:val="Heading4"/>
        <w:spacing w:before="1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268FB">
        <w:rPr>
          <w:rFonts w:ascii="Times New Roman" w:hAnsi="Times New Roman" w:cs="Times New Roman"/>
          <w:sz w:val="24"/>
          <w:szCs w:val="24"/>
        </w:rPr>
        <w:pict>
          <v:shape id="_x0000_s1037" style="position:absolute;left:0;text-align:left;margin-left:51pt;margin-top:9.7pt;width:2.85pt;height:5.65pt;z-index:251668480;mso-position-horizontal-relative:page" coordorigin="1020,194" coordsize="57,113" path="m1021,194r-1,l1020,306r1,l1077,250r-56,-56xe" fillcolor="#0082a5" stroked="f">
            <v:path arrowok="t"/>
            <w10:wrap anchorx="page"/>
          </v:shape>
        </w:pict>
      </w:r>
      <w:r w:rsidR="00A70006" w:rsidRPr="006268FB">
        <w:rPr>
          <w:rFonts w:ascii="Times New Roman" w:hAnsi="Times New Roman" w:cs="Times New Roman"/>
          <w:color w:val="231F20"/>
          <w:sz w:val="24"/>
          <w:szCs w:val="24"/>
          <w:lang w:val="it-IT"/>
        </w:rPr>
        <w:t>Una parte su misura</w:t>
      </w:r>
    </w:p>
    <w:p w:rsidR="00A70006" w:rsidRPr="006268FB" w:rsidRDefault="00A70006" w:rsidP="006268FB">
      <w:pPr>
        <w:pStyle w:val="Corpodeltesto"/>
        <w:spacing w:before="6" w:line="218" w:lineRule="auto"/>
        <w:ind w:right="41"/>
        <w:rPr>
          <w:sz w:val="24"/>
          <w:szCs w:val="24"/>
          <w:lang w:val="it-IT"/>
        </w:rPr>
      </w:pPr>
      <w:r w:rsidRPr="006268FB">
        <w:rPr>
          <w:color w:val="231F20"/>
          <w:sz w:val="24"/>
          <w:szCs w:val="24"/>
          <w:lang w:val="it-IT"/>
        </w:rPr>
        <w:t>Rappresentata</w:t>
      </w:r>
      <w:r w:rsidRPr="006268FB">
        <w:rPr>
          <w:color w:val="231F20"/>
          <w:spacing w:val="-3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nel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carnevale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del</w:t>
      </w:r>
      <w:r w:rsidRPr="006268FB">
        <w:rPr>
          <w:color w:val="231F20"/>
          <w:spacing w:val="-3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1753,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i/>
          <w:color w:val="231F20"/>
          <w:sz w:val="24"/>
          <w:szCs w:val="24"/>
          <w:lang w:val="it-IT"/>
        </w:rPr>
        <w:t>La</w:t>
      </w:r>
      <w:r w:rsidRPr="006268FB">
        <w:rPr>
          <w:i/>
          <w:color w:val="231F20"/>
          <w:spacing w:val="-37"/>
          <w:sz w:val="24"/>
          <w:szCs w:val="24"/>
          <w:lang w:val="it-IT"/>
        </w:rPr>
        <w:t xml:space="preserve"> </w:t>
      </w:r>
      <w:r w:rsidRPr="006268FB">
        <w:rPr>
          <w:i/>
          <w:color w:val="231F20"/>
          <w:sz w:val="24"/>
          <w:szCs w:val="24"/>
          <w:lang w:val="it-IT"/>
        </w:rPr>
        <w:t xml:space="preserve">locandiera </w:t>
      </w:r>
      <w:r w:rsidRPr="006268FB">
        <w:rPr>
          <w:color w:val="231F20"/>
          <w:sz w:val="24"/>
          <w:szCs w:val="24"/>
          <w:lang w:val="it-IT"/>
        </w:rPr>
        <w:t xml:space="preserve">mostra l’abilità di Goldoni nel costruire i personaggi ritagliandoli su misura sugli attori; poiché infatti all’epoca la prima attrice, Teodora Medebach, </w:t>
      </w:r>
      <w:r w:rsidRPr="006268FB">
        <w:rPr>
          <w:color w:val="231F20"/>
          <w:spacing w:val="-2"/>
          <w:sz w:val="24"/>
          <w:szCs w:val="24"/>
          <w:lang w:val="it-IT"/>
        </w:rPr>
        <w:t xml:space="preserve">era </w:t>
      </w:r>
      <w:r w:rsidRPr="006268FB">
        <w:rPr>
          <w:color w:val="231F20"/>
          <w:sz w:val="24"/>
          <w:szCs w:val="24"/>
          <w:lang w:val="it-IT"/>
        </w:rPr>
        <w:t>indisposta, egli costruì il personaggio di Mirandolina sulla servetta, Maddalena Marliani, i cui talenti di attrice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si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sposavano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perfettamente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con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la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parte:</w:t>
      </w:r>
      <w:r w:rsidRPr="006268FB">
        <w:rPr>
          <w:color w:val="231F20"/>
          <w:spacing w:val="-1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cosa che</w:t>
      </w:r>
      <w:r w:rsidRPr="006268FB">
        <w:rPr>
          <w:color w:val="231F20"/>
          <w:spacing w:val="-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dette</w:t>
      </w:r>
      <w:r w:rsidRPr="006268FB">
        <w:rPr>
          <w:color w:val="231F20"/>
          <w:spacing w:val="-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un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contributo</w:t>
      </w:r>
      <w:r w:rsidRPr="006268FB">
        <w:rPr>
          <w:color w:val="231F20"/>
          <w:spacing w:val="-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importante</w:t>
      </w:r>
      <w:r w:rsidRPr="006268FB">
        <w:rPr>
          <w:color w:val="231F20"/>
          <w:spacing w:val="-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allo</w:t>
      </w:r>
      <w:r w:rsidRPr="006268FB">
        <w:rPr>
          <w:color w:val="231F20"/>
          <w:spacing w:val="-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straordinario successo dell’opera. Il trionfo di Maddalena suscitò la gelosia della Medebach, che impose l’interruzione delle rappresentazioni, ma nonostante questo la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fortuna</w:t>
      </w:r>
      <w:r w:rsidRPr="006268FB">
        <w:rPr>
          <w:color w:val="231F20"/>
          <w:spacing w:val="-4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dell’opera</w:t>
      </w:r>
      <w:r w:rsidRPr="006268FB">
        <w:rPr>
          <w:color w:val="231F20"/>
          <w:spacing w:val="-4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non</w:t>
      </w:r>
      <w:r w:rsidRPr="006268FB">
        <w:rPr>
          <w:color w:val="231F20"/>
          <w:spacing w:val="-4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è</w:t>
      </w:r>
      <w:r w:rsidRPr="006268FB">
        <w:rPr>
          <w:color w:val="231F20"/>
          <w:spacing w:val="-4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mai</w:t>
      </w:r>
      <w:r w:rsidRPr="006268FB">
        <w:rPr>
          <w:color w:val="231F20"/>
          <w:spacing w:val="-4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venuta</w:t>
      </w:r>
      <w:r w:rsidRPr="006268FB">
        <w:rPr>
          <w:color w:val="231F20"/>
          <w:spacing w:val="-4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meno;</w:t>
      </w:r>
      <w:r w:rsidRPr="006268FB">
        <w:rPr>
          <w:color w:val="231F20"/>
          <w:spacing w:val="-41"/>
          <w:sz w:val="24"/>
          <w:szCs w:val="24"/>
          <w:lang w:val="it-IT"/>
        </w:rPr>
        <w:t xml:space="preserve"> </w:t>
      </w:r>
      <w:r w:rsidRPr="006268FB">
        <w:rPr>
          <w:i/>
          <w:color w:val="231F20"/>
          <w:sz w:val="24"/>
          <w:szCs w:val="24"/>
          <w:lang w:val="it-IT"/>
        </w:rPr>
        <w:t>La</w:t>
      </w:r>
      <w:r w:rsidRPr="006268FB">
        <w:rPr>
          <w:i/>
          <w:color w:val="231F20"/>
          <w:spacing w:val="-48"/>
          <w:sz w:val="24"/>
          <w:szCs w:val="24"/>
          <w:lang w:val="it-IT"/>
        </w:rPr>
        <w:t xml:space="preserve"> </w:t>
      </w:r>
      <w:r w:rsidRPr="006268FB">
        <w:rPr>
          <w:i/>
          <w:color w:val="231F20"/>
          <w:sz w:val="24"/>
          <w:szCs w:val="24"/>
          <w:lang w:val="it-IT"/>
        </w:rPr>
        <w:t xml:space="preserve">locandiera </w:t>
      </w:r>
      <w:r w:rsidRPr="006268FB">
        <w:rPr>
          <w:color w:val="231F20"/>
          <w:sz w:val="24"/>
          <w:szCs w:val="24"/>
          <w:lang w:val="it-IT"/>
        </w:rPr>
        <w:t>è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stata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portata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sulle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scene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da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registi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come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Visconti</w:t>
      </w:r>
      <w:r w:rsidRPr="006268FB">
        <w:rPr>
          <w:color w:val="231F20"/>
          <w:spacing w:val="-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 xml:space="preserve">e Strehler, con attrici come Eleonora Duse e </w:t>
      </w:r>
      <w:r w:rsidRPr="006268FB">
        <w:rPr>
          <w:color w:val="231F20"/>
          <w:spacing w:val="-2"/>
          <w:sz w:val="24"/>
          <w:szCs w:val="24"/>
          <w:lang w:val="it-IT"/>
        </w:rPr>
        <w:t xml:space="preserve">Pamela </w:t>
      </w:r>
      <w:r w:rsidRPr="006268FB">
        <w:rPr>
          <w:color w:val="231F20"/>
          <w:sz w:val="24"/>
          <w:szCs w:val="24"/>
          <w:lang w:val="it-IT"/>
        </w:rPr>
        <w:t>Villoresi nei panni di</w:t>
      </w:r>
      <w:r w:rsidRPr="006268FB">
        <w:rPr>
          <w:color w:val="231F20"/>
          <w:spacing w:val="-37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2"/>
          <w:sz w:val="24"/>
          <w:szCs w:val="24"/>
          <w:lang w:val="it-IT"/>
        </w:rPr>
        <w:t>Mirandolina.</w:t>
      </w:r>
    </w:p>
    <w:p w:rsidR="00A70006" w:rsidRPr="006268FB" w:rsidRDefault="003714E5" w:rsidP="006268FB">
      <w:pPr>
        <w:pStyle w:val="Heading4"/>
        <w:spacing w:before="1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268FB">
        <w:rPr>
          <w:rFonts w:ascii="Times New Roman" w:hAnsi="Times New Roman" w:cs="Times New Roman"/>
          <w:sz w:val="24"/>
          <w:szCs w:val="24"/>
        </w:rPr>
        <w:pict>
          <v:shape id="_x0000_s1038" style="position:absolute;left:0;text-align:left;margin-left:51pt;margin-top:10.8pt;width:2.85pt;height:5.65pt;z-index:251670528;mso-position-horizontal-relative:page" coordorigin="1020,216" coordsize="57,113" path="m1021,216r-1,l1020,328r1,l1077,272r-56,-56xe" fillcolor="#0082a5" stroked="f">
            <v:path arrowok="t"/>
            <w10:wrap anchorx="page"/>
          </v:shape>
        </w:pict>
      </w:r>
      <w:r w:rsidR="00A70006" w:rsidRPr="006268FB">
        <w:rPr>
          <w:rFonts w:ascii="Times New Roman" w:hAnsi="Times New Roman" w:cs="Times New Roman"/>
          <w:color w:val="231F20"/>
          <w:sz w:val="24"/>
          <w:szCs w:val="24"/>
          <w:lang w:val="it-IT"/>
        </w:rPr>
        <w:t>Le ragioni di un successo</w:t>
      </w:r>
    </w:p>
    <w:p w:rsidR="00A70006" w:rsidRPr="006268FB" w:rsidRDefault="00A70006" w:rsidP="006268FB">
      <w:pPr>
        <w:pStyle w:val="Corpodeltesto"/>
        <w:spacing w:before="6" w:line="218" w:lineRule="auto"/>
        <w:ind w:right="41"/>
        <w:rPr>
          <w:sz w:val="24"/>
          <w:szCs w:val="24"/>
          <w:lang w:val="it-IT"/>
        </w:rPr>
      </w:pPr>
      <w:r w:rsidRPr="006268FB">
        <w:rPr>
          <w:color w:val="231F20"/>
          <w:sz w:val="24"/>
          <w:szCs w:val="24"/>
          <w:lang w:val="it-IT"/>
        </w:rPr>
        <w:lastRenderedPageBreak/>
        <w:t>Tra i fattori che hanno determinato tanto successo possiamo sottoline</w:t>
      </w:r>
      <w:r w:rsidR="00AD1D6A" w:rsidRPr="006268FB">
        <w:rPr>
          <w:color w:val="231F20"/>
          <w:sz w:val="24"/>
          <w:szCs w:val="24"/>
          <w:lang w:val="it-IT"/>
        </w:rPr>
        <w:t>are: l’efficace struttura dram</w:t>
      </w:r>
      <w:r w:rsidRPr="006268FB">
        <w:rPr>
          <w:color w:val="231F20"/>
          <w:sz w:val="24"/>
          <w:szCs w:val="24"/>
          <w:lang w:val="it-IT"/>
        </w:rPr>
        <w:t>maturgica, che fa emergere assieme la contrapposizione</w:t>
      </w:r>
      <w:r w:rsidRPr="006268FB">
        <w:rPr>
          <w:color w:val="231F20"/>
          <w:spacing w:val="-3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tra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le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classi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sessi</w:t>
      </w:r>
      <w:r w:rsidRPr="006268FB">
        <w:rPr>
          <w:color w:val="231F20"/>
          <w:spacing w:val="-34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2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l’individualità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2"/>
          <w:sz w:val="24"/>
          <w:szCs w:val="24"/>
          <w:lang w:val="it-IT"/>
        </w:rPr>
        <w:t xml:space="preserve">dei </w:t>
      </w:r>
      <w:r w:rsidRPr="006268FB">
        <w:rPr>
          <w:color w:val="231F20"/>
          <w:sz w:val="24"/>
          <w:szCs w:val="24"/>
          <w:lang w:val="it-IT"/>
        </w:rPr>
        <w:t>personaggi,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in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modo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realistico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naturale;</w:t>
      </w:r>
      <w:r w:rsidRPr="006268FB">
        <w:rPr>
          <w:color w:val="231F20"/>
          <w:spacing w:val="-3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la</w:t>
      </w:r>
      <w:r w:rsidRPr="006268FB">
        <w:rPr>
          <w:color w:val="231F20"/>
          <w:spacing w:val="-36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vivacità della</w:t>
      </w:r>
      <w:r w:rsidRPr="006268FB">
        <w:rPr>
          <w:color w:val="231F20"/>
          <w:spacing w:val="-3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vicenda,</w:t>
      </w:r>
      <w:r w:rsidRPr="006268FB">
        <w:rPr>
          <w:color w:val="231F20"/>
          <w:spacing w:val="-2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costruita</w:t>
      </w:r>
      <w:r w:rsidRPr="006268FB">
        <w:rPr>
          <w:color w:val="231F20"/>
          <w:spacing w:val="-2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in</w:t>
      </w:r>
      <w:r w:rsidRPr="006268FB">
        <w:rPr>
          <w:color w:val="231F20"/>
          <w:spacing w:val="-2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modo</w:t>
      </w:r>
      <w:r w:rsidRPr="006268FB">
        <w:rPr>
          <w:color w:val="231F20"/>
          <w:spacing w:val="-2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da</w:t>
      </w:r>
      <w:r w:rsidRPr="006268FB">
        <w:rPr>
          <w:color w:val="231F20"/>
          <w:spacing w:val="-2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mantenere</w:t>
      </w:r>
      <w:r w:rsidRPr="006268FB">
        <w:rPr>
          <w:color w:val="231F20"/>
          <w:spacing w:val="-2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sempre</w:t>
      </w:r>
      <w:r w:rsidRPr="006268FB">
        <w:rPr>
          <w:color w:val="231F20"/>
          <w:spacing w:val="-1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desta</w:t>
      </w:r>
      <w:r w:rsidRPr="006268FB">
        <w:rPr>
          <w:color w:val="231F20"/>
          <w:spacing w:val="-1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l’attenzione</w:t>
      </w:r>
      <w:r w:rsidRPr="006268FB">
        <w:rPr>
          <w:color w:val="231F20"/>
          <w:spacing w:val="-1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dello</w:t>
      </w:r>
      <w:r w:rsidRPr="006268FB">
        <w:rPr>
          <w:color w:val="231F20"/>
          <w:spacing w:val="-1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spettatore;</w:t>
      </w:r>
      <w:r w:rsidRPr="006268FB">
        <w:rPr>
          <w:color w:val="231F20"/>
          <w:spacing w:val="-1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l’efficace</w:t>
      </w:r>
      <w:r w:rsidRPr="006268FB">
        <w:rPr>
          <w:color w:val="231F20"/>
          <w:spacing w:val="-1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brevità dei dialoghi e delle battute; la quotidianità degli ambienti, assieme realistici e</w:t>
      </w:r>
      <w:r w:rsidRPr="006268FB">
        <w:rPr>
          <w:color w:val="231F20"/>
          <w:spacing w:val="-38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allusivi.</w:t>
      </w:r>
    </w:p>
    <w:p w:rsidR="00A70006" w:rsidRPr="006268FB" w:rsidRDefault="003714E5" w:rsidP="006268FB">
      <w:pPr>
        <w:pStyle w:val="Heading4"/>
        <w:spacing w:before="16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268FB">
        <w:rPr>
          <w:rFonts w:ascii="Times New Roman" w:hAnsi="Times New Roman" w:cs="Times New Roman"/>
          <w:sz w:val="24"/>
          <w:szCs w:val="24"/>
        </w:rPr>
        <w:pict>
          <v:shape id="_x0000_s1039" style="position:absolute;left:0;text-align:left;margin-left:51pt;margin-top:11.35pt;width:2.85pt;height:5.65pt;z-index:251672576;mso-position-horizontal-relative:page" coordorigin="1020,227" coordsize="57,113" path="m1021,227r-1,l1020,339r1,l1077,283r-56,-56xe" fillcolor="#0082a5" stroked="f">
            <v:path arrowok="t"/>
            <w10:wrap anchorx="page"/>
          </v:shape>
        </w:pict>
      </w:r>
      <w:r w:rsidR="00A70006" w:rsidRPr="006268FB">
        <w:rPr>
          <w:rFonts w:ascii="Times New Roman" w:hAnsi="Times New Roman" w:cs="Times New Roman"/>
          <w:color w:val="231F20"/>
          <w:sz w:val="24"/>
          <w:szCs w:val="24"/>
          <w:lang w:val="it-IT"/>
        </w:rPr>
        <w:t>Valori letterari</w:t>
      </w:r>
    </w:p>
    <w:p w:rsidR="00A70006" w:rsidRPr="006268FB" w:rsidRDefault="00A70006" w:rsidP="006268FB">
      <w:pPr>
        <w:pStyle w:val="Corpodeltesto"/>
        <w:spacing w:before="111" w:line="220" w:lineRule="auto"/>
        <w:ind w:right="120"/>
        <w:rPr>
          <w:sz w:val="24"/>
          <w:szCs w:val="24"/>
          <w:lang w:val="it-IT"/>
        </w:rPr>
      </w:pPr>
      <w:r w:rsidRPr="006268FB">
        <w:rPr>
          <w:color w:val="231F20"/>
          <w:sz w:val="24"/>
          <w:szCs w:val="24"/>
          <w:lang w:val="it-IT"/>
        </w:rPr>
        <w:t xml:space="preserve">Rivisitazione del mito di </w:t>
      </w:r>
      <w:r w:rsidRPr="006268FB">
        <w:rPr>
          <w:color w:val="231F20"/>
          <w:spacing w:val="-2"/>
          <w:sz w:val="24"/>
          <w:szCs w:val="24"/>
          <w:lang w:val="it-IT"/>
        </w:rPr>
        <w:t xml:space="preserve">don </w:t>
      </w:r>
      <w:r w:rsidR="00AD1D6A" w:rsidRPr="006268FB">
        <w:rPr>
          <w:color w:val="231F20"/>
          <w:sz w:val="24"/>
          <w:szCs w:val="24"/>
          <w:lang w:val="it-IT"/>
        </w:rPr>
        <w:t>Giovanni</w:t>
      </w:r>
      <w:r w:rsidRPr="006268FB">
        <w:rPr>
          <w:color w:val="231F20"/>
          <w:sz w:val="24"/>
          <w:szCs w:val="24"/>
          <w:lang w:val="it-IT"/>
        </w:rPr>
        <w:t>,</w:t>
      </w:r>
      <w:r w:rsidRPr="006268FB">
        <w:rPr>
          <w:color w:val="231F20"/>
          <w:spacing w:val="-3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ne</w:t>
      </w:r>
      <w:r w:rsidRPr="006268FB">
        <w:rPr>
          <w:color w:val="231F20"/>
          <w:spacing w:val="-3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rovescia</w:t>
      </w:r>
      <w:r w:rsidRPr="006268FB">
        <w:rPr>
          <w:color w:val="231F20"/>
          <w:spacing w:val="-3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</w:t>
      </w:r>
      <w:r w:rsidRPr="006268FB">
        <w:rPr>
          <w:color w:val="231F20"/>
          <w:spacing w:val="-3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contenuti:</w:t>
      </w:r>
      <w:r w:rsidRPr="006268FB">
        <w:rPr>
          <w:color w:val="231F20"/>
          <w:spacing w:val="-3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la</w:t>
      </w:r>
      <w:r w:rsidRPr="006268FB">
        <w:rPr>
          <w:color w:val="231F20"/>
          <w:spacing w:val="-3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donna da oggetto della scelta maschile diviene</w:t>
      </w:r>
      <w:r w:rsidRPr="006268FB">
        <w:rPr>
          <w:color w:val="231F20"/>
          <w:spacing w:val="-3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protagonista</w:t>
      </w:r>
      <w:r w:rsidRPr="006268FB">
        <w:rPr>
          <w:color w:val="231F20"/>
          <w:spacing w:val="-47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(serve i clienti ma di fatto ne è la dominatrice) e soggetto</w:t>
      </w:r>
      <w:r w:rsidRPr="006268FB">
        <w:rPr>
          <w:color w:val="231F20"/>
          <w:spacing w:val="-23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che</w:t>
      </w:r>
      <w:r w:rsidRPr="006268FB">
        <w:rPr>
          <w:color w:val="231F20"/>
          <w:spacing w:val="-2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sceglie,</w:t>
      </w:r>
      <w:r w:rsidRPr="006268FB">
        <w:rPr>
          <w:color w:val="231F20"/>
          <w:spacing w:val="-1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1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lo</w:t>
      </w:r>
      <w:r w:rsidRPr="006268FB">
        <w:rPr>
          <w:color w:val="231F20"/>
          <w:spacing w:val="-12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fa</w:t>
      </w:r>
      <w:r w:rsidRPr="006268FB">
        <w:rPr>
          <w:color w:val="231F20"/>
          <w:spacing w:val="-1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ridicolizzando</w:t>
      </w:r>
      <w:r w:rsidRPr="006268FB">
        <w:rPr>
          <w:color w:val="231F20"/>
          <w:spacing w:val="-12"/>
          <w:sz w:val="24"/>
          <w:szCs w:val="24"/>
          <w:lang w:val="it-IT"/>
        </w:rPr>
        <w:t xml:space="preserve"> </w:t>
      </w:r>
      <w:r w:rsidR="00AD1D6A" w:rsidRPr="006268FB">
        <w:rPr>
          <w:color w:val="231F20"/>
          <w:spacing w:val="-4"/>
          <w:sz w:val="24"/>
          <w:szCs w:val="24"/>
          <w:lang w:val="it-IT"/>
        </w:rPr>
        <w:t>nobil</w:t>
      </w:r>
      <w:r w:rsidRPr="006268FB">
        <w:rPr>
          <w:color w:val="231F20"/>
          <w:spacing w:val="-4"/>
          <w:sz w:val="24"/>
          <w:szCs w:val="24"/>
          <w:lang w:val="it-IT"/>
        </w:rPr>
        <w:t xml:space="preserve">tà, </w:t>
      </w:r>
      <w:r w:rsidRPr="006268FB">
        <w:rPr>
          <w:color w:val="231F20"/>
          <w:sz w:val="24"/>
          <w:szCs w:val="24"/>
          <w:lang w:val="it-IT"/>
        </w:rPr>
        <w:t>ricchezza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</w:t>
      </w:r>
      <w:r w:rsidRPr="006268FB">
        <w:rPr>
          <w:color w:val="231F20"/>
          <w:spacing w:val="-14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passione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per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seguire</w:t>
      </w:r>
      <w:r w:rsidRPr="006268FB">
        <w:rPr>
          <w:color w:val="231F20"/>
          <w:spacing w:val="-14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il</w:t>
      </w:r>
      <w:r w:rsidRPr="006268FB">
        <w:rPr>
          <w:color w:val="231F20"/>
          <w:spacing w:val="-15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principio</w:t>
      </w:r>
      <w:r w:rsidRPr="006268FB">
        <w:rPr>
          <w:color w:val="231F20"/>
          <w:spacing w:val="-14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 xml:space="preserve">borghese dell’utile e del tornaconto. Nella prefazione all’opera stampata Goldoni insiste sulle finalità morali dell’opera, che intenderebbe smascherare gli inganni e le seduzioni femminili; in realtà sul piano etico </w:t>
      </w:r>
      <w:r w:rsidRPr="006268FB">
        <w:rPr>
          <w:color w:val="231F20"/>
          <w:spacing w:val="-2"/>
          <w:sz w:val="24"/>
          <w:szCs w:val="24"/>
          <w:lang w:val="it-IT"/>
        </w:rPr>
        <w:t>Miran</w:t>
      </w:r>
      <w:r w:rsidRPr="006268FB">
        <w:rPr>
          <w:color w:val="231F20"/>
          <w:sz w:val="24"/>
          <w:szCs w:val="24"/>
          <w:lang w:val="it-IT"/>
        </w:rPr>
        <w:t xml:space="preserve">dolina è personaggio ambiguo: è scaltra, fredda </w:t>
      </w:r>
      <w:r w:rsidRPr="006268FB">
        <w:rPr>
          <w:color w:val="231F20"/>
          <w:spacing w:val="-12"/>
          <w:sz w:val="24"/>
          <w:szCs w:val="24"/>
          <w:lang w:val="it-IT"/>
        </w:rPr>
        <w:t xml:space="preserve">e </w:t>
      </w:r>
      <w:r w:rsidRPr="006268FB">
        <w:rPr>
          <w:color w:val="231F20"/>
          <w:sz w:val="24"/>
          <w:szCs w:val="24"/>
          <w:lang w:val="it-IT"/>
        </w:rPr>
        <w:t>calcolatrice fino al cinismo; inoltre ha dei tratti di narcisismo, nascondendo dietro la vanità</w:t>
      </w:r>
      <w:r w:rsidRPr="006268FB">
        <w:rPr>
          <w:color w:val="231F20"/>
          <w:spacing w:val="1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femminile quello che è in realtà un desiderio di dominio su quanti al circondano.</w:t>
      </w:r>
    </w:p>
    <w:p w:rsidR="00A70006" w:rsidRPr="006268FB" w:rsidRDefault="00A70006" w:rsidP="006268FB">
      <w:pPr>
        <w:pStyle w:val="Corpodeltesto"/>
        <w:spacing w:line="218" w:lineRule="auto"/>
        <w:ind w:right="118"/>
        <w:rPr>
          <w:color w:val="231F20"/>
          <w:sz w:val="24"/>
          <w:szCs w:val="24"/>
          <w:lang w:val="it-IT"/>
        </w:rPr>
      </w:pPr>
      <w:r w:rsidRPr="006268FB">
        <w:rPr>
          <w:color w:val="231F20"/>
          <w:sz w:val="24"/>
          <w:szCs w:val="24"/>
          <w:lang w:val="it-IT"/>
        </w:rPr>
        <w:t>La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commedia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può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essere</w:t>
      </w:r>
      <w:r w:rsidRPr="006268FB">
        <w:rPr>
          <w:color w:val="231F20"/>
          <w:spacing w:val="-2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letta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anche</w:t>
      </w:r>
      <w:r w:rsidRPr="006268FB">
        <w:rPr>
          <w:color w:val="231F20"/>
          <w:spacing w:val="-3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in</w:t>
      </w:r>
      <w:r w:rsidRPr="006268FB">
        <w:rPr>
          <w:color w:val="231F20"/>
          <w:spacing w:val="-39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chiave</w:t>
      </w:r>
      <w:r w:rsidRPr="006268FB">
        <w:rPr>
          <w:color w:val="231F20"/>
          <w:spacing w:val="-40"/>
          <w:sz w:val="24"/>
          <w:szCs w:val="24"/>
          <w:lang w:val="it-IT"/>
        </w:rPr>
        <w:t xml:space="preserve"> </w:t>
      </w:r>
      <w:r w:rsidRPr="006268FB">
        <w:rPr>
          <w:color w:val="231F20"/>
          <w:sz w:val="24"/>
          <w:szCs w:val="24"/>
          <w:lang w:val="it-IT"/>
        </w:rPr>
        <w:t>meta</w:t>
      </w:r>
      <w:r w:rsidRPr="006268FB">
        <w:rPr>
          <w:color w:val="231F20"/>
          <w:w w:val="105"/>
          <w:sz w:val="24"/>
          <w:szCs w:val="24"/>
          <w:lang w:val="it-IT"/>
        </w:rPr>
        <w:t>letteraria:</w:t>
      </w:r>
      <w:r w:rsidRPr="006268FB">
        <w:rPr>
          <w:color w:val="231F20"/>
          <w:spacing w:val="-2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i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personaggi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di</w:t>
      </w:r>
      <w:r w:rsidRPr="006268FB">
        <w:rPr>
          <w:color w:val="231F20"/>
          <w:spacing w:val="-2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Ortensia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e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Deianira</w:t>
      </w:r>
      <w:r w:rsidRPr="006268FB">
        <w:rPr>
          <w:color w:val="231F20"/>
          <w:spacing w:val="-2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(due attrici</w:t>
      </w:r>
      <w:r w:rsidRPr="006268FB">
        <w:rPr>
          <w:color w:val="231F20"/>
          <w:spacing w:val="-2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che,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giunte</w:t>
      </w:r>
      <w:r w:rsidRPr="006268FB">
        <w:rPr>
          <w:color w:val="231F20"/>
          <w:spacing w:val="-2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all’improvviso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alla</w:t>
      </w:r>
      <w:r w:rsidRPr="006268FB">
        <w:rPr>
          <w:color w:val="231F20"/>
          <w:spacing w:val="-2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locanda,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si</w:t>
      </w:r>
      <w:r w:rsidRPr="006268FB">
        <w:rPr>
          <w:color w:val="231F20"/>
          <w:spacing w:val="-2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fingono</w:t>
      </w:r>
      <w:r w:rsidRPr="006268FB">
        <w:rPr>
          <w:color w:val="231F20"/>
          <w:spacing w:val="-46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dame</w:t>
      </w:r>
      <w:r w:rsidRPr="006268FB">
        <w:rPr>
          <w:color w:val="231F20"/>
          <w:spacing w:val="-45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per</w:t>
      </w:r>
      <w:r w:rsidRPr="006268FB">
        <w:rPr>
          <w:color w:val="231F20"/>
          <w:spacing w:val="-46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ottenere</w:t>
      </w:r>
      <w:r w:rsidRPr="006268FB">
        <w:rPr>
          <w:color w:val="231F20"/>
          <w:spacing w:val="-45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un</w:t>
      </w:r>
      <w:r w:rsidRPr="006268FB">
        <w:rPr>
          <w:color w:val="231F20"/>
          <w:spacing w:val="-46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trattamento</w:t>
      </w:r>
      <w:r w:rsidRPr="006268FB">
        <w:rPr>
          <w:color w:val="231F20"/>
          <w:spacing w:val="-45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migliore,</w:t>
      </w:r>
      <w:r w:rsidRPr="006268FB">
        <w:rPr>
          <w:color w:val="231F20"/>
          <w:spacing w:val="-46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ma vengono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subito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smascherate</w:t>
      </w:r>
      <w:r w:rsidRPr="006268FB">
        <w:rPr>
          <w:color w:val="231F20"/>
          <w:spacing w:val="-1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dalla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padrona)</w:t>
      </w:r>
      <w:r w:rsidRPr="006268FB">
        <w:rPr>
          <w:color w:val="231F20"/>
          <w:spacing w:val="-1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danno vita</w:t>
      </w:r>
      <w:r w:rsidRPr="006268FB">
        <w:rPr>
          <w:color w:val="231F20"/>
          <w:spacing w:val="-3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a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una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vera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scena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di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teatro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nel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teatro,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in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cui</w:t>
      </w:r>
      <w:r w:rsidRPr="006268FB">
        <w:rPr>
          <w:color w:val="231F20"/>
          <w:spacing w:val="-3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emerge</w:t>
      </w:r>
      <w:r w:rsidRPr="006268FB">
        <w:rPr>
          <w:color w:val="231F20"/>
          <w:spacing w:val="-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la</w:t>
      </w:r>
      <w:r w:rsidRPr="006268FB">
        <w:rPr>
          <w:color w:val="231F20"/>
          <w:spacing w:val="-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naturalezza</w:t>
      </w:r>
      <w:r w:rsidRPr="006268FB">
        <w:rPr>
          <w:color w:val="231F20"/>
          <w:spacing w:val="-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di</w:t>
      </w:r>
      <w:r w:rsidRPr="006268FB">
        <w:rPr>
          <w:color w:val="231F20"/>
          <w:spacing w:val="-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Mirandolina,</w:t>
      </w:r>
      <w:r w:rsidRPr="006268FB">
        <w:rPr>
          <w:color w:val="231F20"/>
          <w:spacing w:val="-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capace</w:t>
      </w:r>
      <w:r w:rsidRPr="006268FB">
        <w:rPr>
          <w:color w:val="231F20"/>
          <w:spacing w:val="-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di</w:t>
      </w:r>
      <w:r w:rsidRPr="006268FB">
        <w:rPr>
          <w:color w:val="231F20"/>
          <w:spacing w:val="-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fingere dentro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e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fuori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scena;</w:t>
      </w:r>
      <w:r w:rsidRPr="006268FB">
        <w:rPr>
          <w:color w:val="231F20"/>
          <w:spacing w:val="-3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inoltre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il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suo</w:t>
      </w:r>
      <w:r w:rsidRPr="006268FB">
        <w:rPr>
          <w:color w:val="231F20"/>
          <w:spacing w:val="-3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rifiuto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dei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vari</w:t>
      </w:r>
      <w:r w:rsidRPr="006268FB">
        <w:rPr>
          <w:color w:val="231F20"/>
          <w:spacing w:val="-3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5"/>
          <w:w w:val="105"/>
          <w:sz w:val="24"/>
          <w:szCs w:val="24"/>
          <w:lang w:val="it-IT"/>
        </w:rPr>
        <w:t>pre</w:t>
      </w:r>
      <w:r w:rsidRPr="006268FB">
        <w:rPr>
          <w:color w:val="231F20"/>
          <w:w w:val="105"/>
          <w:sz w:val="24"/>
          <w:szCs w:val="24"/>
          <w:lang w:val="it-IT"/>
        </w:rPr>
        <w:t>tendenti</w:t>
      </w:r>
      <w:r w:rsidRPr="006268FB">
        <w:rPr>
          <w:color w:val="231F20"/>
          <w:spacing w:val="-32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e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la</w:t>
      </w:r>
      <w:r w:rsidRPr="006268FB">
        <w:rPr>
          <w:color w:val="231F20"/>
          <w:spacing w:val="-32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scelta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di</w:t>
      </w:r>
      <w:r w:rsidRPr="006268FB">
        <w:rPr>
          <w:color w:val="231F20"/>
          <w:spacing w:val="-32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Fabrizio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si</w:t>
      </w:r>
      <w:r w:rsidRPr="006268FB">
        <w:rPr>
          <w:color w:val="231F20"/>
          <w:spacing w:val="-32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può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intendere</w:t>
      </w:r>
      <w:r w:rsidRPr="006268FB">
        <w:rPr>
          <w:color w:val="231F20"/>
          <w:spacing w:val="-31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come allegoria</w:t>
      </w:r>
      <w:r w:rsidRPr="006268FB">
        <w:rPr>
          <w:color w:val="231F20"/>
          <w:spacing w:val="-44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del</w:t>
      </w:r>
      <w:r w:rsidRPr="006268FB">
        <w:rPr>
          <w:color w:val="231F20"/>
          <w:spacing w:val="-43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teatro</w:t>
      </w:r>
      <w:r w:rsidRPr="006268FB">
        <w:rPr>
          <w:color w:val="231F20"/>
          <w:spacing w:val="-44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goldoniano</w:t>
      </w:r>
      <w:r w:rsidRPr="006268FB">
        <w:rPr>
          <w:color w:val="231F20"/>
          <w:spacing w:val="-43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che,</w:t>
      </w:r>
      <w:r w:rsidRPr="006268FB">
        <w:rPr>
          <w:color w:val="231F20"/>
          <w:spacing w:val="-43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rifiutato</w:t>
      </w:r>
      <w:r w:rsidRPr="006268FB">
        <w:rPr>
          <w:color w:val="231F20"/>
          <w:spacing w:val="-44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il</w:t>
      </w:r>
      <w:r w:rsidRPr="006268FB">
        <w:rPr>
          <w:color w:val="231F20"/>
          <w:spacing w:val="-43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2"/>
          <w:w w:val="105"/>
          <w:sz w:val="24"/>
          <w:szCs w:val="24"/>
          <w:lang w:val="it-IT"/>
        </w:rPr>
        <w:t xml:space="preserve">denaro </w:t>
      </w:r>
      <w:r w:rsidRPr="006268FB">
        <w:rPr>
          <w:color w:val="231F20"/>
          <w:w w:val="105"/>
          <w:sz w:val="24"/>
          <w:szCs w:val="24"/>
          <w:lang w:val="it-IT"/>
        </w:rPr>
        <w:t>dei</w:t>
      </w:r>
      <w:r w:rsidRPr="006268FB">
        <w:rPr>
          <w:color w:val="231F20"/>
          <w:spacing w:val="-40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mecenati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e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la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protezione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dei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nobili,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si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affida</w:t>
      </w:r>
      <w:r w:rsidRPr="006268FB">
        <w:rPr>
          <w:color w:val="231F20"/>
          <w:spacing w:val="-39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2"/>
          <w:w w:val="105"/>
          <w:sz w:val="24"/>
          <w:szCs w:val="24"/>
          <w:lang w:val="it-IT"/>
        </w:rPr>
        <w:t>esclu</w:t>
      </w:r>
      <w:r w:rsidRPr="006268FB">
        <w:rPr>
          <w:color w:val="231F20"/>
          <w:w w:val="105"/>
          <w:sz w:val="24"/>
          <w:szCs w:val="24"/>
          <w:lang w:val="it-IT"/>
        </w:rPr>
        <w:t>sivamente,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per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sopravvivere,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all’abilità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degli</w:t>
      </w:r>
      <w:r w:rsidRPr="006268FB">
        <w:rPr>
          <w:color w:val="231F20"/>
          <w:spacing w:val="-26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attori</w:t>
      </w:r>
      <w:r w:rsidRPr="006268FB">
        <w:rPr>
          <w:color w:val="231F20"/>
          <w:spacing w:val="-2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spacing w:val="-11"/>
          <w:w w:val="105"/>
          <w:sz w:val="24"/>
          <w:szCs w:val="24"/>
          <w:lang w:val="it-IT"/>
        </w:rPr>
        <w:t xml:space="preserve">e </w:t>
      </w:r>
      <w:r w:rsidRPr="006268FB">
        <w:rPr>
          <w:color w:val="231F20"/>
          <w:w w:val="105"/>
          <w:sz w:val="24"/>
          <w:szCs w:val="24"/>
          <w:lang w:val="it-IT"/>
        </w:rPr>
        <w:t>all’accoglienza</w:t>
      </w:r>
      <w:r w:rsidRPr="006268FB">
        <w:rPr>
          <w:color w:val="231F20"/>
          <w:spacing w:val="-1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da</w:t>
      </w:r>
      <w:r w:rsidRPr="006268FB">
        <w:rPr>
          <w:color w:val="231F20"/>
          <w:spacing w:val="-1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parte</w:t>
      </w:r>
      <w:r w:rsidRPr="006268FB">
        <w:rPr>
          <w:color w:val="231F20"/>
          <w:spacing w:val="-18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del</w:t>
      </w:r>
      <w:r w:rsidRPr="006268FB">
        <w:rPr>
          <w:color w:val="231F20"/>
          <w:spacing w:val="-17"/>
          <w:w w:val="105"/>
          <w:sz w:val="24"/>
          <w:szCs w:val="24"/>
          <w:lang w:val="it-IT"/>
        </w:rPr>
        <w:t xml:space="preserve"> </w:t>
      </w:r>
      <w:r w:rsidRPr="006268FB">
        <w:rPr>
          <w:color w:val="231F20"/>
          <w:w w:val="105"/>
          <w:sz w:val="24"/>
          <w:szCs w:val="24"/>
          <w:lang w:val="it-IT"/>
        </w:rPr>
        <w:t>pubblico.</w:t>
      </w:r>
    </w:p>
    <w:p w:rsidR="00AD1D6A" w:rsidRPr="006268FB" w:rsidRDefault="00AD1D6A" w:rsidP="006268FB">
      <w:pPr>
        <w:pStyle w:val="Corpodeltesto"/>
        <w:spacing w:before="196" w:line="360" w:lineRule="auto"/>
        <w:ind w:right="107"/>
        <w:rPr>
          <w:sz w:val="24"/>
          <w:szCs w:val="24"/>
          <w:lang w:val="it-IT"/>
        </w:rPr>
      </w:pPr>
      <w:r w:rsidRPr="006268FB">
        <w:rPr>
          <w:sz w:val="24"/>
          <w:szCs w:val="24"/>
          <w:lang w:val="it-IT"/>
        </w:rPr>
        <w:t>I nobili (il Conte, il Marchese e il Cavaliere) sono opposti ai rappresentanti della piccola borghesia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(Mirandolina,</w:t>
      </w:r>
      <w:r w:rsidRPr="006268FB">
        <w:rPr>
          <w:spacing w:val="-13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Fabrizio),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ma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anche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la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nobiltà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decaduta</w:t>
      </w:r>
      <w:r w:rsidRPr="006268FB">
        <w:rPr>
          <w:spacing w:val="-13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e</w:t>
      </w:r>
      <w:r w:rsidRPr="006268FB">
        <w:rPr>
          <w:spacing w:val="-13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senza</w:t>
      </w:r>
      <w:r w:rsidRPr="006268FB">
        <w:rPr>
          <w:spacing w:val="-13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risorse</w:t>
      </w:r>
      <w:r w:rsidRPr="006268FB">
        <w:rPr>
          <w:spacing w:val="-11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finanziare</w:t>
      </w:r>
      <w:r w:rsidRPr="006268FB">
        <w:rPr>
          <w:spacing w:val="-13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del marchese, opposta a quella più ricca ma meno prestigiosa del</w:t>
      </w:r>
      <w:r w:rsidRPr="006268FB">
        <w:rPr>
          <w:spacing w:val="-19"/>
          <w:sz w:val="24"/>
          <w:szCs w:val="24"/>
          <w:lang w:val="it-IT"/>
        </w:rPr>
        <w:t xml:space="preserve"> </w:t>
      </w:r>
      <w:r w:rsidRPr="006268FB">
        <w:rPr>
          <w:sz w:val="24"/>
          <w:szCs w:val="24"/>
          <w:lang w:val="it-IT"/>
        </w:rPr>
        <w:t>Conte.</w:t>
      </w:r>
    </w:p>
    <w:p w:rsidR="00AD1D6A" w:rsidRPr="006268FB" w:rsidRDefault="00AD1D6A" w:rsidP="006268FB">
      <w:pPr>
        <w:pStyle w:val="Corpodeltesto"/>
        <w:spacing w:before="5" w:line="360" w:lineRule="auto"/>
        <w:ind w:right="106"/>
        <w:rPr>
          <w:sz w:val="24"/>
          <w:szCs w:val="24"/>
          <w:lang w:val="it-IT"/>
        </w:rPr>
      </w:pPr>
      <w:r w:rsidRPr="006268FB">
        <w:rPr>
          <w:sz w:val="24"/>
          <w:szCs w:val="24"/>
          <w:lang w:val="it-IT"/>
        </w:rPr>
        <w:t>L’opposizione uomo/donna è rappresentata in forma estremizzata dall’incontro-scontro fra il Cavaliere e Mirandolina, con il conseguente motivo della seduzione. La locandiera, infatti, incarna il prototipo della figura femminile che nella gran parte delle commedie goldoniane è il nucleo centrale dell’intreccio nonché protagonista indiscussa. Il Cavaliere è l’unico ad essere autenticamente schiavo dei propri sentimenti; complementare ad esso è il tema della vendetta del gentil sesso sugli uomini. Il motivo sentimentale è legato alla tematica socio- economica dal matrimonio combinato di Fabrizio e Mirandolina.</w:t>
      </w:r>
    </w:p>
    <w:p w:rsidR="00AD1D6A" w:rsidRPr="006268FB" w:rsidRDefault="005557C3" w:rsidP="006268FB">
      <w:pPr>
        <w:pStyle w:val="Corpodeltesto"/>
        <w:spacing w:before="5" w:line="360" w:lineRule="auto"/>
        <w:ind w:right="107"/>
        <w:rPr>
          <w:sz w:val="24"/>
          <w:szCs w:val="24"/>
          <w:lang w:val="it-IT"/>
        </w:rPr>
      </w:pPr>
      <w:r w:rsidRPr="006268FB">
        <w:rPr>
          <w:sz w:val="24"/>
          <w:szCs w:val="24"/>
          <w:lang w:val="it-IT"/>
        </w:rPr>
        <w:t>È</w:t>
      </w:r>
      <w:r w:rsidR="00AD1D6A" w:rsidRPr="006268FB">
        <w:rPr>
          <w:sz w:val="24"/>
          <w:szCs w:val="24"/>
          <w:lang w:val="it-IT"/>
        </w:rPr>
        <w:t xml:space="preserve"> presente anche il tema dell’avanzamento sociale e del denaro, che determina in larga misura i comportamenti dei diversi personaggi. </w:t>
      </w:r>
    </w:p>
    <w:p w:rsidR="00A70006" w:rsidRPr="006268FB" w:rsidRDefault="00A70006" w:rsidP="006268FB">
      <w:pPr>
        <w:pStyle w:val="Corpodeltesto"/>
        <w:spacing w:before="6" w:line="218" w:lineRule="auto"/>
        <w:ind w:right="41"/>
        <w:rPr>
          <w:sz w:val="24"/>
          <w:szCs w:val="24"/>
          <w:lang w:val="it-IT"/>
        </w:rPr>
      </w:pPr>
    </w:p>
    <w:p w:rsidR="00A70006" w:rsidRPr="006268FB" w:rsidRDefault="00A70006" w:rsidP="006268FB">
      <w:pPr>
        <w:pStyle w:val="Corpodeltesto"/>
        <w:spacing w:before="110" w:line="220" w:lineRule="auto"/>
        <w:ind w:right="38"/>
        <w:rPr>
          <w:sz w:val="24"/>
          <w:szCs w:val="24"/>
          <w:lang w:val="it-IT"/>
        </w:rPr>
      </w:pPr>
    </w:p>
    <w:p w:rsidR="00A70006" w:rsidRPr="006268FB" w:rsidRDefault="00A70006" w:rsidP="006268FB">
      <w:pPr>
        <w:spacing w:before="121"/>
        <w:jc w:val="both"/>
        <w:rPr>
          <w:rFonts w:ascii="Times New Roman" w:hAnsi="Times New Roman" w:cs="Times New Roman"/>
          <w:b/>
          <w:color w:val="002060"/>
          <w:w w:val="90"/>
          <w:sz w:val="24"/>
          <w:szCs w:val="24"/>
        </w:rPr>
      </w:pPr>
    </w:p>
    <w:p w:rsidR="00A70006" w:rsidRPr="006268FB" w:rsidRDefault="00A70006" w:rsidP="006268FB">
      <w:pPr>
        <w:spacing w:before="121"/>
        <w:jc w:val="both"/>
        <w:rPr>
          <w:rFonts w:ascii="Times New Roman" w:hAnsi="Times New Roman" w:cs="Times New Roman"/>
          <w:b/>
          <w:color w:val="002060"/>
          <w:w w:val="90"/>
          <w:sz w:val="24"/>
          <w:szCs w:val="24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A70006" w:rsidRDefault="00A70006" w:rsidP="00586101">
      <w:pPr>
        <w:spacing w:before="121"/>
        <w:ind w:left="4932"/>
        <w:rPr>
          <w:rFonts w:ascii="Arial"/>
          <w:b/>
          <w:color w:val="002060"/>
          <w:w w:val="90"/>
          <w:sz w:val="26"/>
        </w:rPr>
      </w:pPr>
    </w:p>
    <w:p w:rsidR="00586101" w:rsidRPr="00586101" w:rsidRDefault="00586101" w:rsidP="00586101">
      <w:pPr>
        <w:pStyle w:val="Corpodeltesto"/>
        <w:ind w:left="0"/>
        <w:jc w:val="left"/>
        <w:rPr>
          <w:lang w:val="it-IT"/>
        </w:rPr>
      </w:pPr>
    </w:p>
    <w:p w:rsidR="00B14E2C" w:rsidRDefault="00B14E2C" w:rsidP="00B14E2C">
      <w:pPr>
        <w:spacing w:before="232"/>
        <w:ind w:left="6208"/>
        <w:rPr>
          <w:rFonts w:ascii="Arial"/>
          <w:b/>
        </w:rPr>
      </w:pPr>
      <w:r>
        <w:rPr>
          <w:rFonts w:ascii="Arial"/>
          <w:b/>
          <w:color w:val="002060"/>
          <w:w w:val="95"/>
          <w:sz w:val="28"/>
        </w:rPr>
        <w:t>L</w:t>
      </w:r>
      <w:r>
        <w:rPr>
          <w:rFonts w:ascii="Arial"/>
          <w:b/>
          <w:color w:val="002060"/>
          <w:w w:val="95"/>
        </w:rPr>
        <w:t>INGUA  E DIALETTO</w:t>
      </w:r>
    </w:p>
    <w:p w:rsidR="00B14E2C" w:rsidRPr="00B14E2C" w:rsidRDefault="00B14E2C" w:rsidP="00B14E2C">
      <w:pPr>
        <w:pStyle w:val="Corpodeltesto"/>
        <w:spacing w:before="300" w:line="360" w:lineRule="auto"/>
        <w:ind w:right="106"/>
        <w:rPr>
          <w:lang w:val="it-IT"/>
        </w:rPr>
      </w:pPr>
      <w:r w:rsidRPr="00B14E2C">
        <w:rPr>
          <w:lang w:val="it-IT"/>
        </w:rPr>
        <w:t>I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testi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teatrali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goldoniani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sono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scritti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volte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in</w:t>
      </w:r>
      <w:r w:rsidRPr="00B14E2C">
        <w:rPr>
          <w:spacing w:val="-14"/>
          <w:lang w:val="it-IT"/>
        </w:rPr>
        <w:t xml:space="preserve"> </w:t>
      </w:r>
      <w:r w:rsidRPr="00B14E2C">
        <w:rPr>
          <w:lang w:val="it-IT"/>
        </w:rPr>
        <w:t>lingua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italiana,</w:t>
      </w:r>
      <w:r w:rsidRPr="00B14E2C">
        <w:rPr>
          <w:spacing w:val="-16"/>
          <w:lang w:val="it-IT"/>
        </w:rPr>
        <w:t xml:space="preserve"> </w:t>
      </w:r>
      <w:r w:rsidRPr="00B14E2C">
        <w:rPr>
          <w:lang w:val="it-IT"/>
        </w:rPr>
        <w:t>altre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volte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in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dialetto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veneziano, altre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volte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utilizzando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entrambe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le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lingue.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In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ogni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caso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lingua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e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dialetto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assumono</w:t>
      </w:r>
      <w:r w:rsidRPr="00B14E2C">
        <w:rPr>
          <w:spacing w:val="-13"/>
          <w:lang w:val="it-IT"/>
        </w:rPr>
        <w:t xml:space="preserve"> </w:t>
      </w:r>
      <w:r w:rsidRPr="00B14E2C">
        <w:rPr>
          <w:lang w:val="it-IT"/>
        </w:rPr>
        <w:t>pari</w:t>
      </w:r>
      <w:r w:rsidRPr="00B14E2C">
        <w:rPr>
          <w:spacing w:val="-11"/>
          <w:lang w:val="it-IT"/>
        </w:rPr>
        <w:t xml:space="preserve"> </w:t>
      </w:r>
      <w:r w:rsidRPr="00B14E2C">
        <w:rPr>
          <w:lang w:val="it-IT"/>
        </w:rPr>
        <w:t>dignità letteraria. La lingua italiana non è il puro toscano, ma rappresenta un problema a se stante: non esiste un italiano parlato comune a tutta la penisola. L’italiano di Goldoni è quindi in realtà un dialetto, quello della borghesia dell’Italia settentrionale. La scelta del dialetto</w:t>
      </w:r>
      <w:r w:rsidRPr="00B14E2C">
        <w:rPr>
          <w:spacing w:val="-40"/>
          <w:lang w:val="it-IT"/>
        </w:rPr>
        <w:t xml:space="preserve"> </w:t>
      </w:r>
      <w:r w:rsidRPr="00B14E2C">
        <w:rPr>
          <w:lang w:val="it-IT"/>
        </w:rPr>
        <w:t xml:space="preserve">nasce </w:t>
      </w:r>
      <w:r w:rsidRPr="00B14E2C">
        <w:rPr>
          <w:lang w:val="it-IT"/>
        </w:rPr>
        <w:lastRenderedPageBreak/>
        <w:t>proprio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dalla</w:t>
      </w:r>
      <w:r w:rsidRPr="00B14E2C">
        <w:rPr>
          <w:spacing w:val="-12"/>
          <w:lang w:val="it-IT"/>
        </w:rPr>
        <w:t xml:space="preserve"> </w:t>
      </w:r>
      <w:r w:rsidRPr="00B14E2C">
        <w:rPr>
          <w:lang w:val="it-IT"/>
        </w:rPr>
        <w:t>volontà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di</w:t>
      </w:r>
      <w:r w:rsidRPr="00B14E2C">
        <w:rPr>
          <w:spacing w:val="-12"/>
          <w:lang w:val="it-IT"/>
        </w:rPr>
        <w:t xml:space="preserve"> </w:t>
      </w:r>
      <w:r w:rsidRPr="00B14E2C">
        <w:rPr>
          <w:lang w:val="it-IT"/>
        </w:rPr>
        <w:t>fare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del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teatro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uno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specchio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fedele</w:t>
      </w:r>
      <w:r w:rsidRPr="00B14E2C">
        <w:rPr>
          <w:spacing w:val="-14"/>
          <w:lang w:val="it-IT"/>
        </w:rPr>
        <w:t xml:space="preserve"> </w:t>
      </w:r>
      <w:r w:rsidRPr="00B14E2C">
        <w:rPr>
          <w:lang w:val="it-IT"/>
        </w:rPr>
        <w:t>della</w:t>
      </w:r>
      <w:r w:rsidRPr="00B14E2C">
        <w:rPr>
          <w:spacing w:val="-14"/>
          <w:lang w:val="it-IT"/>
        </w:rPr>
        <w:t xml:space="preserve"> </w:t>
      </w:r>
      <w:r w:rsidRPr="00B14E2C">
        <w:rPr>
          <w:lang w:val="it-IT"/>
        </w:rPr>
        <w:t>realtà.</w:t>
      </w:r>
      <w:r w:rsidRPr="00B14E2C">
        <w:rPr>
          <w:spacing w:val="-12"/>
          <w:lang w:val="it-IT"/>
        </w:rPr>
        <w:t xml:space="preserve"> </w:t>
      </w:r>
      <w:r w:rsidRPr="00B14E2C">
        <w:rPr>
          <w:lang w:val="it-IT"/>
        </w:rPr>
        <w:t>L’effetto</w:t>
      </w:r>
      <w:r w:rsidRPr="00B14E2C">
        <w:rPr>
          <w:spacing w:val="-15"/>
          <w:lang w:val="it-IT"/>
        </w:rPr>
        <w:t xml:space="preserve"> </w:t>
      </w:r>
      <w:r w:rsidRPr="00B14E2C">
        <w:rPr>
          <w:lang w:val="it-IT"/>
        </w:rPr>
        <w:t>della</w:t>
      </w:r>
      <w:r w:rsidRPr="00B14E2C">
        <w:rPr>
          <w:spacing w:val="-14"/>
          <w:lang w:val="it-IT"/>
        </w:rPr>
        <w:t xml:space="preserve"> </w:t>
      </w:r>
      <w:r w:rsidRPr="00B14E2C">
        <w:rPr>
          <w:lang w:val="it-IT"/>
        </w:rPr>
        <w:t>vivacità del parlato è dato dall’unione di francesismi, lombardismi ma soprattutto</w:t>
      </w:r>
      <w:r w:rsidRPr="00B14E2C">
        <w:rPr>
          <w:spacing w:val="-26"/>
          <w:lang w:val="it-IT"/>
        </w:rPr>
        <w:t xml:space="preserve"> </w:t>
      </w:r>
      <w:r w:rsidRPr="00B14E2C">
        <w:rPr>
          <w:lang w:val="it-IT"/>
        </w:rPr>
        <w:t>venetismi.</w:t>
      </w:r>
    </w:p>
    <w:p w:rsidR="00B14E2C" w:rsidRPr="00B14E2C" w:rsidRDefault="00B14E2C" w:rsidP="00B14E2C">
      <w:pPr>
        <w:pStyle w:val="Corpodeltesto"/>
        <w:spacing w:before="5"/>
        <w:ind w:left="163"/>
        <w:rPr>
          <w:lang w:val="it-IT"/>
        </w:rPr>
      </w:pPr>
      <w:r w:rsidRPr="00B14E2C">
        <w:rPr>
          <w:lang w:val="it-IT"/>
        </w:rPr>
        <w:t>Non esisteva una lingua parlata comune a tutta la penisola</w:t>
      </w:r>
    </w:p>
    <w:p w:rsidR="00B14E2C" w:rsidRPr="00B14E2C" w:rsidRDefault="00B14E2C" w:rsidP="00B14E2C">
      <w:pPr>
        <w:pStyle w:val="Paragrafoelenco"/>
        <w:numPr>
          <w:ilvl w:val="0"/>
          <w:numId w:val="2"/>
        </w:numPr>
        <w:tabs>
          <w:tab w:val="left" w:pos="1553"/>
        </w:tabs>
        <w:spacing w:before="150"/>
        <w:rPr>
          <w:sz w:val="26"/>
          <w:lang w:val="it-IT"/>
        </w:rPr>
      </w:pPr>
      <w:r w:rsidRPr="00B14E2C">
        <w:rPr>
          <w:sz w:val="26"/>
          <w:lang w:val="it-IT"/>
        </w:rPr>
        <w:t>In alcune commedie la lingua utilizzata è il dialetto</w:t>
      </w:r>
      <w:r w:rsidRPr="00B14E2C">
        <w:rPr>
          <w:spacing w:val="-22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veneto;</w:t>
      </w:r>
    </w:p>
    <w:p w:rsidR="00B14E2C" w:rsidRPr="00B14E2C" w:rsidRDefault="00B14E2C" w:rsidP="00B14E2C">
      <w:pPr>
        <w:pStyle w:val="Paragrafoelenco"/>
        <w:numPr>
          <w:ilvl w:val="0"/>
          <w:numId w:val="2"/>
        </w:numPr>
        <w:tabs>
          <w:tab w:val="left" w:pos="1553"/>
        </w:tabs>
        <w:spacing w:before="147" w:line="350" w:lineRule="auto"/>
        <w:ind w:right="109"/>
        <w:rPr>
          <w:sz w:val="26"/>
          <w:lang w:val="it-IT"/>
        </w:rPr>
      </w:pPr>
      <w:r w:rsidRPr="00B14E2C">
        <w:rPr>
          <w:sz w:val="26"/>
          <w:lang w:val="it-IT"/>
        </w:rPr>
        <w:t>In altre utilizza un italiano che risulta essere la lingua parlata dalla borghesia del</w:t>
      </w:r>
      <w:r w:rsidRPr="00B14E2C">
        <w:rPr>
          <w:spacing w:val="-5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settentrione;</w:t>
      </w:r>
    </w:p>
    <w:p w:rsidR="00B14E2C" w:rsidRPr="00B14E2C" w:rsidRDefault="00B14E2C" w:rsidP="00B14E2C">
      <w:pPr>
        <w:pStyle w:val="Paragrafoelenco"/>
        <w:numPr>
          <w:ilvl w:val="0"/>
          <w:numId w:val="2"/>
        </w:numPr>
        <w:tabs>
          <w:tab w:val="left" w:pos="1553"/>
        </w:tabs>
        <w:spacing w:before="15"/>
        <w:rPr>
          <w:sz w:val="26"/>
          <w:lang w:val="it-IT"/>
        </w:rPr>
      </w:pPr>
      <w:r w:rsidRPr="00B14E2C">
        <w:rPr>
          <w:sz w:val="26"/>
          <w:lang w:val="it-IT"/>
        </w:rPr>
        <w:t>La scelta del dialetto nasce dal voler ricreare la vivacità del</w:t>
      </w:r>
      <w:r w:rsidRPr="00B14E2C">
        <w:rPr>
          <w:spacing w:val="-20"/>
          <w:sz w:val="26"/>
          <w:lang w:val="it-IT"/>
        </w:rPr>
        <w:t xml:space="preserve"> </w:t>
      </w:r>
      <w:r w:rsidRPr="00B14E2C">
        <w:rPr>
          <w:sz w:val="26"/>
          <w:lang w:val="it-IT"/>
        </w:rPr>
        <w:t>parlato.</w:t>
      </w:r>
    </w:p>
    <w:p w:rsidR="00B14E2C" w:rsidRDefault="00B14E2C" w:rsidP="00B14E2C">
      <w:pPr>
        <w:sectPr w:rsidR="00B14E2C">
          <w:pgSz w:w="11900" w:h="16840"/>
          <w:pgMar w:top="960" w:right="1020" w:bottom="280" w:left="1020" w:header="749" w:footer="0" w:gutter="0"/>
          <w:cols w:space="720"/>
        </w:sectPr>
      </w:pPr>
    </w:p>
    <w:p w:rsidR="00B14E2C" w:rsidRPr="00B14E2C" w:rsidRDefault="00B14E2C" w:rsidP="00B14E2C">
      <w:pPr>
        <w:pStyle w:val="Corpodeltesto"/>
        <w:ind w:left="0"/>
        <w:jc w:val="left"/>
        <w:rPr>
          <w:sz w:val="20"/>
          <w:lang w:val="it-IT"/>
        </w:rPr>
      </w:pPr>
    </w:p>
    <w:p w:rsidR="00B14E2C" w:rsidRPr="00B14E2C" w:rsidRDefault="00B14E2C" w:rsidP="00B14E2C">
      <w:pPr>
        <w:widowControl w:val="0"/>
        <w:autoSpaceDE w:val="0"/>
        <w:autoSpaceDN w:val="0"/>
        <w:spacing w:before="155" w:after="0" w:line="240" w:lineRule="auto"/>
        <w:ind w:left="20" w:right="18"/>
        <w:jc w:val="center"/>
        <w:rPr>
          <w:rFonts w:ascii="Arial" w:hAnsi="Arial" w:cs="Arial"/>
          <w:b/>
          <w:sz w:val="32"/>
          <w:szCs w:val="32"/>
        </w:rPr>
      </w:pPr>
    </w:p>
    <w:sectPr w:rsidR="00B14E2C" w:rsidRPr="00B14E2C" w:rsidSect="00F94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325"/>
    <w:multiLevelType w:val="hybridMultilevel"/>
    <w:tmpl w:val="3558E230"/>
    <w:lvl w:ilvl="0" w:tplc="05B68948">
      <w:start w:val="1"/>
      <w:numFmt w:val="decimal"/>
      <w:lvlText w:val="%1."/>
      <w:lvlJc w:val="left"/>
      <w:pPr>
        <w:ind w:left="2992" w:hanging="360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</w:rPr>
    </w:lvl>
    <w:lvl w:ilvl="1" w:tplc="24FE814A">
      <w:numFmt w:val="bullet"/>
      <w:lvlText w:val="•"/>
      <w:lvlJc w:val="left"/>
      <w:pPr>
        <w:ind w:left="3686" w:hanging="360"/>
      </w:pPr>
    </w:lvl>
    <w:lvl w:ilvl="2" w:tplc="5872A42C">
      <w:numFmt w:val="bullet"/>
      <w:lvlText w:val="•"/>
      <w:lvlJc w:val="left"/>
      <w:pPr>
        <w:ind w:left="4372" w:hanging="360"/>
      </w:pPr>
    </w:lvl>
    <w:lvl w:ilvl="3" w:tplc="AA868714">
      <w:numFmt w:val="bullet"/>
      <w:lvlText w:val="•"/>
      <w:lvlJc w:val="left"/>
      <w:pPr>
        <w:ind w:left="5058" w:hanging="360"/>
      </w:pPr>
    </w:lvl>
    <w:lvl w:ilvl="4" w:tplc="9B20ADF8">
      <w:numFmt w:val="bullet"/>
      <w:lvlText w:val="•"/>
      <w:lvlJc w:val="left"/>
      <w:pPr>
        <w:ind w:left="5744" w:hanging="360"/>
      </w:pPr>
    </w:lvl>
    <w:lvl w:ilvl="5" w:tplc="8FB47218">
      <w:numFmt w:val="bullet"/>
      <w:lvlText w:val="•"/>
      <w:lvlJc w:val="left"/>
      <w:pPr>
        <w:ind w:left="6430" w:hanging="360"/>
      </w:pPr>
    </w:lvl>
    <w:lvl w:ilvl="6" w:tplc="8F321104">
      <w:numFmt w:val="bullet"/>
      <w:lvlText w:val="•"/>
      <w:lvlJc w:val="left"/>
      <w:pPr>
        <w:ind w:left="7116" w:hanging="360"/>
      </w:pPr>
    </w:lvl>
    <w:lvl w:ilvl="7" w:tplc="2CDC7CC4">
      <w:numFmt w:val="bullet"/>
      <w:lvlText w:val="•"/>
      <w:lvlJc w:val="left"/>
      <w:pPr>
        <w:ind w:left="7802" w:hanging="360"/>
      </w:pPr>
    </w:lvl>
    <w:lvl w:ilvl="8" w:tplc="D4E2A324">
      <w:numFmt w:val="bullet"/>
      <w:lvlText w:val="•"/>
      <w:lvlJc w:val="left"/>
      <w:pPr>
        <w:ind w:left="8488" w:hanging="360"/>
      </w:pPr>
    </w:lvl>
  </w:abstractNum>
  <w:abstractNum w:abstractNumId="1">
    <w:nsid w:val="139271D0"/>
    <w:multiLevelType w:val="hybridMultilevel"/>
    <w:tmpl w:val="FBE07786"/>
    <w:lvl w:ilvl="0" w:tplc="F3243B5A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70C0"/>
        <w:w w:val="99"/>
        <w:sz w:val="26"/>
        <w:szCs w:val="26"/>
      </w:rPr>
    </w:lvl>
    <w:lvl w:ilvl="1" w:tplc="51B2A802">
      <w:numFmt w:val="bullet"/>
      <w:lvlText w:val="•"/>
      <w:lvlJc w:val="left"/>
      <w:pPr>
        <w:ind w:left="2390" w:hanging="360"/>
      </w:pPr>
    </w:lvl>
    <w:lvl w:ilvl="2" w:tplc="01C6612A">
      <w:numFmt w:val="bullet"/>
      <w:lvlText w:val="•"/>
      <w:lvlJc w:val="left"/>
      <w:pPr>
        <w:ind w:left="3220" w:hanging="360"/>
      </w:pPr>
    </w:lvl>
    <w:lvl w:ilvl="3" w:tplc="23561100">
      <w:numFmt w:val="bullet"/>
      <w:lvlText w:val="•"/>
      <w:lvlJc w:val="left"/>
      <w:pPr>
        <w:ind w:left="4050" w:hanging="360"/>
      </w:pPr>
    </w:lvl>
    <w:lvl w:ilvl="4" w:tplc="738092B8">
      <w:numFmt w:val="bullet"/>
      <w:lvlText w:val="•"/>
      <w:lvlJc w:val="left"/>
      <w:pPr>
        <w:ind w:left="4880" w:hanging="360"/>
      </w:pPr>
    </w:lvl>
    <w:lvl w:ilvl="5" w:tplc="0BD428CA">
      <w:numFmt w:val="bullet"/>
      <w:lvlText w:val="•"/>
      <w:lvlJc w:val="left"/>
      <w:pPr>
        <w:ind w:left="5710" w:hanging="360"/>
      </w:pPr>
    </w:lvl>
    <w:lvl w:ilvl="6" w:tplc="3A6A535A">
      <w:numFmt w:val="bullet"/>
      <w:lvlText w:val="•"/>
      <w:lvlJc w:val="left"/>
      <w:pPr>
        <w:ind w:left="6540" w:hanging="360"/>
      </w:pPr>
    </w:lvl>
    <w:lvl w:ilvl="7" w:tplc="2E0CEA7A">
      <w:numFmt w:val="bullet"/>
      <w:lvlText w:val="•"/>
      <w:lvlJc w:val="left"/>
      <w:pPr>
        <w:ind w:left="7370" w:hanging="360"/>
      </w:pPr>
    </w:lvl>
    <w:lvl w:ilvl="8" w:tplc="CB8AE484">
      <w:numFmt w:val="bullet"/>
      <w:lvlText w:val="•"/>
      <w:lvlJc w:val="left"/>
      <w:pPr>
        <w:ind w:left="8200" w:hanging="360"/>
      </w:pPr>
    </w:lvl>
  </w:abstractNum>
  <w:abstractNum w:abstractNumId="2">
    <w:nsid w:val="6996727C"/>
    <w:multiLevelType w:val="hybridMultilevel"/>
    <w:tmpl w:val="7F267062"/>
    <w:lvl w:ilvl="0" w:tplc="C620683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FF0000"/>
        <w:w w:val="99"/>
        <w:sz w:val="26"/>
        <w:szCs w:val="26"/>
      </w:rPr>
    </w:lvl>
    <w:lvl w:ilvl="1" w:tplc="BA501B08">
      <w:numFmt w:val="bullet"/>
      <w:lvlText w:val="•"/>
      <w:lvlJc w:val="left"/>
      <w:pPr>
        <w:ind w:left="2390" w:hanging="360"/>
      </w:pPr>
    </w:lvl>
    <w:lvl w:ilvl="2" w:tplc="4776CADE">
      <w:numFmt w:val="bullet"/>
      <w:lvlText w:val="•"/>
      <w:lvlJc w:val="left"/>
      <w:pPr>
        <w:ind w:left="3220" w:hanging="360"/>
      </w:pPr>
    </w:lvl>
    <w:lvl w:ilvl="3" w:tplc="323691AE">
      <w:numFmt w:val="bullet"/>
      <w:lvlText w:val="•"/>
      <w:lvlJc w:val="left"/>
      <w:pPr>
        <w:ind w:left="4050" w:hanging="360"/>
      </w:pPr>
    </w:lvl>
    <w:lvl w:ilvl="4" w:tplc="55842AE8">
      <w:numFmt w:val="bullet"/>
      <w:lvlText w:val="•"/>
      <w:lvlJc w:val="left"/>
      <w:pPr>
        <w:ind w:left="4880" w:hanging="360"/>
      </w:pPr>
    </w:lvl>
    <w:lvl w:ilvl="5" w:tplc="66C62752">
      <w:numFmt w:val="bullet"/>
      <w:lvlText w:val="•"/>
      <w:lvlJc w:val="left"/>
      <w:pPr>
        <w:ind w:left="5710" w:hanging="360"/>
      </w:pPr>
    </w:lvl>
    <w:lvl w:ilvl="6" w:tplc="D0BEA9F2">
      <w:numFmt w:val="bullet"/>
      <w:lvlText w:val="•"/>
      <w:lvlJc w:val="left"/>
      <w:pPr>
        <w:ind w:left="6540" w:hanging="360"/>
      </w:pPr>
    </w:lvl>
    <w:lvl w:ilvl="7" w:tplc="231A0FB6">
      <w:numFmt w:val="bullet"/>
      <w:lvlText w:val="•"/>
      <w:lvlJc w:val="left"/>
      <w:pPr>
        <w:ind w:left="7370" w:hanging="360"/>
      </w:pPr>
    </w:lvl>
    <w:lvl w:ilvl="8" w:tplc="F40641BA">
      <w:numFmt w:val="bullet"/>
      <w:lvlText w:val="•"/>
      <w:lvlJc w:val="left"/>
      <w:pPr>
        <w:ind w:left="8200" w:hanging="360"/>
      </w:pPr>
    </w:lvl>
  </w:abstractNum>
  <w:abstractNum w:abstractNumId="3">
    <w:nsid w:val="796269AA"/>
    <w:multiLevelType w:val="hybridMultilevel"/>
    <w:tmpl w:val="FF3E8E74"/>
    <w:lvl w:ilvl="0" w:tplc="65947380">
      <w:numFmt w:val="bullet"/>
      <w:lvlText w:val=""/>
      <w:lvlJc w:val="left"/>
      <w:pPr>
        <w:ind w:left="832" w:hanging="360"/>
      </w:pPr>
      <w:rPr>
        <w:w w:val="99"/>
      </w:rPr>
    </w:lvl>
    <w:lvl w:ilvl="1" w:tplc="8C32E364">
      <w:numFmt w:val="bullet"/>
      <w:lvlText w:val="•"/>
      <w:lvlJc w:val="left"/>
      <w:pPr>
        <w:ind w:left="1742" w:hanging="360"/>
      </w:pPr>
    </w:lvl>
    <w:lvl w:ilvl="2" w:tplc="0C26517A">
      <w:numFmt w:val="bullet"/>
      <w:lvlText w:val="•"/>
      <w:lvlJc w:val="left"/>
      <w:pPr>
        <w:ind w:left="2644" w:hanging="360"/>
      </w:pPr>
    </w:lvl>
    <w:lvl w:ilvl="3" w:tplc="4230901C">
      <w:numFmt w:val="bullet"/>
      <w:lvlText w:val="•"/>
      <w:lvlJc w:val="left"/>
      <w:pPr>
        <w:ind w:left="3546" w:hanging="360"/>
      </w:pPr>
    </w:lvl>
    <w:lvl w:ilvl="4" w:tplc="1AF2113A">
      <w:numFmt w:val="bullet"/>
      <w:lvlText w:val="•"/>
      <w:lvlJc w:val="left"/>
      <w:pPr>
        <w:ind w:left="4448" w:hanging="360"/>
      </w:pPr>
    </w:lvl>
    <w:lvl w:ilvl="5" w:tplc="53D6A986">
      <w:numFmt w:val="bullet"/>
      <w:lvlText w:val="•"/>
      <w:lvlJc w:val="left"/>
      <w:pPr>
        <w:ind w:left="5350" w:hanging="360"/>
      </w:pPr>
    </w:lvl>
    <w:lvl w:ilvl="6" w:tplc="1220C166">
      <w:numFmt w:val="bullet"/>
      <w:lvlText w:val="•"/>
      <w:lvlJc w:val="left"/>
      <w:pPr>
        <w:ind w:left="6252" w:hanging="360"/>
      </w:pPr>
    </w:lvl>
    <w:lvl w:ilvl="7" w:tplc="0B808B82">
      <w:numFmt w:val="bullet"/>
      <w:lvlText w:val="•"/>
      <w:lvlJc w:val="left"/>
      <w:pPr>
        <w:ind w:left="7154" w:hanging="360"/>
      </w:pPr>
    </w:lvl>
    <w:lvl w:ilvl="8" w:tplc="9FEE1432">
      <w:numFmt w:val="bullet"/>
      <w:lvlText w:val="•"/>
      <w:lvlJc w:val="left"/>
      <w:pPr>
        <w:ind w:left="8056" w:hanging="360"/>
      </w:pPr>
    </w:lvl>
  </w:abstractNum>
  <w:abstractNum w:abstractNumId="4">
    <w:nsid w:val="79812DC5"/>
    <w:multiLevelType w:val="hybridMultilevel"/>
    <w:tmpl w:val="40FC95B6"/>
    <w:lvl w:ilvl="0" w:tplc="0B6A47F2">
      <w:numFmt w:val="bullet"/>
      <w:lvlText w:val=""/>
      <w:lvlJc w:val="left"/>
      <w:pPr>
        <w:ind w:left="832" w:hanging="358"/>
      </w:pPr>
      <w:rPr>
        <w:w w:val="99"/>
      </w:rPr>
    </w:lvl>
    <w:lvl w:ilvl="1" w:tplc="9A4858CC">
      <w:numFmt w:val="bullet"/>
      <w:lvlText w:val="•"/>
      <w:lvlJc w:val="left"/>
      <w:pPr>
        <w:ind w:left="1742" w:hanging="358"/>
      </w:pPr>
    </w:lvl>
    <w:lvl w:ilvl="2" w:tplc="236C5B0C">
      <w:numFmt w:val="bullet"/>
      <w:lvlText w:val="•"/>
      <w:lvlJc w:val="left"/>
      <w:pPr>
        <w:ind w:left="2644" w:hanging="358"/>
      </w:pPr>
    </w:lvl>
    <w:lvl w:ilvl="3" w:tplc="610EE318">
      <w:numFmt w:val="bullet"/>
      <w:lvlText w:val="•"/>
      <w:lvlJc w:val="left"/>
      <w:pPr>
        <w:ind w:left="3546" w:hanging="358"/>
      </w:pPr>
    </w:lvl>
    <w:lvl w:ilvl="4" w:tplc="A3382ACE">
      <w:numFmt w:val="bullet"/>
      <w:lvlText w:val="•"/>
      <w:lvlJc w:val="left"/>
      <w:pPr>
        <w:ind w:left="4448" w:hanging="358"/>
      </w:pPr>
    </w:lvl>
    <w:lvl w:ilvl="5" w:tplc="A9B4E64E">
      <w:numFmt w:val="bullet"/>
      <w:lvlText w:val="•"/>
      <w:lvlJc w:val="left"/>
      <w:pPr>
        <w:ind w:left="5350" w:hanging="358"/>
      </w:pPr>
    </w:lvl>
    <w:lvl w:ilvl="6" w:tplc="E3E69662">
      <w:numFmt w:val="bullet"/>
      <w:lvlText w:val="•"/>
      <w:lvlJc w:val="left"/>
      <w:pPr>
        <w:ind w:left="6252" w:hanging="358"/>
      </w:pPr>
    </w:lvl>
    <w:lvl w:ilvl="7" w:tplc="A91E78F4">
      <w:numFmt w:val="bullet"/>
      <w:lvlText w:val="•"/>
      <w:lvlJc w:val="left"/>
      <w:pPr>
        <w:ind w:left="7154" w:hanging="358"/>
      </w:pPr>
    </w:lvl>
    <w:lvl w:ilvl="8" w:tplc="AC1AD11E">
      <w:numFmt w:val="bullet"/>
      <w:lvlText w:val="•"/>
      <w:lvlJc w:val="left"/>
      <w:pPr>
        <w:ind w:left="8056" w:hanging="35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E2C"/>
    <w:rsid w:val="003714E5"/>
    <w:rsid w:val="005557C3"/>
    <w:rsid w:val="00586101"/>
    <w:rsid w:val="006268FB"/>
    <w:rsid w:val="009C5A1A"/>
    <w:rsid w:val="00A70006"/>
    <w:rsid w:val="00AB79C0"/>
    <w:rsid w:val="00AD1D6A"/>
    <w:rsid w:val="00B14E2C"/>
    <w:rsid w:val="00EE6B6A"/>
    <w:rsid w:val="00EF7151"/>
    <w:rsid w:val="00F94851"/>
    <w:rsid w:val="00F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B14E2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14E2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Paragrafoelenco">
    <w:name w:val="List Paragraph"/>
    <w:basedOn w:val="Normale"/>
    <w:uiPriority w:val="1"/>
    <w:qFormat/>
    <w:rsid w:val="00B14E2C"/>
    <w:pPr>
      <w:widowControl w:val="0"/>
      <w:autoSpaceDE w:val="0"/>
      <w:autoSpaceDN w:val="0"/>
      <w:spacing w:before="149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Normale"/>
    <w:uiPriority w:val="1"/>
    <w:qFormat/>
    <w:rsid w:val="00B14E2C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ahoma" w:eastAsia="Tahoma" w:hAnsi="Tahoma" w:cs="Tahoma"/>
      <w:sz w:val="28"/>
      <w:szCs w:val="28"/>
      <w:lang w:val="en-US"/>
    </w:rPr>
  </w:style>
  <w:style w:type="paragraph" w:customStyle="1" w:styleId="Heading4">
    <w:name w:val="Heading 4"/>
    <w:basedOn w:val="Normale"/>
    <w:uiPriority w:val="1"/>
    <w:qFormat/>
    <w:rsid w:val="00B14E2C"/>
    <w:pPr>
      <w:widowControl w:val="0"/>
      <w:autoSpaceDE w:val="0"/>
      <w:autoSpaceDN w:val="0"/>
      <w:spacing w:before="184" w:after="0" w:line="209" w:lineRule="exact"/>
      <w:ind w:left="226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Heading2">
    <w:name w:val="Heading 2"/>
    <w:basedOn w:val="Normale"/>
    <w:uiPriority w:val="1"/>
    <w:qFormat/>
    <w:rsid w:val="00586101"/>
    <w:pPr>
      <w:widowControl w:val="0"/>
      <w:autoSpaceDE w:val="0"/>
      <w:autoSpaceDN w:val="0"/>
      <w:spacing w:before="216" w:after="0" w:line="240" w:lineRule="auto"/>
      <w:ind w:left="18" w:right="18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8680-CAA5-4588-B1A7-8EFF8157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Giuseppe</cp:lastModifiedBy>
  <cp:revision>7</cp:revision>
  <dcterms:created xsi:type="dcterms:W3CDTF">2018-12-18T21:37:00Z</dcterms:created>
  <dcterms:modified xsi:type="dcterms:W3CDTF">2018-12-28T11:16:00Z</dcterms:modified>
</cp:coreProperties>
</file>