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2B" w:rsidRDefault="00491C2B" w:rsidP="00491C2B">
      <w:pPr>
        <w:jc w:val="center"/>
      </w:pPr>
      <w:r>
        <w:rPr>
          <w:rFonts w:ascii="Times" w:hAnsi="Times"/>
        </w:rPr>
        <w:t>ISTITUTO SALESIANO “SACRO CUORE”</w:t>
      </w:r>
    </w:p>
    <w:p w:rsidR="00491C2B" w:rsidRDefault="00491C2B" w:rsidP="00491C2B"/>
    <w:p w:rsidR="00491C2B" w:rsidRDefault="00491C2B" w:rsidP="00491C2B">
      <w:r>
        <w:rPr>
          <w:rFonts w:ascii="Times" w:hAnsi="Times"/>
          <w:b/>
          <w:bCs/>
        </w:rPr>
        <w:t>CLASSE: I scientifico A</w:t>
      </w:r>
    </w:p>
    <w:p w:rsidR="00491C2B" w:rsidRDefault="00491C2B" w:rsidP="00491C2B">
      <w:r>
        <w:rPr>
          <w:rFonts w:ascii="Times" w:hAnsi="Times"/>
          <w:b/>
          <w:bCs/>
        </w:rPr>
        <w:t>ANNO SCOLASTICO: 2018/2019</w:t>
      </w:r>
    </w:p>
    <w:p w:rsidR="00491C2B" w:rsidRDefault="00491C2B" w:rsidP="00491C2B">
      <w:r>
        <w:rPr>
          <w:rFonts w:ascii="Times" w:hAnsi="Times"/>
          <w:b/>
          <w:bCs/>
        </w:rPr>
        <w:t xml:space="preserve">PROGRAMMAZIONE </w:t>
      </w:r>
      <w:proofErr w:type="spellStart"/>
      <w:r>
        <w:rPr>
          <w:rFonts w:ascii="Times" w:hAnsi="Times"/>
          <w:b/>
          <w:bCs/>
        </w:rPr>
        <w:t>DI</w:t>
      </w:r>
      <w:proofErr w:type="spellEnd"/>
      <w:r>
        <w:rPr>
          <w:rFonts w:ascii="Times" w:hAnsi="Times"/>
          <w:b/>
          <w:bCs/>
        </w:rPr>
        <w:t>: Inglese</w:t>
      </w:r>
    </w:p>
    <w:p w:rsidR="00491C2B" w:rsidRDefault="00491C2B" w:rsidP="00491C2B">
      <w:r>
        <w:rPr>
          <w:rFonts w:ascii="Times" w:hAnsi="Times"/>
          <w:b/>
          <w:bCs/>
        </w:rPr>
        <w:t xml:space="preserve">PROF. : Adriano </w:t>
      </w:r>
      <w:proofErr w:type="spellStart"/>
      <w:r>
        <w:rPr>
          <w:rFonts w:ascii="Times" w:hAnsi="Times"/>
          <w:b/>
          <w:bCs/>
        </w:rPr>
        <w:t>Laudisio</w:t>
      </w:r>
      <w:proofErr w:type="spellEnd"/>
    </w:p>
    <w:p w:rsidR="00491C2B" w:rsidRDefault="00491C2B" w:rsidP="00491C2B"/>
    <w:p w:rsidR="00491C2B" w:rsidRDefault="00491C2B" w:rsidP="00491C2B"/>
    <w:p w:rsidR="00491C2B" w:rsidRDefault="00491C2B" w:rsidP="00491C2B">
      <w:r>
        <w:rPr>
          <w:rFonts w:ascii="Times" w:hAnsi="Times"/>
        </w:rPr>
        <w:t>ANALISI DELLA SITUAZIONE DELLA CLASSE</w:t>
      </w:r>
    </w:p>
    <w:p w:rsidR="00491C2B" w:rsidRDefault="00491C2B" w:rsidP="00491C2B"/>
    <w:p w:rsidR="00491C2B" w:rsidRDefault="00491C2B" w:rsidP="00491C2B">
      <w:pPr>
        <w:jc w:val="both"/>
      </w:pPr>
      <w:r>
        <w:rPr>
          <w:rFonts w:ascii="Times" w:hAnsi="Times"/>
        </w:rPr>
        <w:t xml:space="preserve">La classe I A si compone di 18 alunni e si mostra già piuttosto coesa dal un punto di vista delle relazioni interpersonali.  </w:t>
      </w:r>
    </w:p>
    <w:p w:rsidR="00491C2B" w:rsidRDefault="00491C2B" w:rsidP="00491C2B">
      <w:pPr>
        <w:jc w:val="both"/>
      </w:pPr>
      <w:r>
        <w:rPr>
          <w:rFonts w:ascii="Times" w:hAnsi="Times"/>
        </w:rPr>
        <w:t xml:space="preserve">Gli studenti mostrano discreto interesse nelle attività proposte, partecipando proficuamente al dialogo educativo, anche se talvolta in modo troppo vivace. </w:t>
      </w:r>
    </w:p>
    <w:p w:rsidR="00491C2B" w:rsidRDefault="00491C2B" w:rsidP="00491C2B">
      <w:pPr>
        <w:jc w:val="both"/>
      </w:pPr>
      <w:r>
        <w:rPr>
          <w:rFonts w:ascii="Times" w:hAnsi="Times"/>
        </w:rPr>
        <w:t>Dopo una prima analisi, risultato di attente osservazioni durante le lezioni svolte, di un entry test e di una prima verifica scritta, si distinguono tre fasce di livello: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una prima a cui appartengono allievi che mostrano di avere conoscenze sulle competenze di base superiori alla base di partenza per una classe prima, che conseguentemente riescono a distribuire i propri impegni di studio e di lavoro nel tempo. 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La seconda fascia è composta da alunni che usano la lingua inglese non sempre in modo appropriato, ma che sono generalmente in grado di organizzare il lavoro con ordine e presentano sufficienti conoscenze linguistiche. 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La terza fascia è composta da allievi con scarsa dimestichezza con la lingua inglese o che non la usano in modo appropriato, con incertezze nell’uso delle strutture e delle funzioni linguistiche. Per questi studenti si cercherà di far acquisire un metodo di studio più efficace.</w:t>
      </w:r>
    </w:p>
    <w:p w:rsidR="00491C2B" w:rsidRDefault="00491C2B" w:rsidP="00491C2B"/>
    <w:p w:rsidR="00491C2B" w:rsidRDefault="00491C2B" w:rsidP="00491C2B"/>
    <w:p w:rsidR="00491C2B" w:rsidRDefault="00491C2B" w:rsidP="00491C2B">
      <w:r>
        <w:rPr>
          <w:rFonts w:ascii="Times" w:hAnsi="Times"/>
          <w:b/>
          <w:bCs/>
        </w:rPr>
        <w:t>OBIETTIVI TRASVERSALI</w:t>
      </w:r>
    </w:p>
    <w:p w:rsidR="00491C2B" w:rsidRDefault="00491C2B" w:rsidP="00491C2B">
      <w:r>
        <w:rPr>
          <w:rFonts w:ascii="Times" w:hAnsi="Times"/>
          <w:b/>
          <w:bCs/>
          <w:u w:val="single"/>
        </w:rPr>
        <w:t>Obiettivi formativi</w:t>
      </w:r>
    </w:p>
    <w:p w:rsidR="00491C2B" w:rsidRDefault="00491C2B" w:rsidP="00491C2B">
      <w:r>
        <w:rPr>
          <w:rFonts w:ascii="Times" w:hAnsi="Times"/>
        </w:rPr>
        <w:t>Il docente si propone di conseguire i seguenti obiettivi: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Allargare gli orizzonti socio- culturali degli alunni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Formare una buona coscienza critica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Contribuire allo sviluppo pieno e armonico della personalità degli allievi, alla maturazione dell’identità personale e sociale e allo sviluppo delle capacità decisionali degli allievi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Educare al rispetto delle idee altrui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Educare al rispetto delle regole sociali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Sollecitare forme di autovalutazione e di confronto con gli altri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Educare al rispetto dei valori riconosciuti come tali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Promuovere le capacità di orientamento rispetto alle scelte scolastiche e professionali</w:t>
      </w:r>
    </w:p>
    <w:p w:rsidR="00491C2B" w:rsidRDefault="00491C2B" w:rsidP="00491C2B"/>
    <w:p w:rsidR="00491C2B" w:rsidRDefault="00491C2B" w:rsidP="00491C2B">
      <w:r>
        <w:rPr>
          <w:rFonts w:ascii="Times" w:hAnsi="Times"/>
          <w:b/>
          <w:bCs/>
          <w:u w:val="single"/>
        </w:rPr>
        <w:t>Obiettivi comportamentali</w:t>
      </w:r>
    </w:p>
    <w:p w:rsidR="00491C2B" w:rsidRDefault="00491C2B" w:rsidP="00491C2B">
      <w:r>
        <w:rPr>
          <w:rFonts w:ascii="Times" w:hAnsi="Times"/>
        </w:rPr>
        <w:t>Il docente si propone di conseguire i seguenti obiettivi: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Promuovere la capacità di partecipare a colloqui e dibattiti ascoltando e intervenendo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Insegnare all’allievo a comunicare in modo da vivere i rapporti con gli altri sul piano della comprensione reciproca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Educare alla solidarietà e alla tolleranza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Accrescere la stima degli alunni verso se stessi e verso i compagni</w:t>
      </w:r>
    </w:p>
    <w:p w:rsidR="00491C2B" w:rsidRDefault="00491C2B" w:rsidP="00491C2B"/>
    <w:p w:rsidR="00491C2B" w:rsidRDefault="00491C2B" w:rsidP="00491C2B">
      <w:r>
        <w:rPr>
          <w:rFonts w:ascii="Times" w:hAnsi="Times"/>
          <w:b/>
          <w:bCs/>
          <w:u w:val="single"/>
        </w:rPr>
        <w:t>Obiettivi cognitivi e operativi</w:t>
      </w:r>
    </w:p>
    <w:p w:rsidR="00491C2B" w:rsidRDefault="00491C2B" w:rsidP="00491C2B">
      <w:r>
        <w:rPr>
          <w:rFonts w:ascii="Times" w:hAnsi="Times"/>
        </w:rPr>
        <w:t>Gli alunni devono essere in grado di:</w:t>
      </w:r>
    </w:p>
    <w:p w:rsidR="00491C2B" w:rsidRDefault="00491C2B" w:rsidP="00491C2B">
      <w:pPr>
        <w:pStyle w:val="Paragrafoelenco"/>
        <w:numPr>
          <w:ilvl w:val="0"/>
          <w:numId w:val="2"/>
        </w:numPr>
      </w:pPr>
      <w:r>
        <w:rPr>
          <w:rFonts w:ascii="Times" w:hAnsi="Times"/>
        </w:rPr>
        <w:t>Acquisire una buona padronanza della lingua italiana, strumento di accesso ai più diversi campi del sapere</w:t>
      </w:r>
    </w:p>
    <w:p w:rsidR="00491C2B" w:rsidRDefault="00491C2B" w:rsidP="00491C2B">
      <w:pPr>
        <w:pStyle w:val="Paragrafoelenco"/>
        <w:numPr>
          <w:ilvl w:val="0"/>
          <w:numId w:val="2"/>
        </w:numPr>
      </w:pPr>
      <w:r>
        <w:rPr>
          <w:rFonts w:ascii="Times" w:hAnsi="Times"/>
        </w:rPr>
        <w:t>Acquistare e sviluppare capacità di osservazione, di analisi, di riflessione, di estrapolazione, di astrazione, logiche e di sintesi</w:t>
      </w:r>
    </w:p>
    <w:p w:rsidR="00491C2B" w:rsidRDefault="00491C2B" w:rsidP="00491C2B">
      <w:pPr>
        <w:pStyle w:val="Paragrafoelenco"/>
        <w:numPr>
          <w:ilvl w:val="0"/>
          <w:numId w:val="2"/>
        </w:numPr>
      </w:pPr>
      <w:r>
        <w:rPr>
          <w:rFonts w:ascii="Times" w:hAnsi="Times"/>
        </w:rPr>
        <w:t>Sviluppare la capacità di discussione</w:t>
      </w:r>
    </w:p>
    <w:p w:rsidR="00491C2B" w:rsidRDefault="00491C2B" w:rsidP="00491C2B">
      <w:pPr>
        <w:pStyle w:val="Paragrafoelenco"/>
        <w:numPr>
          <w:ilvl w:val="0"/>
          <w:numId w:val="2"/>
        </w:numPr>
      </w:pPr>
      <w:r>
        <w:rPr>
          <w:rFonts w:ascii="Times" w:hAnsi="Times"/>
        </w:rPr>
        <w:t>Effettuare gli adeguati collegamenti tra argomenti affini</w:t>
      </w:r>
    </w:p>
    <w:p w:rsidR="00491C2B" w:rsidRDefault="00491C2B" w:rsidP="00491C2B">
      <w:pPr>
        <w:pStyle w:val="Paragrafoelenco"/>
        <w:numPr>
          <w:ilvl w:val="0"/>
          <w:numId w:val="2"/>
        </w:numPr>
      </w:pPr>
      <w:r>
        <w:rPr>
          <w:rFonts w:ascii="Times" w:hAnsi="Times"/>
        </w:rPr>
        <w:t>Acquisire la capacità di studiare in maniera autonoma</w:t>
      </w:r>
    </w:p>
    <w:p w:rsidR="00491C2B" w:rsidRDefault="00491C2B" w:rsidP="00491C2B">
      <w:pPr>
        <w:pStyle w:val="Paragrafoelenco"/>
        <w:numPr>
          <w:ilvl w:val="0"/>
          <w:numId w:val="2"/>
        </w:numPr>
      </w:pPr>
      <w:r>
        <w:rPr>
          <w:rFonts w:ascii="Times" w:hAnsi="Times"/>
        </w:rPr>
        <w:t>Acquisire la capacità di relazionare e di lavorare in gruppo</w:t>
      </w:r>
    </w:p>
    <w:p w:rsidR="00491C2B" w:rsidRDefault="00491C2B" w:rsidP="00491C2B">
      <w:pPr>
        <w:pStyle w:val="Paragrafoelenco"/>
        <w:numPr>
          <w:ilvl w:val="0"/>
          <w:numId w:val="2"/>
        </w:numPr>
      </w:pPr>
      <w:r>
        <w:rPr>
          <w:rFonts w:ascii="Times" w:hAnsi="Times"/>
        </w:rPr>
        <w:t>Analizzare criticamente la realtà che ci circonda</w:t>
      </w:r>
    </w:p>
    <w:p w:rsidR="00491C2B" w:rsidRDefault="00491C2B" w:rsidP="00491C2B">
      <w:pPr>
        <w:pStyle w:val="Paragrafoelenco"/>
        <w:numPr>
          <w:ilvl w:val="0"/>
          <w:numId w:val="2"/>
        </w:numPr>
      </w:pPr>
      <w:r>
        <w:rPr>
          <w:rFonts w:ascii="Times" w:hAnsi="Times"/>
        </w:rPr>
        <w:t>Utilizzare le metodologie acquisite in situazioni nuove</w:t>
      </w:r>
    </w:p>
    <w:p w:rsidR="00491C2B" w:rsidRDefault="00491C2B" w:rsidP="00491C2B">
      <w:pPr>
        <w:pStyle w:val="Paragrafoelenco"/>
        <w:numPr>
          <w:ilvl w:val="0"/>
          <w:numId w:val="2"/>
        </w:numPr>
      </w:pPr>
      <w:r>
        <w:rPr>
          <w:rFonts w:ascii="Times" w:hAnsi="Times"/>
        </w:rPr>
        <w:t>Sviluppare l’autonomia di giudizio</w:t>
      </w:r>
    </w:p>
    <w:p w:rsidR="00491C2B" w:rsidRDefault="00491C2B" w:rsidP="00491C2B">
      <w:pPr>
        <w:pStyle w:val="Paragrafoelenco"/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hAnsi="Times"/>
        </w:rPr>
        <w:t>Maturare l’abilità di prendere decisioni e di assumersi delle responsabilità</w:t>
      </w:r>
    </w:p>
    <w:p w:rsidR="00491C2B" w:rsidRDefault="00491C2B" w:rsidP="00491C2B">
      <w:pPr>
        <w:pStyle w:val="Paragrafoelenco"/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hAnsi="Times"/>
        </w:rPr>
        <w:t>Riuscire, anche attraverso il percorso di Alternanza Scuola Lavoro, ad effettuare il necessario passaggio fra il “ sapere “ ed il “ sapere fare”, traducendo in atto quanto appreso nel percorso scolastico</w:t>
      </w:r>
    </w:p>
    <w:p w:rsidR="00491C2B" w:rsidRDefault="00491C2B" w:rsidP="00491C2B"/>
    <w:p w:rsidR="00491C2B" w:rsidRDefault="00491C2B" w:rsidP="00491C2B">
      <w:r>
        <w:rPr>
          <w:rFonts w:ascii="Times" w:hAnsi="Times"/>
          <w:b/>
          <w:bCs/>
        </w:rPr>
        <w:t>OBIETTIVI DIDATTICI</w:t>
      </w:r>
    </w:p>
    <w:p w:rsidR="00491C2B" w:rsidRDefault="00491C2B" w:rsidP="00491C2B"/>
    <w:p w:rsidR="00491C2B" w:rsidRDefault="00491C2B" w:rsidP="00491C2B">
      <w:r>
        <w:rPr>
          <w:rFonts w:ascii="Times" w:hAnsi="Times"/>
        </w:rPr>
        <w:t>Gli alunni dovranno saper:</w:t>
      </w:r>
    </w:p>
    <w:p w:rsidR="00491C2B" w:rsidRDefault="00491C2B" w:rsidP="00491C2B"/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comprendere in modo globale testi orali e scritti su argomenti noti inerenti alla sfera personale e sociale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produrre testi orali e scritti lineari per riferire fatti e descrivere situazioni ed esperienze personali.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sviluppare conoscenze relative all’universo culturale della lingua straniera, 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comprendere aspetti riguardanti l’ambito sociale; 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analizzare semplici testi orali, scritti, </w:t>
      </w:r>
      <w:proofErr w:type="spellStart"/>
      <w:r>
        <w:rPr>
          <w:rFonts w:ascii="Times" w:hAnsi="Times"/>
        </w:rPr>
        <w:t>iconico-grafici</w:t>
      </w:r>
      <w:proofErr w:type="spellEnd"/>
      <w:r>
        <w:rPr>
          <w:rFonts w:ascii="Times" w:hAnsi="Times"/>
        </w:rPr>
        <w:t>, quali documenti di attualità, film, video per coglierne le principali specificità formali e culturali.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comprendere frasi ed espressioni di uso frequente su argomenti familiari che affrontano normalmente al lavoro, a scuola, nel tempo libero (es. informazioni personali e familiari, la geografia locale, ecc.);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cogliere il senso di un testo scritto semplice e saper inferire il significato di elementi lessicali non ancora conosciuti.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comunicare in attività di routine che richiedono un semplice scambio di informazioni su argomenti familiari e comuni.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descrivere in termini semplici aspetti del loro background, dell’ambiente circostante ed esprimere bisogni immediati, sogni, speranze e ambizioni;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produrre in modo comprensibile semplici testi scritti (lettere e brevi relazioni) di carattere concreto e generale.</w:t>
      </w:r>
    </w:p>
    <w:p w:rsidR="00491C2B" w:rsidRDefault="00491C2B" w:rsidP="00491C2B"/>
    <w:p w:rsidR="00491C2B" w:rsidRDefault="00491C2B" w:rsidP="00491C2B"/>
    <w:p w:rsidR="00491C2B" w:rsidRDefault="00491C2B" w:rsidP="00491C2B">
      <w:r>
        <w:rPr>
          <w:rFonts w:ascii="Times" w:hAnsi="Times"/>
          <w:b/>
          <w:bCs/>
        </w:rPr>
        <w:t>CONTENUTI</w:t>
      </w:r>
    </w:p>
    <w:p w:rsidR="00491C2B" w:rsidRDefault="00491C2B" w:rsidP="00491C2B"/>
    <w:p w:rsidR="00491C2B" w:rsidRDefault="00491C2B" w:rsidP="00491C2B">
      <w:r>
        <w:rPr>
          <w:rFonts w:ascii="Times" w:hAnsi="Times"/>
        </w:rPr>
        <w:t xml:space="preserve"> I quadrimestre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Struttura della frase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Pronomi personali soggetto e complemento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Aggettivi e pronomi possessivi</w:t>
      </w:r>
    </w:p>
    <w:p w:rsidR="00491C2B" w:rsidRPr="00491C2B" w:rsidRDefault="00491C2B" w:rsidP="00491C2B">
      <w:pPr>
        <w:ind w:left="720"/>
        <w:rPr>
          <w:lang w:val="en-US"/>
        </w:rPr>
      </w:pPr>
      <w:r>
        <w:rPr>
          <w:rFonts w:ascii="Times" w:eastAsia="Times" w:hAnsi="Times" w:cs="Times"/>
        </w:rPr>
        <w:tab/>
      </w:r>
      <w:r w:rsidRPr="00491C2B">
        <w:rPr>
          <w:rFonts w:ascii="Times" w:eastAsia="Times" w:hAnsi="Times" w:cs="Times"/>
          <w:lang w:val="en-US"/>
        </w:rPr>
        <w:t>•</w:t>
      </w:r>
      <w:r w:rsidRPr="00491C2B">
        <w:rPr>
          <w:rFonts w:ascii="Times" w:eastAsia="Times" w:hAnsi="Times" w:cs="Times"/>
          <w:lang w:val="en-US"/>
        </w:rPr>
        <w:tab/>
      </w:r>
      <w:proofErr w:type="spellStart"/>
      <w:r w:rsidRPr="00491C2B">
        <w:rPr>
          <w:rFonts w:ascii="Times" w:hAnsi="Times"/>
          <w:lang w:val="en-US"/>
        </w:rPr>
        <w:t>Presente</w:t>
      </w:r>
      <w:proofErr w:type="spellEnd"/>
      <w:r w:rsidRPr="00491C2B">
        <w:rPr>
          <w:rFonts w:ascii="Times" w:hAnsi="Times"/>
          <w:lang w:val="en-US"/>
        </w:rPr>
        <w:t xml:space="preserve"> </w:t>
      </w:r>
      <w:proofErr w:type="spellStart"/>
      <w:r w:rsidRPr="00491C2B">
        <w:rPr>
          <w:rFonts w:ascii="Times" w:hAnsi="Times"/>
          <w:lang w:val="en-US"/>
        </w:rPr>
        <w:t>di</w:t>
      </w:r>
      <w:proofErr w:type="spellEnd"/>
      <w:r w:rsidRPr="00491C2B">
        <w:rPr>
          <w:rFonts w:ascii="Times" w:hAnsi="Times"/>
          <w:lang w:val="en-US"/>
        </w:rPr>
        <w:t xml:space="preserve"> to be</w:t>
      </w:r>
    </w:p>
    <w:p w:rsidR="00491C2B" w:rsidRPr="00491C2B" w:rsidRDefault="00491C2B" w:rsidP="00491C2B">
      <w:pPr>
        <w:ind w:left="720"/>
        <w:rPr>
          <w:lang w:val="en-US"/>
        </w:rPr>
      </w:pPr>
      <w:r w:rsidRPr="00491C2B">
        <w:rPr>
          <w:rFonts w:ascii="Times" w:eastAsia="Times" w:hAnsi="Times" w:cs="Times"/>
          <w:lang w:val="en-US"/>
        </w:rPr>
        <w:lastRenderedPageBreak/>
        <w:tab/>
        <w:t>•</w:t>
      </w:r>
      <w:r w:rsidRPr="00491C2B">
        <w:rPr>
          <w:rFonts w:ascii="Times" w:eastAsia="Times" w:hAnsi="Times" w:cs="Times"/>
          <w:lang w:val="en-US"/>
        </w:rPr>
        <w:tab/>
      </w:r>
      <w:r w:rsidRPr="00491C2B">
        <w:rPr>
          <w:rFonts w:ascii="Times" w:hAnsi="Times"/>
          <w:lang w:val="en-US"/>
        </w:rPr>
        <w:t>There is- There are</w:t>
      </w:r>
    </w:p>
    <w:p w:rsidR="00491C2B" w:rsidRDefault="00491C2B" w:rsidP="00491C2B">
      <w:pPr>
        <w:ind w:left="720"/>
      </w:pPr>
      <w:r w:rsidRPr="00491C2B">
        <w:rPr>
          <w:rFonts w:ascii="Times" w:eastAsia="Times" w:hAnsi="Times" w:cs="Times"/>
          <w:lang w:val="en-US"/>
        </w:rPr>
        <w:tab/>
      </w:r>
      <w:r>
        <w:rPr>
          <w:rFonts w:ascii="Times" w:eastAsia="Times" w:hAnsi="Times" w:cs="Times"/>
        </w:rPr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Presente di </w:t>
      </w:r>
      <w:proofErr w:type="spellStart"/>
      <w:r>
        <w:rPr>
          <w:rFonts w:ascii="Times" w:hAnsi="Times"/>
        </w:rPr>
        <w:t>to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have</w:t>
      </w:r>
      <w:proofErr w:type="spellEnd"/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Differenza tra </w:t>
      </w:r>
      <w:proofErr w:type="spellStart"/>
      <w:r>
        <w:rPr>
          <w:rFonts w:ascii="Times" w:hAnsi="Times"/>
        </w:rPr>
        <w:t>have</w:t>
      </w:r>
      <w:proofErr w:type="spellEnd"/>
      <w:r>
        <w:rPr>
          <w:rFonts w:ascii="Times" w:hAnsi="Times"/>
        </w:rPr>
        <w:t xml:space="preserve">/ </w:t>
      </w:r>
      <w:proofErr w:type="spellStart"/>
      <w:r>
        <w:rPr>
          <w:rFonts w:ascii="Times" w:hAnsi="Times"/>
        </w:rPr>
        <w:t>have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got</w:t>
      </w:r>
      <w:proofErr w:type="spellEnd"/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L’articolo indeterminativo e determinativo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Il plurale dei sostantivi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hAnsi="Times"/>
        </w:rPr>
        <w:t>Question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words</w:t>
      </w:r>
      <w:proofErr w:type="spellEnd"/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Avverbi di frequenza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Aggettivi e pronomi indefiniti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Preposizioni di tempo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Principali Preposizioni di luogo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Genitivo sassone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Risposte brevi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Comparativo degli aggettivi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Imperativo</w:t>
      </w:r>
    </w:p>
    <w:p w:rsidR="00491C2B" w:rsidRDefault="00491C2B" w:rsidP="00491C2B">
      <w:pPr>
        <w:ind w:left="720"/>
        <w:rPr>
          <w:rFonts w:ascii="Times" w:hAnsi="Times"/>
        </w:rPr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hAnsi="Times"/>
        </w:rPr>
        <w:t>Present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Simple</w:t>
      </w:r>
    </w:p>
    <w:p w:rsidR="00491C2B" w:rsidRDefault="00491C2B" w:rsidP="00491C2B">
      <w:pPr>
        <w:ind w:left="708" w:firstLine="708"/>
        <w:rPr>
          <w:rFonts w:ascii="Times" w:hAnsi="Times"/>
        </w:rPr>
      </w:pPr>
      <w:proofErr w:type="spellEnd"/>
      <w:r>
        <w:rPr>
          <w:rFonts w:ascii="Times" w:eastAsia="Times" w:hAnsi="Times" w:cs="Times"/>
        </w:rPr>
        <w:t>•</w:t>
      </w:r>
      <w:r>
        <w:rPr>
          <w:rFonts w:ascii="Times" w:eastAsia="Times" w:hAnsi="Times" w:cs="Times"/>
        </w:rPr>
        <w:tab/>
      </w:r>
      <w:proofErr w:type="spellStart"/>
      <w:r w:rsidRPr="00491C2B">
        <w:rPr>
          <w:rFonts w:ascii="Times" w:hAnsi="Times"/>
        </w:rPr>
        <w:t>Present</w:t>
      </w:r>
      <w:proofErr w:type="spellEnd"/>
      <w:r w:rsidRPr="00491C2B">
        <w:rPr>
          <w:rFonts w:ascii="Times" w:hAnsi="Times"/>
        </w:rPr>
        <w:t xml:space="preserve"> </w:t>
      </w:r>
      <w:proofErr w:type="spellStart"/>
      <w:r w:rsidRPr="00491C2B">
        <w:rPr>
          <w:rFonts w:ascii="Times" w:hAnsi="Times"/>
        </w:rPr>
        <w:t>Continuous</w:t>
      </w:r>
      <w:proofErr w:type="spellEnd"/>
    </w:p>
    <w:p w:rsidR="00491C2B" w:rsidRDefault="00491C2B" w:rsidP="00491C2B">
      <w:pPr>
        <w:ind w:left="1428" w:firstLine="696"/>
      </w:pPr>
    </w:p>
    <w:p w:rsidR="00491C2B" w:rsidRDefault="00491C2B" w:rsidP="00491C2B">
      <w:pPr>
        <w:ind w:left="357"/>
      </w:pPr>
      <w:r>
        <w:rPr>
          <w:rFonts w:ascii="Times" w:hAnsi="Times"/>
        </w:rPr>
        <w:t>II quadrimestre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hAnsi="Times"/>
        </w:rPr>
        <w:t>Past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Simple</w:t>
      </w:r>
      <w:proofErr w:type="spellEnd"/>
      <w:r>
        <w:rPr>
          <w:rFonts w:ascii="Times" w:hAnsi="Times"/>
        </w:rPr>
        <w:t xml:space="preserve"> 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Principali Paradigmi dei verbi irregolari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hAnsi="Times"/>
        </w:rPr>
        <w:t>Past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Continuous</w:t>
      </w:r>
      <w:proofErr w:type="spellEnd"/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hAnsi="Times"/>
        </w:rPr>
        <w:t>Present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Perfect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Simple</w:t>
      </w:r>
      <w:proofErr w:type="spellEnd"/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Avverbi di tempo utilizzati con il </w:t>
      </w:r>
      <w:proofErr w:type="spellStart"/>
      <w:r>
        <w:rPr>
          <w:rFonts w:ascii="Times" w:hAnsi="Times"/>
        </w:rPr>
        <w:t>Present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Perfect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Simple</w:t>
      </w:r>
      <w:proofErr w:type="spellEnd"/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Regole verbi modali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Principali verbi modali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Usi Futuro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Futuro semplice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Futuro Intenzionale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Futuro Programmato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Futuro con il </w:t>
      </w:r>
      <w:proofErr w:type="spellStart"/>
      <w:r>
        <w:rPr>
          <w:rFonts w:ascii="Times" w:hAnsi="Times"/>
        </w:rPr>
        <w:t>Present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Simple</w:t>
      </w:r>
      <w:proofErr w:type="spellEnd"/>
    </w:p>
    <w:p w:rsidR="00491C2B" w:rsidRDefault="00491C2B" w:rsidP="00491C2B"/>
    <w:p w:rsidR="00491C2B" w:rsidRDefault="00491C2B" w:rsidP="00491C2B">
      <w:pPr>
        <w:jc w:val="both"/>
        <w:rPr>
          <w:rFonts w:ascii="Times" w:eastAsia="Times" w:hAnsi="Times" w:cs="Times"/>
        </w:rPr>
      </w:pPr>
      <w:r>
        <w:rPr>
          <w:rFonts w:ascii="Times" w:hAnsi="Times"/>
        </w:rPr>
        <w:t>Inoltre, in adempimento degli obblighi relativi alla Alternanza Scuola Lavoro, gli studenti, in attuazione del progetto approvato dal consiglio di classe, produrranno l’atto costitutivo e lo statuto di una società e studieranno i principali diritti e doveri del lavoratore e del datore di lavoro.</w:t>
      </w:r>
    </w:p>
    <w:p w:rsidR="00491C2B" w:rsidRDefault="00491C2B" w:rsidP="00491C2B"/>
    <w:p w:rsidR="00491C2B" w:rsidRDefault="00491C2B" w:rsidP="00491C2B">
      <w:r>
        <w:rPr>
          <w:rFonts w:ascii="Times" w:hAnsi="Times"/>
          <w:b/>
          <w:bCs/>
        </w:rPr>
        <w:t>METODOLOGIA</w:t>
      </w:r>
    </w:p>
    <w:p w:rsidR="00491C2B" w:rsidRDefault="00491C2B" w:rsidP="00491C2B"/>
    <w:p w:rsidR="00491C2B" w:rsidRDefault="00491C2B" w:rsidP="00491C2B">
      <w:pPr>
        <w:jc w:val="both"/>
      </w:pPr>
      <w:r>
        <w:rPr>
          <w:rFonts w:ascii="Times" w:hAnsi="Times"/>
        </w:rPr>
        <w:t>Per sviluppare l’interesse dei ragazzi si cercherà di diversificare le lezioni, ponendo sempre al centro l’alunno. Ci saranno quindi :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r>
        <w:rPr>
          <w:rFonts w:ascii="Times" w:hAnsi="Times"/>
        </w:rPr>
        <w:t xml:space="preserve">Lezione dialogata; 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r>
        <w:rPr>
          <w:rFonts w:ascii="Times" w:hAnsi="Times"/>
        </w:rPr>
        <w:t>Lavoro individuale;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r>
        <w:rPr>
          <w:rFonts w:ascii="Times" w:hAnsi="Times"/>
        </w:rPr>
        <w:t>Lezione frontale;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r>
        <w:rPr>
          <w:rFonts w:ascii="Times" w:hAnsi="Times"/>
        </w:rPr>
        <w:t>Lavoro in coppia;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r>
        <w:rPr>
          <w:rFonts w:ascii="Times" w:hAnsi="Times"/>
        </w:rPr>
        <w:t>Lavoro di gruppo;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r>
        <w:rPr>
          <w:rFonts w:ascii="Times" w:hAnsi="Times"/>
        </w:rPr>
        <w:t>Eventuale lezione con esperto;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r>
        <w:rPr>
          <w:rFonts w:ascii="Times" w:hAnsi="Times"/>
        </w:rPr>
        <w:t>Discussione guidata;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r>
        <w:rPr>
          <w:rFonts w:ascii="Times" w:hAnsi="Times"/>
        </w:rPr>
        <w:t>Eventuale lezione multimediale;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r>
        <w:rPr>
          <w:rFonts w:ascii="Times" w:hAnsi="Times"/>
        </w:rPr>
        <w:t>Brainstorming;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proofErr w:type="spellStart"/>
      <w:r>
        <w:rPr>
          <w:rFonts w:ascii="Times" w:hAnsi="Times"/>
        </w:rPr>
        <w:t>Problem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Solving</w:t>
      </w:r>
      <w:proofErr w:type="spellEnd"/>
      <w:r>
        <w:rPr>
          <w:rFonts w:ascii="Times" w:hAnsi="Times"/>
        </w:rPr>
        <w:t>;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r>
        <w:rPr>
          <w:rFonts w:ascii="Times" w:hAnsi="Times"/>
        </w:rPr>
        <w:t>Tutoring.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</w:pPr>
      <w:r>
        <w:rPr>
          <w:rFonts w:ascii="Times" w:hAnsi="Times"/>
        </w:rPr>
        <w:lastRenderedPageBreak/>
        <w:t>Visione di film in lingua originale;</w:t>
      </w:r>
    </w:p>
    <w:p w:rsidR="00491C2B" w:rsidRDefault="00491C2B" w:rsidP="00491C2B">
      <w:pPr>
        <w:pStyle w:val="Paragrafoelenco"/>
        <w:numPr>
          <w:ilvl w:val="3"/>
          <w:numId w:val="4"/>
        </w:numPr>
        <w:jc w:val="both"/>
        <w:rPr>
          <w:rFonts w:ascii="Times" w:eastAsia="Times" w:hAnsi="Times" w:cs="Times"/>
        </w:rPr>
      </w:pPr>
      <w:r>
        <w:rPr>
          <w:rFonts w:ascii="Times" w:hAnsi="Times"/>
        </w:rPr>
        <w:t>Drammatizzazioni;</w:t>
      </w:r>
    </w:p>
    <w:p w:rsidR="00491C2B" w:rsidRDefault="00491C2B" w:rsidP="00491C2B">
      <w:pPr>
        <w:pStyle w:val="Paragrafoelenco"/>
        <w:numPr>
          <w:ilvl w:val="0"/>
          <w:numId w:val="5"/>
        </w:numPr>
        <w:jc w:val="both"/>
      </w:pPr>
      <w:r>
        <w:rPr>
          <w:rFonts w:ascii="Times" w:hAnsi="Times"/>
        </w:rPr>
        <w:t>Si chiederà inoltre agli stessi alunni di proporre argomenti di discussione o di approfondimento culturale.</w:t>
      </w:r>
    </w:p>
    <w:p w:rsidR="00491C2B" w:rsidRDefault="00491C2B" w:rsidP="00491C2B">
      <w:pPr>
        <w:pStyle w:val="Paragrafoelenco"/>
        <w:numPr>
          <w:ilvl w:val="0"/>
          <w:numId w:val="5"/>
        </w:numPr>
        <w:jc w:val="both"/>
      </w:pPr>
      <w:r>
        <w:rPr>
          <w:rFonts w:ascii="Times" w:hAnsi="Times"/>
        </w:rPr>
        <w:t>sollecita il collegamento interdisciplinare con le altre materie oggetto del corso di studio, grazie alla realizzazione del progetto di Alternanza Scuola Lavoro</w:t>
      </w:r>
    </w:p>
    <w:p w:rsidR="00491C2B" w:rsidRDefault="00491C2B" w:rsidP="00491C2B"/>
    <w:p w:rsidR="00491C2B" w:rsidRDefault="00491C2B" w:rsidP="00491C2B">
      <w:r>
        <w:rPr>
          <w:rFonts w:ascii="Times" w:hAnsi="Times"/>
          <w:b/>
          <w:bCs/>
        </w:rPr>
        <w:t xml:space="preserve">STRUMENTI, ATTREZZATURE, MODALITÀ E TEMPI </w:t>
      </w:r>
      <w:proofErr w:type="spellStart"/>
      <w:r>
        <w:rPr>
          <w:rFonts w:ascii="Times" w:hAnsi="Times"/>
          <w:b/>
          <w:bCs/>
        </w:rPr>
        <w:t>DI</w:t>
      </w:r>
      <w:proofErr w:type="spellEnd"/>
      <w:r>
        <w:rPr>
          <w:rFonts w:ascii="Times" w:hAnsi="Times"/>
          <w:b/>
          <w:bCs/>
        </w:rPr>
        <w:t xml:space="preserve"> SVOLGIMENTO DELLA PROGRAMMAZIONE</w:t>
      </w:r>
    </w:p>
    <w:p w:rsidR="00491C2B" w:rsidRDefault="00491C2B" w:rsidP="00491C2B"/>
    <w:p w:rsidR="00491C2B" w:rsidRDefault="00491C2B" w:rsidP="00491C2B">
      <w:r>
        <w:rPr>
          <w:rFonts w:ascii="Times" w:hAnsi="Times"/>
        </w:rPr>
        <w:t>Il docente utilizzerà: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Testi in adozione;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Eventuali sussidi didattici;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Giornali, riviste, pagine web;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Testi di approfondimento;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Sussidi audiovisivi: </w:t>
      </w:r>
      <w:proofErr w:type="spellStart"/>
      <w:r>
        <w:rPr>
          <w:rFonts w:ascii="Times" w:hAnsi="Times"/>
        </w:rPr>
        <w:t>CD</w:t>
      </w:r>
      <w:proofErr w:type="spellEnd"/>
      <w:r>
        <w:rPr>
          <w:rFonts w:ascii="Times" w:hAnsi="Times"/>
        </w:rPr>
        <w:t xml:space="preserve"> e DVD;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Dizionari bilingue e monolingue;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Eventuale LIM;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Eventuali </w:t>
      </w:r>
      <w:proofErr w:type="spellStart"/>
      <w:r>
        <w:rPr>
          <w:rFonts w:ascii="Times" w:hAnsi="Times"/>
        </w:rPr>
        <w:t>tablet</w:t>
      </w:r>
      <w:proofErr w:type="spellEnd"/>
      <w:r>
        <w:rPr>
          <w:rFonts w:ascii="Times" w:hAnsi="Times"/>
        </w:rPr>
        <w:t>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Eventuale utilizzo della rete (</w:t>
      </w:r>
      <w:proofErr w:type="spellStart"/>
      <w:r>
        <w:rPr>
          <w:rFonts w:ascii="Times" w:hAnsi="Times"/>
        </w:rPr>
        <w:t>smartphone</w:t>
      </w:r>
      <w:proofErr w:type="spellEnd"/>
      <w:r>
        <w:rPr>
          <w:rFonts w:ascii="Times" w:hAnsi="Times"/>
        </w:rPr>
        <w:t xml:space="preserve">, google, </w:t>
      </w:r>
      <w:proofErr w:type="spellStart"/>
      <w:r>
        <w:rPr>
          <w:rFonts w:ascii="Times" w:hAnsi="Times"/>
        </w:rPr>
        <w:t>drops</w:t>
      </w:r>
      <w:proofErr w:type="spellEnd"/>
      <w:r>
        <w:rPr>
          <w:rFonts w:ascii="Times" w:hAnsi="Times"/>
        </w:rPr>
        <w:t xml:space="preserve"> e social </w:t>
      </w:r>
      <w:proofErr w:type="spellStart"/>
      <w:r>
        <w:rPr>
          <w:rFonts w:ascii="Times" w:hAnsi="Times"/>
        </w:rPr>
        <w:t>networks</w:t>
      </w:r>
      <w:proofErr w:type="spellEnd"/>
      <w:r>
        <w:rPr>
          <w:rFonts w:ascii="Times" w:hAnsi="Times"/>
        </w:rPr>
        <w:t>);</w:t>
      </w:r>
    </w:p>
    <w:p w:rsidR="00491C2B" w:rsidRDefault="00491C2B" w:rsidP="00491C2B">
      <w:pPr>
        <w:jc w:val="both"/>
      </w:pPr>
      <w:r>
        <w:rPr>
          <w:rFonts w:ascii="Times" w:hAnsi="Times"/>
        </w:rPr>
        <w:t>Per quanto riguarda i tempi di attuazione del programma, il docente avrà cura di ricalcolarli a breve, medio e lungo termine, in base all’andamento della classe.</w:t>
      </w:r>
    </w:p>
    <w:p w:rsidR="00491C2B" w:rsidRDefault="00491C2B" w:rsidP="00491C2B">
      <w:pPr>
        <w:jc w:val="both"/>
      </w:pPr>
    </w:p>
    <w:p w:rsidR="00491C2B" w:rsidRDefault="00491C2B" w:rsidP="00491C2B"/>
    <w:p w:rsidR="00491C2B" w:rsidRDefault="00491C2B" w:rsidP="00491C2B">
      <w:r>
        <w:rPr>
          <w:rFonts w:ascii="Times" w:hAnsi="Times"/>
          <w:b/>
          <w:bCs/>
        </w:rPr>
        <w:t>VERIFICA</w:t>
      </w:r>
    </w:p>
    <w:p w:rsidR="00491C2B" w:rsidRDefault="00491C2B" w:rsidP="00491C2B">
      <w:r>
        <w:rPr>
          <w:rFonts w:ascii="Times" w:hAnsi="Times"/>
        </w:rPr>
        <w:t xml:space="preserve">Il lavoro svolto a casa sarà corretto in classe per constatare il grado di competenza raggiunto dagli alunni ed intervenire tempestivamente in caso di mancata o parziale assimilazione degli argomenti trattati. Le verifiche </w:t>
      </w:r>
      <w:proofErr w:type="spellStart"/>
      <w:r>
        <w:rPr>
          <w:rFonts w:ascii="Times" w:hAnsi="Times"/>
        </w:rPr>
        <w:t>sommative</w:t>
      </w:r>
      <w:proofErr w:type="spellEnd"/>
      <w:r>
        <w:rPr>
          <w:rFonts w:ascii="Times" w:hAnsi="Times"/>
        </w:rPr>
        <w:t xml:space="preserve"> orali analizzeranno maggiormente la familiarità raggiunta dall’alunno con la lingua, che è soprattutto parlata e le sue conoscenze storico-letterarie. Le verifiche scritte saranno di diverse tipologie: domande di letteratura a risposta aperta, multipla o vero o falso etc. Per ogni quadrimestre il docente si propone di effettuare tre prove scritte e almeno due orali.</w:t>
      </w:r>
    </w:p>
    <w:p w:rsidR="00491C2B" w:rsidRDefault="00491C2B" w:rsidP="00491C2B"/>
    <w:p w:rsidR="00491C2B" w:rsidRDefault="00491C2B" w:rsidP="00491C2B">
      <w:r>
        <w:rPr>
          <w:rFonts w:ascii="Times" w:hAnsi="Times"/>
          <w:b/>
          <w:bCs/>
        </w:rPr>
        <w:t>VALUTAZIONE</w:t>
      </w:r>
    </w:p>
    <w:p w:rsidR="00491C2B" w:rsidRDefault="00491C2B" w:rsidP="00491C2B">
      <w:pPr>
        <w:rPr>
          <w:rFonts w:ascii="Times" w:eastAsia="Times" w:hAnsi="Times" w:cs="Times"/>
        </w:rPr>
      </w:pPr>
      <w:r>
        <w:rPr>
          <w:rFonts w:ascii="Times" w:hAnsi="Times"/>
        </w:rPr>
        <w:t>La valutazione si baserà non solo sull’accertamento delle abilità acquisite, ma anche sull’attenzione e l’interesse dimostrato durante l’attività didattica, sui progressi effettuati e sull’impegno dimostrato.</w:t>
      </w:r>
    </w:p>
    <w:p w:rsidR="00491C2B" w:rsidRDefault="00491C2B" w:rsidP="00491C2B">
      <w:pPr>
        <w:rPr>
          <w:rFonts w:ascii="Times" w:eastAsia="Times" w:hAnsi="Times" w:cs="Times"/>
        </w:rPr>
      </w:pPr>
      <w:r>
        <w:rPr>
          <w:rFonts w:ascii="Times" w:hAnsi="Times"/>
        </w:rPr>
        <w:t>La valutazione terrà conto, altresì, della partecipazione costante, costruttiva e impegnata al progetto previsto nell’ambito della Alternanza Scuola Lavoro.</w:t>
      </w:r>
    </w:p>
    <w:p w:rsidR="00491C2B" w:rsidRDefault="00491C2B" w:rsidP="00491C2B"/>
    <w:p w:rsidR="00491C2B" w:rsidRDefault="00491C2B" w:rsidP="00491C2B">
      <w:r>
        <w:rPr>
          <w:rFonts w:ascii="Times" w:hAnsi="Times"/>
          <w:b/>
          <w:bCs/>
        </w:rPr>
        <w:t xml:space="preserve">CRITERI </w:t>
      </w:r>
      <w:proofErr w:type="spellStart"/>
      <w:r>
        <w:rPr>
          <w:rFonts w:ascii="Times" w:hAnsi="Times"/>
          <w:b/>
          <w:bCs/>
        </w:rPr>
        <w:t>DI</w:t>
      </w:r>
      <w:proofErr w:type="spellEnd"/>
      <w:r>
        <w:rPr>
          <w:rFonts w:ascii="Times" w:hAnsi="Times"/>
          <w:b/>
          <w:bCs/>
        </w:rPr>
        <w:t xml:space="preserve"> SUFFICIENZA</w:t>
      </w:r>
    </w:p>
    <w:p w:rsidR="00491C2B" w:rsidRDefault="00491C2B" w:rsidP="00491C2B">
      <w:r>
        <w:rPr>
          <w:rFonts w:ascii="Times" w:hAnsi="Times"/>
        </w:rPr>
        <w:t>Alla fine dell’anno gli alunni dovranno: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Conoscere le strutture morfologiche di base;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Conoscere le funzioni comunicative di base;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Saper utilizzare gli elementi morfologici;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Individuare gli elementi significativi di una frase;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Riconoscere la pluralità dei registri linguistici;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Comprendere brevi messaggi di carattere generale;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Esprimersi in modo adeguato al contesto;</w:t>
      </w:r>
    </w:p>
    <w:p w:rsidR="00491C2B" w:rsidRDefault="00491C2B" w:rsidP="00491C2B">
      <w:pPr>
        <w:ind w:left="720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Produrre testi scritti su argomenti di carattere personale.</w:t>
      </w:r>
    </w:p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>
      <w:r>
        <w:rPr>
          <w:rFonts w:ascii="Times" w:hAnsi="Times"/>
          <w:b/>
          <w:bCs/>
        </w:rPr>
        <w:t xml:space="preserve">STRATEGIE </w:t>
      </w:r>
      <w:proofErr w:type="spellStart"/>
      <w:r>
        <w:rPr>
          <w:rFonts w:ascii="Times" w:hAnsi="Times"/>
          <w:b/>
          <w:bCs/>
        </w:rPr>
        <w:t>DI</w:t>
      </w:r>
      <w:proofErr w:type="spellEnd"/>
      <w:r>
        <w:rPr>
          <w:rFonts w:ascii="Times" w:hAnsi="Times"/>
          <w:b/>
          <w:bCs/>
        </w:rPr>
        <w:t xml:space="preserve"> RECUPERO</w:t>
      </w:r>
    </w:p>
    <w:p w:rsidR="00491C2B" w:rsidRDefault="00491C2B" w:rsidP="00491C2B">
      <w:pPr>
        <w:jc w:val="both"/>
      </w:pPr>
      <w:r>
        <w:rPr>
          <w:rFonts w:ascii="Times" w:hAnsi="Times"/>
        </w:rPr>
        <w:t xml:space="preserve">Parte integrante delle strategie di recupero deve essere considerata la correzione argomentata degli elaborati, funzionale sia all’analisi individualizzata degli errori e delle imprecisioni, sia alla precisazione del corretto modo di procedere per i successivi elaborati. Per favorire il recupero di carenze e lacune evidenziate dai diversi interventi di verifica e valutazione si attiveranno, sulla base delle necessità riscontrate e della specificità delle diverse discipline, tutte o alcune delle seguenti attività: </w:t>
      </w:r>
      <w:r>
        <w:rPr>
          <w:rFonts w:ascii="Times" w:hAnsi="Times"/>
          <w:b/>
          <w:bCs/>
        </w:rPr>
        <w:t>Recupero curricolare</w:t>
      </w:r>
      <w:r>
        <w:rPr>
          <w:rFonts w:ascii="Times" w:hAnsi="Times"/>
        </w:rPr>
        <w:t xml:space="preserve">: interventi didattici in orario curricolare rivolti all’intera classe, finalizzati alla precisazione di questioni già affrontate, ma non sufficientemente comprese o assimilate da parte di un numero percentualmente consistente di alunni; </w:t>
      </w:r>
      <w:r>
        <w:rPr>
          <w:rFonts w:ascii="Times" w:hAnsi="Times"/>
          <w:b/>
          <w:bCs/>
        </w:rPr>
        <w:t xml:space="preserve">Recupero </w:t>
      </w:r>
      <w:r>
        <w:rPr>
          <w:rFonts w:ascii="Times" w:hAnsi="Times"/>
          <w:b/>
          <w:bCs/>
          <w:i/>
          <w:iCs/>
        </w:rPr>
        <w:t>in itinere</w:t>
      </w:r>
      <w:r>
        <w:rPr>
          <w:rFonts w:ascii="Times" w:hAnsi="Times"/>
        </w:rPr>
        <w:t xml:space="preserve">: interventi didattici in orario curricolare che possono prevedere la divisione della classe in gruppi e l’attribuzione di incarichi diversificati, in funzione delle carenze da risolvere o delle abilità da potenziare; attività di </w:t>
      </w:r>
      <w:r>
        <w:rPr>
          <w:rFonts w:ascii="Times" w:hAnsi="Times"/>
          <w:i/>
          <w:iCs/>
        </w:rPr>
        <w:t>tutoring</w:t>
      </w:r>
      <w:r>
        <w:rPr>
          <w:rFonts w:ascii="Times" w:hAnsi="Times"/>
        </w:rPr>
        <w:t xml:space="preserve">; esercitazioni guidate; ripetizione di nuclei fondanti di argomenti basilari. Tali attività potrebbero essere espletate alla fine del primo quadrimestre e richiedere una pausa didattica. </w:t>
      </w:r>
      <w:r>
        <w:rPr>
          <w:rFonts w:ascii="Times" w:hAnsi="Times"/>
          <w:b/>
          <w:bCs/>
        </w:rPr>
        <w:t>Attività di recupero extracurricolare</w:t>
      </w:r>
      <w:r>
        <w:rPr>
          <w:rFonts w:ascii="Times" w:hAnsi="Times"/>
        </w:rPr>
        <w:t>: corsi pomeridiani destinati agli allievi che al termine del primo e del secondo quadrimestre presenteranno carenze gravi e diffuse nelle discipline caratterizzanti o nell’elaborazione delle prove scritte. Tali corsi saranno destinati agli allievi che presenteranno una valutazione quadrimestrale gravemente insufficiente (voto 3 o 4).</w:t>
      </w:r>
    </w:p>
    <w:p w:rsidR="00491C2B" w:rsidRDefault="00491C2B" w:rsidP="00491C2B"/>
    <w:p w:rsidR="00491C2B" w:rsidRDefault="00491C2B" w:rsidP="00491C2B">
      <w:r>
        <w:rPr>
          <w:rFonts w:ascii="Times" w:hAnsi="Times"/>
          <w:b/>
          <w:bCs/>
        </w:rPr>
        <w:t>Attività didattiche integrative</w:t>
      </w:r>
    </w:p>
    <w:p w:rsidR="00491C2B" w:rsidRDefault="00491C2B" w:rsidP="00491C2B">
      <w:pPr>
        <w:jc w:val="both"/>
      </w:pPr>
    </w:p>
    <w:p w:rsidR="00491C2B" w:rsidRDefault="00491C2B" w:rsidP="00491C2B">
      <w:pPr>
        <w:jc w:val="both"/>
      </w:pPr>
      <w:r>
        <w:rPr>
          <w:rFonts w:ascii="Times" w:hAnsi="Times"/>
          <w:b/>
          <w:bCs/>
        </w:rPr>
        <w:t>Iniziative per il recupero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Correzione argomentata degli elaborati: analisi dell’errore;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Recupero curricolare;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 xml:space="preserve">Recupero </w:t>
      </w:r>
      <w:r>
        <w:rPr>
          <w:rFonts w:ascii="Times" w:hAnsi="Times"/>
          <w:i/>
          <w:iCs/>
        </w:rPr>
        <w:t>in itinere</w:t>
      </w:r>
      <w:r>
        <w:rPr>
          <w:rFonts w:ascii="Times" w:hAnsi="Times"/>
        </w:rPr>
        <w:t xml:space="preserve"> (lavoro di gruppo a seconda dei livelli);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  <w:i/>
          <w:iCs/>
        </w:rPr>
        <w:tab/>
        <w:t>•</w:t>
      </w:r>
      <w:r>
        <w:rPr>
          <w:rFonts w:ascii="Times" w:eastAsia="Times" w:hAnsi="Times" w:cs="Times"/>
          <w:i/>
          <w:iCs/>
        </w:rPr>
        <w:tab/>
      </w:r>
      <w:r>
        <w:rPr>
          <w:rFonts w:ascii="Times" w:hAnsi="Times"/>
          <w:i/>
          <w:iCs/>
        </w:rPr>
        <w:t>Tutoring</w:t>
      </w:r>
      <w:r>
        <w:rPr>
          <w:rFonts w:ascii="Times" w:hAnsi="Times"/>
        </w:rPr>
        <w:t>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Recupero extracurricolare (corsi pomeridiani per insufficienze gravi);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Esercitazioni guidate;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Discussioni guidate con schemi e/o mappe concettuali.</w:t>
      </w:r>
    </w:p>
    <w:p w:rsidR="00491C2B" w:rsidRDefault="00491C2B" w:rsidP="00491C2B">
      <w:pPr>
        <w:jc w:val="both"/>
      </w:pPr>
      <w:r>
        <w:rPr>
          <w:rFonts w:ascii="Times" w:hAnsi="Times"/>
          <w:b/>
          <w:bCs/>
        </w:rPr>
        <w:t>Iniziative per le eccellenze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Viaggi di istruzione;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Conferenze;</w:t>
      </w:r>
    </w:p>
    <w:p w:rsidR="00491C2B" w:rsidRDefault="00491C2B" w:rsidP="00491C2B">
      <w:pPr>
        <w:ind w:left="1416" w:hanging="696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Corsi di potenziamento linguistico finalizzati alle certificazioni internazionali;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Spettacoli in lingua straniera;</w:t>
      </w:r>
    </w:p>
    <w:p w:rsidR="00491C2B" w:rsidRDefault="00491C2B" w:rsidP="00491C2B">
      <w:pPr>
        <w:ind w:left="1416" w:hanging="696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Partecipazione a tutte le “occasioni” di arricchimento culturale che il territorio offre (teatro in italiano e in lingua straniera, mostre, visite ad aziende, concorsi letterari, ecc.).</w:t>
      </w:r>
    </w:p>
    <w:p w:rsidR="00491C2B" w:rsidRDefault="00491C2B" w:rsidP="00491C2B">
      <w:pPr>
        <w:jc w:val="both"/>
      </w:pPr>
      <w:r>
        <w:rPr>
          <w:rFonts w:ascii="Times" w:hAnsi="Times"/>
          <w:b/>
          <w:bCs/>
        </w:rPr>
        <w:t>Attività promozionali e di approfondimento</w:t>
      </w:r>
    </w:p>
    <w:p w:rsidR="00491C2B" w:rsidRDefault="00491C2B" w:rsidP="00491C2B">
      <w:pPr>
        <w:ind w:left="720"/>
        <w:jc w:val="both"/>
      </w:pPr>
      <w:r>
        <w:rPr>
          <w:rFonts w:ascii="Times" w:eastAsia="Times" w:hAnsi="Times" w:cs="Times"/>
        </w:rPr>
        <w:tab/>
        <w:t>•</w:t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Corsi di lingua all’estero presso scuole convenzionate.</w:t>
      </w:r>
    </w:p>
    <w:p w:rsidR="00491C2B" w:rsidRDefault="00491C2B" w:rsidP="00491C2B"/>
    <w:p w:rsidR="00491C2B" w:rsidRDefault="00491C2B" w:rsidP="00491C2B"/>
    <w:p w:rsidR="00491C2B" w:rsidRDefault="00491C2B" w:rsidP="00491C2B">
      <w:pPr>
        <w:ind w:left="6480"/>
      </w:pPr>
      <w:r>
        <w:rPr>
          <w:rFonts w:ascii="Times" w:hAnsi="Times"/>
        </w:rPr>
        <w:t xml:space="preserve">     Il docente</w:t>
      </w:r>
    </w:p>
    <w:p w:rsidR="00491C2B" w:rsidRDefault="00491C2B" w:rsidP="00491C2B">
      <w:pPr>
        <w:ind w:left="720"/>
        <w:jc w:val="center"/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Adriano </w:t>
      </w:r>
      <w:proofErr w:type="spellStart"/>
      <w:r>
        <w:rPr>
          <w:rFonts w:ascii="Times" w:eastAsia="Times" w:hAnsi="Times" w:cs="Times"/>
        </w:rPr>
        <w:t>Laudisio</w:t>
      </w:r>
      <w:proofErr w:type="spellEnd"/>
      <w:r>
        <w:rPr>
          <w:rFonts w:ascii="Times" w:eastAsia="Times" w:hAnsi="Times" w:cs="Times"/>
        </w:rPr>
        <w:t xml:space="preserve"> </w:t>
      </w:r>
    </w:p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>
      <w:pPr>
        <w:jc w:val="center"/>
      </w:pPr>
      <w:r>
        <w:rPr>
          <w:rFonts w:ascii="Arial" w:hAnsi="Arial"/>
          <w:b/>
          <w:bCs/>
          <w:u w:val="single"/>
        </w:rPr>
        <w:t>INGLESE: GRIGLIA PROPOSTA PER PROVE ORALI</w:t>
      </w:r>
    </w:p>
    <w:p w:rsidR="00491C2B" w:rsidRDefault="00491C2B" w:rsidP="00491C2B"/>
    <w:p w:rsidR="00491C2B" w:rsidRDefault="00491C2B" w:rsidP="00491C2B">
      <w:r>
        <w:rPr>
          <w:rFonts w:ascii="Arial" w:hAnsi="Arial"/>
        </w:rPr>
        <w:t>La produzione orale sarà misurata prendendo in considerazione i seguenti parametri e criteri:</w:t>
      </w:r>
    </w:p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>
      <w:pPr>
        <w:jc w:val="center"/>
      </w:pPr>
    </w:p>
    <w:p w:rsidR="00491C2B" w:rsidRDefault="00491C2B" w:rsidP="00491C2B">
      <w:r>
        <w:rPr>
          <w:rFonts w:ascii="Arial" w:hAnsi="Arial"/>
          <w:b/>
          <w:bCs/>
        </w:rPr>
        <w:t>RISPONDENZA CONTENUTI</w:t>
      </w:r>
    </w:p>
    <w:p w:rsidR="00491C2B" w:rsidRDefault="00491C2B" w:rsidP="00491C2B">
      <w:r>
        <w:rPr>
          <w:rFonts w:ascii="Arial" w:hAnsi="Arial"/>
          <w:b/>
          <w:bCs/>
        </w:rPr>
        <w:t>COMPETENZA SINTATTICA - GRAMMATICALE</w:t>
      </w:r>
    </w:p>
    <w:p w:rsidR="00491C2B" w:rsidRDefault="00491C2B" w:rsidP="00491C2B">
      <w:r>
        <w:rPr>
          <w:rFonts w:ascii="Arial" w:hAnsi="Arial"/>
          <w:b/>
          <w:bCs/>
        </w:rPr>
        <w:t>COMPETENZA SEMANTICA</w:t>
      </w:r>
    </w:p>
    <w:p w:rsidR="00491C2B" w:rsidRDefault="00491C2B" w:rsidP="00491C2B">
      <w:r>
        <w:rPr>
          <w:rFonts w:ascii="Arial" w:hAnsi="Arial"/>
          <w:b/>
          <w:bCs/>
        </w:rPr>
        <w:t>FLUENCY</w:t>
      </w:r>
    </w:p>
    <w:p w:rsidR="00491C2B" w:rsidRDefault="00491C2B" w:rsidP="00491C2B">
      <w:r>
        <w:rPr>
          <w:rFonts w:ascii="Arial" w:hAnsi="Arial"/>
          <w:b/>
          <w:bCs/>
        </w:rPr>
        <w:t>COMPRENSIONE ORALE</w:t>
      </w:r>
    </w:p>
    <w:p w:rsidR="00491C2B" w:rsidRDefault="00491C2B" w:rsidP="00491C2B">
      <w:pPr>
        <w:jc w:val="center"/>
      </w:pPr>
      <w:r>
        <w:rPr>
          <w:rFonts w:ascii="Arial" w:hAnsi="Arial"/>
          <w:b/>
          <w:bCs/>
        </w:rPr>
        <w:t>5</w:t>
      </w:r>
    </w:p>
    <w:p w:rsidR="00491C2B" w:rsidRDefault="00491C2B" w:rsidP="00491C2B">
      <w:r>
        <w:rPr>
          <w:rFonts w:ascii="Arial" w:hAnsi="Arial"/>
        </w:rPr>
        <w:t>Conosce e utilizza tutti i contenuti e funzioni richiesti</w:t>
      </w:r>
    </w:p>
    <w:p w:rsidR="00491C2B" w:rsidRDefault="00491C2B" w:rsidP="00491C2B">
      <w:r>
        <w:rPr>
          <w:rFonts w:ascii="Arial" w:hAnsi="Arial"/>
        </w:rPr>
        <w:t>Uso corretto e ricerca di strutture complesse</w:t>
      </w:r>
    </w:p>
    <w:p w:rsidR="00491C2B" w:rsidRDefault="00491C2B" w:rsidP="00491C2B">
      <w:r>
        <w:rPr>
          <w:rFonts w:ascii="Arial" w:hAnsi="Arial"/>
        </w:rPr>
        <w:t>Ampia ed appropriata</w:t>
      </w:r>
    </w:p>
    <w:p w:rsidR="00491C2B" w:rsidRDefault="00491C2B" w:rsidP="00491C2B">
      <w:r>
        <w:rPr>
          <w:rFonts w:ascii="Arial" w:hAnsi="Arial"/>
        </w:rPr>
        <w:t>Si esprime senza esitazione e con pronuncia sicura</w:t>
      </w:r>
    </w:p>
    <w:p w:rsidR="00491C2B" w:rsidRDefault="00491C2B" w:rsidP="00491C2B">
      <w:r>
        <w:rPr>
          <w:rFonts w:ascii="Arial" w:hAnsi="Arial"/>
        </w:rPr>
        <w:t>Comprende la situazione, il senso generale e tutte le informazioni richieste</w:t>
      </w:r>
    </w:p>
    <w:p w:rsidR="00491C2B" w:rsidRDefault="00491C2B" w:rsidP="00491C2B">
      <w:pPr>
        <w:jc w:val="center"/>
      </w:pPr>
      <w:r>
        <w:rPr>
          <w:rFonts w:ascii="Arial" w:hAnsi="Arial"/>
          <w:b/>
          <w:bCs/>
        </w:rPr>
        <w:t>4</w:t>
      </w:r>
    </w:p>
    <w:p w:rsidR="00491C2B" w:rsidRDefault="00491C2B" w:rsidP="00491C2B">
      <w:r>
        <w:rPr>
          <w:rFonts w:ascii="Arial" w:hAnsi="Arial"/>
        </w:rPr>
        <w:t>Conosce e utilizza i più importanti contenuti e funzioni richiesti</w:t>
      </w:r>
    </w:p>
    <w:p w:rsidR="00491C2B" w:rsidRDefault="00491C2B" w:rsidP="00491C2B">
      <w:r>
        <w:rPr>
          <w:rFonts w:ascii="Arial" w:hAnsi="Arial"/>
        </w:rPr>
        <w:t>Alcune incertezze d’uso</w:t>
      </w:r>
    </w:p>
    <w:p w:rsidR="00491C2B" w:rsidRDefault="00491C2B" w:rsidP="00491C2B">
      <w:r>
        <w:rPr>
          <w:rFonts w:ascii="Arial" w:hAnsi="Arial"/>
        </w:rPr>
        <w:t>Poco ampia ma appropriata</w:t>
      </w:r>
    </w:p>
    <w:p w:rsidR="00491C2B" w:rsidRDefault="00491C2B" w:rsidP="00491C2B">
      <w:r>
        <w:rPr>
          <w:rFonts w:ascii="Arial" w:hAnsi="Arial"/>
        </w:rPr>
        <w:t>Si esprime con poche esitazioni e con pronuncia accettabile</w:t>
      </w:r>
    </w:p>
    <w:p w:rsidR="00491C2B" w:rsidRDefault="00491C2B" w:rsidP="00491C2B">
      <w:r>
        <w:rPr>
          <w:rFonts w:ascii="Arial" w:hAnsi="Arial"/>
        </w:rPr>
        <w:t>Comprende la situazione, il senso generale e  la maggior parte delle informazioni richieste</w:t>
      </w:r>
    </w:p>
    <w:p w:rsidR="00491C2B" w:rsidRDefault="00491C2B" w:rsidP="00491C2B">
      <w:pPr>
        <w:jc w:val="center"/>
      </w:pPr>
      <w:r>
        <w:rPr>
          <w:rFonts w:ascii="Arial" w:hAnsi="Arial"/>
          <w:b/>
          <w:bCs/>
        </w:rPr>
        <w:t>3</w:t>
      </w:r>
    </w:p>
    <w:p w:rsidR="00491C2B" w:rsidRDefault="00491C2B" w:rsidP="00491C2B">
      <w:r>
        <w:rPr>
          <w:rFonts w:ascii="Arial" w:hAnsi="Arial"/>
        </w:rPr>
        <w:t>Conosce e utilizza i contenuti e funzioni essenziali</w:t>
      </w:r>
    </w:p>
    <w:p w:rsidR="00491C2B" w:rsidRDefault="00491C2B" w:rsidP="00491C2B">
      <w:r>
        <w:rPr>
          <w:rFonts w:ascii="Arial" w:hAnsi="Arial"/>
        </w:rPr>
        <w:t>Alcuni errori rilevanti</w:t>
      </w:r>
    </w:p>
    <w:p w:rsidR="00491C2B" w:rsidRDefault="00491C2B" w:rsidP="00491C2B">
      <w:r>
        <w:rPr>
          <w:rFonts w:ascii="Arial" w:hAnsi="Arial"/>
        </w:rPr>
        <w:t>Essenziale</w:t>
      </w:r>
    </w:p>
    <w:p w:rsidR="00491C2B" w:rsidRDefault="00491C2B" w:rsidP="00491C2B">
      <w:r>
        <w:rPr>
          <w:rFonts w:ascii="Arial" w:hAnsi="Arial"/>
        </w:rPr>
        <w:t>Il messaggio è comprensibile ma lo studente si esprime con esitazioni ed alcuni errori di pronuncia</w:t>
      </w:r>
    </w:p>
    <w:p w:rsidR="00491C2B" w:rsidRDefault="00491C2B" w:rsidP="00491C2B">
      <w:r>
        <w:rPr>
          <w:rFonts w:ascii="Arial" w:hAnsi="Arial"/>
        </w:rPr>
        <w:t>Comprende la situazione, il senso generale e alcuni elementi significativi</w:t>
      </w:r>
    </w:p>
    <w:p w:rsidR="00491C2B" w:rsidRDefault="00491C2B" w:rsidP="00491C2B">
      <w:pPr>
        <w:jc w:val="center"/>
      </w:pPr>
      <w:r>
        <w:rPr>
          <w:rFonts w:ascii="Arial" w:hAnsi="Arial"/>
          <w:b/>
          <w:bCs/>
        </w:rPr>
        <w:t>2</w:t>
      </w:r>
    </w:p>
    <w:p w:rsidR="00491C2B" w:rsidRDefault="00491C2B" w:rsidP="00491C2B">
      <w:r>
        <w:rPr>
          <w:rFonts w:ascii="Arial" w:hAnsi="Arial"/>
        </w:rPr>
        <w:t>Quantità limitata di contenuti e funzioni</w:t>
      </w:r>
    </w:p>
    <w:p w:rsidR="00491C2B" w:rsidRDefault="00491C2B" w:rsidP="00491C2B">
      <w:r>
        <w:rPr>
          <w:rFonts w:ascii="Arial" w:hAnsi="Arial"/>
        </w:rPr>
        <w:t>Molti errori ripetuti</w:t>
      </w:r>
    </w:p>
    <w:p w:rsidR="00491C2B" w:rsidRDefault="00491C2B" w:rsidP="00491C2B">
      <w:r>
        <w:rPr>
          <w:rFonts w:ascii="Arial" w:hAnsi="Arial"/>
        </w:rPr>
        <w:t>Povera</w:t>
      </w:r>
    </w:p>
    <w:p w:rsidR="00491C2B" w:rsidRDefault="00491C2B" w:rsidP="00491C2B">
      <w:r>
        <w:rPr>
          <w:rFonts w:ascii="Arial" w:hAnsi="Arial"/>
        </w:rPr>
        <w:t>Gli errori di pronuncia e la scarsa scioltezza a volte interferiscono nella comprensione</w:t>
      </w:r>
    </w:p>
    <w:p w:rsidR="00491C2B" w:rsidRDefault="00491C2B" w:rsidP="00491C2B">
      <w:r>
        <w:rPr>
          <w:rFonts w:ascii="Arial" w:hAnsi="Arial"/>
        </w:rPr>
        <w:t>Comprende solo qualche informazione o singoli vocaboli</w:t>
      </w:r>
    </w:p>
    <w:p w:rsidR="00491C2B" w:rsidRDefault="00491C2B" w:rsidP="00491C2B">
      <w:pPr>
        <w:jc w:val="center"/>
      </w:pPr>
      <w:r>
        <w:rPr>
          <w:rFonts w:ascii="Arial" w:hAnsi="Arial"/>
          <w:b/>
          <w:bCs/>
        </w:rPr>
        <w:t>1</w:t>
      </w:r>
    </w:p>
    <w:p w:rsidR="00491C2B" w:rsidRDefault="00491C2B" w:rsidP="00491C2B">
      <w:r>
        <w:rPr>
          <w:rFonts w:ascii="Arial" w:hAnsi="Arial"/>
        </w:rPr>
        <w:t>Non conosce i contenuti e funzioni richiesti</w:t>
      </w:r>
    </w:p>
    <w:p w:rsidR="00491C2B" w:rsidRDefault="00491C2B" w:rsidP="00491C2B">
      <w:r>
        <w:rPr>
          <w:rFonts w:ascii="Arial" w:hAnsi="Arial"/>
        </w:rPr>
        <w:t>Non sa applicare le regole</w:t>
      </w:r>
    </w:p>
    <w:p w:rsidR="00491C2B" w:rsidRDefault="00491C2B" w:rsidP="00491C2B">
      <w:r>
        <w:rPr>
          <w:rFonts w:ascii="Arial" w:hAnsi="Arial"/>
        </w:rPr>
        <w:t>Insufficiente alla comunicazione</w:t>
      </w:r>
    </w:p>
    <w:p w:rsidR="00491C2B" w:rsidRDefault="00491C2B" w:rsidP="00491C2B">
      <w:r>
        <w:rPr>
          <w:rFonts w:ascii="Arial" w:hAnsi="Arial"/>
        </w:rPr>
        <w:t>Si esprime in modo stentato e con pronuncia spesso incomprensibile</w:t>
      </w:r>
    </w:p>
    <w:p w:rsidR="00491C2B" w:rsidRDefault="00491C2B" w:rsidP="00491C2B">
      <w:r>
        <w:rPr>
          <w:rFonts w:ascii="Arial" w:hAnsi="Arial"/>
        </w:rPr>
        <w:t>Non comprende il messaggio</w:t>
      </w:r>
    </w:p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>
      <w:pPr>
        <w:jc w:val="both"/>
      </w:pPr>
    </w:p>
    <w:p w:rsidR="00491C2B" w:rsidRDefault="00491C2B" w:rsidP="00491C2B">
      <w:r>
        <w:rPr>
          <w:rFonts w:ascii="Arial" w:hAnsi="Arial"/>
          <w:sz w:val="20"/>
          <w:szCs w:val="20"/>
        </w:rPr>
        <w:t xml:space="preserve">VALUTAZIONE TEST </w:t>
      </w:r>
      <w:proofErr w:type="spellStart"/>
      <w:r>
        <w:rPr>
          <w:rFonts w:ascii="Arial" w:hAnsi="Arial"/>
          <w:sz w:val="20"/>
          <w:szCs w:val="20"/>
        </w:rPr>
        <w:t>DI</w:t>
      </w:r>
      <w:proofErr w:type="spellEnd"/>
      <w:r>
        <w:rPr>
          <w:rFonts w:ascii="Arial" w:hAnsi="Arial"/>
          <w:sz w:val="20"/>
          <w:szCs w:val="20"/>
        </w:rPr>
        <w:t xml:space="preserve"> LETTERATURA INGLESE</w:t>
      </w:r>
    </w:p>
    <w:p w:rsidR="00491C2B" w:rsidRDefault="00491C2B" w:rsidP="00491C2B">
      <w:pPr>
        <w:jc w:val="both"/>
      </w:pPr>
      <w:r>
        <w:rPr>
          <w:rFonts w:ascii="Arial" w:hAnsi="Arial"/>
        </w:rPr>
        <w:t xml:space="preserve">STUDENTE:                                                               </w:t>
      </w:r>
    </w:p>
    <w:p w:rsidR="00491C2B" w:rsidRDefault="00491C2B" w:rsidP="00491C2B">
      <w:pPr>
        <w:jc w:val="both"/>
      </w:pPr>
      <w:r>
        <w:rPr>
          <w:rFonts w:ascii="Arial" w:hAnsi="Arial"/>
        </w:rPr>
        <w:t>CLASSE:</w:t>
      </w:r>
    </w:p>
    <w:p w:rsidR="00491C2B" w:rsidRDefault="00491C2B" w:rsidP="00491C2B">
      <w:pPr>
        <w:jc w:val="both"/>
      </w:pPr>
      <w:r>
        <w:rPr>
          <w:rFonts w:ascii="Arial" w:hAnsi="Arial"/>
        </w:rPr>
        <w:t xml:space="preserve">DATA:                                 </w:t>
      </w:r>
    </w:p>
    <w:p w:rsidR="00491C2B" w:rsidRDefault="00491C2B" w:rsidP="00491C2B">
      <w:pPr>
        <w:jc w:val="both"/>
      </w:pPr>
      <w:r>
        <w:rPr>
          <w:rFonts w:ascii="Arial" w:hAnsi="Arial"/>
        </w:rPr>
        <w:t>PUNTEGGIO:       /</w:t>
      </w:r>
    </w:p>
    <w:p w:rsidR="00491C2B" w:rsidRDefault="00491C2B" w:rsidP="00491C2B">
      <w:pPr>
        <w:jc w:val="both"/>
      </w:pPr>
      <w:r>
        <w:rPr>
          <w:rFonts w:ascii="Arial" w:hAnsi="Arial"/>
        </w:rPr>
        <w:t>VOTO:                 /</w:t>
      </w:r>
    </w:p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>
      <w:r>
        <w:rPr>
          <w:rFonts w:ascii="Arial" w:hAnsi="Arial"/>
          <w:b/>
          <w:bCs/>
        </w:rPr>
        <w:t>QUESITO TIPOLOGIA B</w:t>
      </w:r>
    </w:p>
    <w:p w:rsidR="00491C2B" w:rsidRDefault="00491C2B" w:rsidP="00491C2B">
      <w:pPr>
        <w:spacing w:before="100" w:after="100"/>
        <w:jc w:val="center"/>
      </w:pPr>
      <w:r>
        <w:rPr>
          <w:rFonts w:ascii="Arial" w:hAnsi="Arial"/>
          <w:b/>
          <w:bCs/>
        </w:rPr>
        <w:t>Punteggio</w:t>
      </w:r>
    </w:p>
    <w:p w:rsidR="00491C2B" w:rsidRDefault="00491C2B" w:rsidP="00491C2B">
      <w:pPr>
        <w:spacing w:before="100" w:after="100"/>
        <w:ind w:left="360"/>
      </w:pPr>
      <w:r>
        <w:rPr>
          <w:rFonts w:ascii="Arial" w:hAnsi="Arial"/>
          <w:b/>
          <w:bCs/>
        </w:rPr>
        <w:t>Capacità di comprensione</w:t>
      </w:r>
    </w:p>
    <w:p w:rsidR="00491C2B" w:rsidRDefault="00491C2B" w:rsidP="00491C2B">
      <w:pPr>
        <w:spacing w:before="100" w:after="100"/>
        <w:ind w:left="360"/>
      </w:pPr>
      <w:r>
        <w:rPr>
          <w:rFonts w:ascii="Arial" w:hAnsi="Arial"/>
          <w:b/>
          <w:bCs/>
        </w:rPr>
        <w:t>Aderenza alla traccia</w:t>
      </w:r>
    </w:p>
    <w:p w:rsidR="00491C2B" w:rsidRDefault="00491C2B" w:rsidP="00491C2B">
      <w:pPr>
        <w:spacing w:before="100" w:after="100"/>
        <w:ind w:left="360"/>
      </w:pPr>
      <w:r>
        <w:rPr>
          <w:rFonts w:ascii="Arial" w:hAnsi="Arial"/>
          <w:b/>
          <w:bCs/>
        </w:rPr>
        <w:t>Conoscenza dell’argomento</w:t>
      </w:r>
    </w:p>
    <w:p w:rsidR="00491C2B" w:rsidRDefault="00491C2B" w:rsidP="00491C2B">
      <w:pPr>
        <w:spacing w:before="100" w:after="100"/>
        <w:ind w:left="360"/>
      </w:pPr>
      <w:r>
        <w:rPr>
          <w:rFonts w:ascii="Arial" w:hAnsi="Arial"/>
          <w:b/>
          <w:bCs/>
        </w:rPr>
        <w:t>Capacità di organizzazione e sintesi</w:t>
      </w:r>
    </w:p>
    <w:p w:rsidR="00491C2B" w:rsidRDefault="00491C2B" w:rsidP="00491C2B">
      <w:pPr>
        <w:spacing w:before="100" w:after="100"/>
        <w:ind w:left="360"/>
      </w:pPr>
      <w:r>
        <w:rPr>
          <w:rFonts w:ascii="Arial" w:hAnsi="Arial"/>
          <w:b/>
          <w:bCs/>
        </w:rPr>
        <w:t>Capacità di argomentazione</w:t>
      </w:r>
      <w:r>
        <w:rPr>
          <w:rFonts w:ascii="Arial Unicode MS" w:hAnsi="Arial Unicode MS"/>
        </w:rPr>
        <w:br/>
      </w:r>
      <w:r>
        <w:rPr>
          <w:rFonts w:ascii="Arial" w:hAnsi="Arial"/>
          <w:b/>
          <w:bCs/>
        </w:rPr>
        <w:t>e rielaborazione personale</w:t>
      </w:r>
    </w:p>
    <w:p w:rsidR="00491C2B" w:rsidRDefault="00491C2B" w:rsidP="00491C2B">
      <w:pPr>
        <w:spacing w:before="100" w:after="100"/>
        <w:ind w:left="360"/>
      </w:pPr>
      <w:r>
        <w:rPr>
          <w:rFonts w:ascii="Arial" w:hAnsi="Arial"/>
          <w:b/>
          <w:bCs/>
        </w:rPr>
        <w:t>Abilità espressive(morfologia, sintassi, lessico)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  <w:sz w:val="28"/>
          <w:szCs w:val="28"/>
        </w:rPr>
        <w:t>5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Comprende ed individua con precisione i contenuti/Evidenzia un’ottima conoscenza degli argomenti richiesti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Organizza logicamente le informazioni che sono accompagnate da argomentazioni efficaci/Ottima capacità di sintesi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Si esprime con strutture linguistiche corrette e ben collegate, con espressione varia e articolata e un lessico appropriato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  <w:sz w:val="28"/>
          <w:szCs w:val="28"/>
        </w:rPr>
        <w:t>4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lastRenderedPageBreak/>
        <w:t>Comprende ed individua con precisione i contenuti/Evidenzia una buona conoscenza degli argomenti richiesti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Rielabora in modo pertinente le informazioni, le strutture e le argomenta in modo efficace/ Discreta capacità di sintesi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Si esprime in modo scorrevole e corretto, nonostante qualche errore morfo-sintattico e con un lessico per lo più adeguato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  <w:sz w:val="28"/>
          <w:szCs w:val="28"/>
        </w:rPr>
        <w:t>3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Comprende il messaggio globale anche se non in tutte le sue articolazioni/Evidenzia una sufficiente conoscenza dell’ argomento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Organizza le informazioni per lo più in modo lineare, ma non sempre approfondito, con adeguata capacità di sintesi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Si esprime in modo comprensibile ma con alcuni errori morfo-sintattici ed improprietà lessicali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  <w:sz w:val="28"/>
          <w:szCs w:val="28"/>
        </w:rPr>
        <w:t>2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Comprende parzialmente i contenuti/Evidenzia una superficiale conoscenza degli argomenti richiesti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Struttura il discorso in modo poco organico, pur presentando alcune idee pertinenti; la sintesi non è sempre efficace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Si esprime con diversi errori morfo-sintattici e di  lessico, rendendo non sempre chiaro il messaggio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  <w:sz w:val="28"/>
          <w:szCs w:val="28"/>
        </w:rPr>
        <w:t>1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Comprende in modo limitato il contenuto nei suoi aspetti fondamentali/Sviluppa in modo limitato la traccia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Non riesce a dar forma logica ai contenuti che risultano poco consistenti</w:t>
      </w:r>
    </w:p>
    <w:p w:rsidR="00491C2B" w:rsidRDefault="00491C2B" w:rsidP="00491C2B">
      <w:pPr>
        <w:spacing w:before="100" w:after="100"/>
        <w:jc w:val="center"/>
      </w:pPr>
      <w:r>
        <w:rPr>
          <w:rFonts w:ascii="Tahoma" w:hAnsi="Tahoma"/>
        </w:rPr>
        <w:t>Si esprime con numerosi errori morfo-sintattici e di  lessico, rendendo il messaggio spesso poco chiaro</w:t>
      </w:r>
    </w:p>
    <w:p w:rsidR="00491C2B" w:rsidRDefault="00491C2B" w:rsidP="00491C2B"/>
    <w:p w:rsidR="00491C2B" w:rsidRDefault="00491C2B" w:rsidP="00491C2B">
      <w:pPr>
        <w:jc w:val="both"/>
      </w:pPr>
      <w:r>
        <w:rPr>
          <w:rFonts w:ascii="Arial" w:hAnsi="Arial"/>
          <w:b/>
          <w:bCs/>
        </w:rPr>
        <w:t>QUESITO TIPOLOGIA C (VERO/FALSO)</w:t>
      </w:r>
    </w:p>
    <w:p w:rsidR="00491C2B" w:rsidRDefault="00491C2B" w:rsidP="00491C2B">
      <w:pPr>
        <w:jc w:val="both"/>
      </w:pPr>
      <w:r>
        <w:rPr>
          <w:rFonts w:ascii="Arial" w:hAnsi="Arial"/>
        </w:rPr>
        <w:t>Per ogni risposta esatta : 1 punto.</w:t>
      </w:r>
    </w:p>
    <w:p w:rsidR="00491C2B" w:rsidRDefault="00491C2B" w:rsidP="00491C2B">
      <w:pPr>
        <w:jc w:val="both"/>
      </w:pPr>
      <w:r>
        <w:rPr>
          <w:rFonts w:ascii="Arial" w:hAnsi="Arial"/>
        </w:rPr>
        <w:t>La risposta si intende corretta se corredata dalla spiegazione/correzione richiesta.</w:t>
      </w:r>
    </w:p>
    <w:p w:rsidR="00491C2B" w:rsidRDefault="00491C2B" w:rsidP="00491C2B">
      <w:pPr>
        <w:jc w:val="both"/>
      </w:pPr>
      <w:r>
        <w:rPr>
          <w:rFonts w:ascii="Arial" w:hAnsi="Arial"/>
        </w:rPr>
        <w:t>La sola scelta di vero o falso senza motivazione non dà diritto ad alcun punteggio.</w:t>
      </w:r>
    </w:p>
    <w:p w:rsidR="00491C2B" w:rsidRDefault="00491C2B" w:rsidP="00491C2B">
      <w:pPr>
        <w:jc w:val="both"/>
      </w:pPr>
    </w:p>
    <w:p w:rsidR="00491C2B" w:rsidRDefault="00491C2B" w:rsidP="00491C2B">
      <w:pPr>
        <w:jc w:val="both"/>
      </w:pPr>
      <w:r>
        <w:rPr>
          <w:rFonts w:ascii="Arial" w:hAnsi="Arial"/>
          <w:b/>
          <w:bCs/>
        </w:rPr>
        <w:t>QUESITO TIPOLOGIA C (Domande a risposta multipla)</w:t>
      </w:r>
    </w:p>
    <w:p w:rsidR="00491C2B" w:rsidRDefault="00491C2B" w:rsidP="00491C2B">
      <w:pPr>
        <w:jc w:val="both"/>
      </w:pPr>
      <w:r>
        <w:rPr>
          <w:rFonts w:ascii="Arial" w:hAnsi="Arial"/>
        </w:rPr>
        <w:t>Per ogni risposta esatta : 1 punto.</w:t>
      </w:r>
    </w:p>
    <w:p w:rsidR="00491C2B" w:rsidRDefault="00491C2B" w:rsidP="00491C2B">
      <w:pPr>
        <w:jc w:val="both"/>
      </w:pPr>
    </w:p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/>
    <w:p w:rsidR="00491C2B" w:rsidRDefault="00491C2B" w:rsidP="00491C2B">
      <w:r>
        <w:rPr>
          <w:rFonts w:ascii="Century Schoolbook" w:hAnsi="Century Schoolbook"/>
          <w:sz w:val="22"/>
          <w:szCs w:val="22"/>
        </w:rPr>
        <w:t xml:space="preserve">VALUTAZIONE TEST OGGETTIVI </w:t>
      </w:r>
      <w:proofErr w:type="spellStart"/>
      <w:r>
        <w:rPr>
          <w:rFonts w:ascii="Century Schoolbook" w:hAnsi="Century Schoolbook"/>
          <w:sz w:val="22"/>
          <w:szCs w:val="22"/>
        </w:rPr>
        <w:t>DI</w:t>
      </w:r>
      <w:proofErr w:type="spellEnd"/>
      <w:r>
        <w:rPr>
          <w:rFonts w:ascii="Century Schoolbook" w:hAnsi="Century Schoolbook"/>
          <w:sz w:val="22"/>
          <w:szCs w:val="22"/>
        </w:rPr>
        <w:t xml:space="preserve"> LINGUA INGLESE</w:t>
      </w:r>
    </w:p>
    <w:p w:rsidR="00491C2B" w:rsidRDefault="00491C2B" w:rsidP="00491C2B">
      <w:pPr>
        <w:jc w:val="both"/>
      </w:pPr>
      <w:r>
        <w:rPr>
          <w:rFonts w:ascii="Century Schoolbook" w:hAnsi="Century Schoolbook"/>
          <w:sz w:val="22"/>
          <w:szCs w:val="22"/>
        </w:rPr>
        <w:t xml:space="preserve">STUDENTE:                                                                 </w:t>
      </w:r>
    </w:p>
    <w:p w:rsidR="00491C2B" w:rsidRDefault="00491C2B" w:rsidP="00491C2B">
      <w:pPr>
        <w:jc w:val="both"/>
      </w:pPr>
      <w:r>
        <w:rPr>
          <w:rFonts w:ascii="Century Schoolbook" w:hAnsi="Century Schoolbook"/>
          <w:sz w:val="22"/>
          <w:szCs w:val="22"/>
        </w:rPr>
        <w:t xml:space="preserve">CLASSE: </w:t>
      </w:r>
    </w:p>
    <w:p w:rsidR="00491C2B" w:rsidRDefault="00491C2B" w:rsidP="00491C2B">
      <w:pPr>
        <w:jc w:val="both"/>
      </w:pPr>
      <w:r>
        <w:rPr>
          <w:rFonts w:ascii="Century Schoolbook" w:hAnsi="Century Schoolbook"/>
          <w:sz w:val="22"/>
          <w:szCs w:val="22"/>
        </w:rPr>
        <w:t xml:space="preserve">DATA: </w:t>
      </w:r>
    </w:p>
    <w:p w:rsidR="00491C2B" w:rsidRDefault="00491C2B" w:rsidP="00491C2B">
      <w:pPr>
        <w:jc w:val="both"/>
      </w:pPr>
      <w:r>
        <w:rPr>
          <w:rFonts w:ascii="Century Schoolbook" w:hAnsi="Century Schoolbook"/>
          <w:sz w:val="22"/>
          <w:szCs w:val="22"/>
        </w:rPr>
        <w:t>PUNTEGGIO:            /100</w:t>
      </w:r>
    </w:p>
    <w:p w:rsidR="00491C2B" w:rsidRDefault="00491C2B" w:rsidP="00491C2B">
      <w:pPr>
        <w:jc w:val="both"/>
      </w:pPr>
      <w:r>
        <w:rPr>
          <w:rFonts w:ascii="Century Schoolbook" w:hAnsi="Century Schoolbook"/>
          <w:sz w:val="22"/>
          <w:szCs w:val="22"/>
        </w:rPr>
        <w:t>VOTO:                 /10</w:t>
      </w:r>
    </w:p>
    <w:p w:rsidR="00491C2B" w:rsidRDefault="00491C2B" w:rsidP="00491C2B">
      <w:pPr>
        <w:jc w:val="both"/>
      </w:pPr>
    </w:p>
    <w:p w:rsidR="00491C2B" w:rsidRDefault="00491C2B" w:rsidP="00491C2B">
      <w:pPr>
        <w:jc w:val="both"/>
      </w:pPr>
    </w:p>
    <w:p w:rsidR="00491C2B" w:rsidRDefault="00491C2B" w:rsidP="00491C2B">
      <w:pPr>
        <w:jc w:val="both"/>
      </w:pPr>
    </w:p>
    <w:p w:rsidR="00491C2B" w:rsidRDefault="00491C2B" w:rsidP="00491C2B">
      <w:pPr>
        <w:jc w:val="both"/>
      </w:pP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RISULTATO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PUNTEGGIO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GIUDIZIO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VOTO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OTTIMO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89 – 100</w:t>
      </w:r>
    </w:p>
    <w:p w:rsidR="00491C2B" w:rsidRDefault="00491C2B" w:rsidP="00491C2B">
      <w:pPr>
        <w:jc w:val="both"/>
      </w:pPr>
      <w:r>
        <w:rPr>
          <w:rFonts w:ascii="Century Schoolbook" w:hAnsi="Century Schoolbook"/>
          <w:sz w:val="22"/>
          <w:szCs w:val="22"/>
        </w:rPr>
        <w:t>Lo studente ha svolto tutti gli esercizi assegnati; l’uso delle conoscenze morfo-sintattiche risulta ottimo; ottima la conoscenza delle funzioni comunicative affrontate. Comprende i vocaboli incontrati senza alcuna difficoltà.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b/>
          <w:bCs/>
          <w:sz w:val="22"/>
          <w:szCs w:val="22"/>
        </w:rPr>
        <w:t>9 - 10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BUONO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79 – 88</w:t>
      </w:r>
    </w:p>
    <w:p w:rsidR="00491C2B" w:rsidRDefault="00491C2B" w:rsidP="00491C2B">
      <w:pPr>
        <w:jc w:val="both"/>
      </w:pPr>
      <w:r>
        <w:rPr>
          <w:rFonts w:ascii="Century Schoolbook" w:hAnsi="Century Schoolbook"/>
          <w:sz w:val="22"/>
          <w:szCs w:val="22"/>
        </w:rPr>
        <w:t>Lo studente ha svolto gli esercizi assegnati; l’uso delle conoscenze morfo-sintattiche risulta buono; buona la conoscenza delle funzioni comunicative affrontate nonché la comprensione dei vocaboli incontrati.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b/>
          <w:bCs/>
          <w:sz w:val="22"/>
          <w:szCs w:val="22"/>
        </w:rPr>
        <w:t>8 – 8,5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DISCRETO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69 – 78</w:t>
      </w:r>
    </w:p>
    <w:p w:rsidR="00491C2B" w:rsidRDefault="00491C2B" w:rsidP="00491C2B">
      <w:pPr>
        <w:jc w:val="both"/>
      </w:pPr>
      <w:r>
        <w:rPr>
          <w:rFonts w:ascii="Century Schoolbook" w:hAnsi="Century Schoolbook"/>
          <w:sz w:val="22"/>
          <w:szCs w:val="22"/>
        </w:rPr>
        <w:t>Lo studente ha svolto bene le richieste essenziali degli esercizi assegnati; l’uso del lessico risulta adeguato; discreta la conoscenza delle strutture linguistiche.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b/>
          <w:bCs/>
          <w:sz w:val="22"/>
          <w:szCs w:val="22"/>
        </w:rPr>
        <w:t>7 - -7,5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SUFFICIENTE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59 – 68</w:t>
      </w:r>
    </w:p>
    <w:p w:rsidR="00491C2B" w:rsidRDefault="00491C2B" w:rsidP="00491C2B">
      <w:pPr>
        <w:jc w:val="both"/>
      </w:pPr>
      <w:r>
        <w:rPr>
          <w:rFonts w:ascii="Century Schoolbook" w:hAnsi="Century Schoolbook"/>
          <w:sz w:val="22"/>
          <w:szCs w:val="22"/>
        </w:rPr>
        <w:t>Lo studente ha svolto correttamente le richieste minime  degli esercizi assegnati; la comprensione del lessico risulta accettabile; sufficiente o poco più la conoscenza delle strutture linguistiche.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b/>
          <w:bCs/>
          <w:sz w:val="22"/>
          <w:szCs w:val="22"/>
        </w:rPr>
        <w:t>6 - -6,5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MEDIOCRE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49 – 58</w:t>
      </w:r>
    </w:p>
    <w:p w:rsidR="00491C2B" w:rsidRDefault="00491C2B" w:rsidP="00491C2B">
      <w:pPr>
        <w:jc w:val="both"/>
      </w:pPr>
      <w:r>
        <w:rPr>
          <w:rFonts w:ascii="Century Schoolbook" w:hAnsi="Century Schoolbook"/>
          <w:sz w:val="22"/>
          <w:szCs w:val="22"/>
        </w:rPr>
        <w:t>Lo studente ha svolto in modo incompleto o non del tutto corretto gli esercizi assegnati; le conoscenze morfo-sintattiche e lessicali risultano limitate.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b/>
          <w:bCs/>
          <w:sz w:val="22"/>
          <w:szCs w:val="22"/>
        </w:rPr>
        <w:t>5 – 5,5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INSUFFICIENTE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sz w:val="22"/>
          <w:szCs w:val="22"/>
        </w:rPr>
        <w:t>O – 48</w:t>
      </w:r>
    </w:p>
    <w:p w:rsidR="00491C2B" w:rsidRDefault="00491C2B" w:rsidP="00491C2B">
      <w:pPr>
        <w:jc w:val="both"/>
      </w:pPr>
      <w:r>
        <w:rPr>
          <w:rFonts w:ascii="Century Schoolbook" w:hAnsi="Century Schoolbook"/>
          <w:sz w:val="22"/>
          <w:szCs w:val="22"/>
        </w:rPr>
        <w:t>Lo studente ha svolto in modo incompleto e/o del tutto inadeguato gli esercizi assegnati; le conoscenze lessicali risultano lacunose e frammentarie; scarsa la conoscenza delle strutture morfo-sintattiche.</w:t>
      </w:r>
    </w:p>
    <w:p w:rsidR="00491C2B" w:rsidRDefault="00491C2B" w:rsidP="00491C2B">
      <w:pPr>
        <w:jc w:val="center"/>
      </w:pPr>
      <w:r>
        <w:rPr>
          <w:rFonts w:ascii="Century Schoolbook" w:hAnsi="Century Schoolbook"/>
          <w:b/>
          <w:bCs/>
          <w:sz w:val="22"/>
          <w:szCs w:val="22"/>
        </w:rPr>
        <w:t>3 – 4,5</w:t>
      </w:r>
    </w:p>
    <w:p w:rsidR="00491C2B" w:rsidRDefault="00491C2B" w:rsidP="00491C2B"/>
    <w:p w:rsidR="00491C2B" w:rsidRDefault="00491C2B" w:rsidP="00491C2B">
      <w:r>
        <w:rPr>
          <w:rFonts w:ascii="Arial" w:hAnsi="Arial"/>
        </w:rPr>
        <w:t>In base alla difficoltà della prova proposta, il docente stabilirà il livello massimo di valutazione</w:t>
      </w:r>
    </w:p>
    <w:p w:rsidR="00491C2B" w:rsidRDefault="00491C2B" w:rsidP="00491C2B"/>
    <w:p w:rsidR="00491C2B" w:rsidRDefault="00491C2B" w:rsidP="00491C2B"/>
    <w:p w:rsidR="00491C2B" w:rsidRDefault="00491C2B" w:rsidP="00491C2B"/>
    <w:p w:rsidR="00730E08" w:rsidRDefault="00730E08"/>
    <w:sectPr w:rsidR="00730E08" w:rsidSect="00FF3245">
      <w:headerReference w:type="default" r:id="rId5"/>
      <w:footerReference w:type="default" r:id="rId6"/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45" w:rsidRDefault="00491C2B">
    <w:pPr>
      <w:pStyle w:val="Intestazionee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45" w:rsidRDefault="00491C2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E3A"/>
    <w:multiLevelType w:val="hybridMultilevel"/>
    <w:tmpl w:val="89CE40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61D55"/>
    <w:multiLevelType w:val="hybridMultilevel"/>
    <w:tmpl w:val="3AD674CC"/>
    <w:numStyleLink w:val="Stileimportato2"/>
  </w:abstractNum>
  <w:abstractNum w:abstractNumId="2">
    <w:nsid w:val="3F1C6516"/>
    <w:multiLevelType w:val="hybridMultilevel"/>
    <w:tmpl w:val="CA6AE5F0"/>
    <w:numStyleLink w:val="Stileimportato1"/>
  </w:abstractNum>
  <w:abstractNum w:abstractNumId="3">
    <w:nsid w:val="69CF6F9F"/>
    <w:multiLevelType w:val="hybridMultilevel"/>
    <w:tmpl w:val="CA6AE5F0"/>
    <w:styleLink w:val="Stileimportato1"/>
    <w:lvl w:ilvl="0" w:tplc="EAA8E9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026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0E0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C3B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645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A07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A9F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2488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48E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850886"/>
    <w:multiLevelType w:val="hybridMultilevel"/>
    <w:tmpl w:val="3AD674CC"/>
    <w:styleLink w:val="Stileimportato2"/>
    <w:lvl w:ilvl="0" w:tplc="35A69C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6BA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E3A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6B8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EE6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499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DA6B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8BC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AEA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lvl w:ilvl="0" w:tplc="0044A7E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605D6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6EAB1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04D226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C2FDB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34CA9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50F0B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5ED23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2A86C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1C2B"/>
    <w:rsid w:val="003D32CD"/>
    <w:rsid w:val="00491C2B"/>
    <w:rsid w:val="0065686D"/>
    <w:rsid w:val="00730E08"/>
    <w:rsid w:val="0075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1C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491C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styleId="Paragrafoelenco">
    <w:name w:val="List Paragraph"/>
    <w:rsid w:val="00491C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491C2B"/>
    <w:pPr>
      <w:numPr>
        <w:numId w:val="1"/>
      </w:numPr>
    </w:pPr>
  </w:style>
  <w:style w:type="numbering" w:customStyle="1" w:styleId="Stileimportato2">
    <w:name w:val="Stile importato 2"/>
    <w:rsid w:val="00491C2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2504</Words>
  <Characters>14276</Characters>
  <Application>Microsoft Office Word</Application>
  <DocSecurity>0</DocSecurity>
  <Lines>118</Lines>
  <Paragraphs>33</Paragraphs>
  <ScaleCrop>false</ScaleCrop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2018-11-08T09:22:00Z</dcterms:created>
  <dcterms:modified xsi:type="dcterms:W3CDTF">2018-11-08T09:32:00Z</dcterms:modified>
</cp:coreProperties>
</file>