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38" w:rsidRPr="00364AD9" w:rsidRDefault="00270B38" w:rsidP="00270B38">
      <w:pPr>
        <w:pStyle w:val="Titolo"/>
        <w:ind w:right="-622"/>
        <w:rPr>
          <w:rFonts w:asciiTheme="minorHAnsi" w:hAnsiTheme="minorHAnsi"/>
          <w:b/>
          <w:sz w:val="24"/>
          <w:szCs w:val="24"/>
        </w:rPr>
      </w:pPr>
      <w:r w:rsidRPr="00364AD9">
        <w:rPr>
          <w:rFonts w:asciiTheme="minorHAnsi" w:hAnsiTheme="minorHAnsi"/>
          <w:b/>
          <w:sz w:val="24"/>
          <w:szCs w:val="24"/>
        </w:rPr>
        <w:t>ISTITUTO SALESIANO SACRO CUORE</w:t>
      </w:r>
    </w:p>
    <w:p w:rsidR="00270B38" w:rsidRPr="00364AD9" w:rsidRDefault="00270B38" w:rsidP="00270B38">
      <w:pPr>
        <w:pStyle w:val="Titolo"/>
        <w:ind w:right="-622"/>
        <w:rPr>
          <w:rFonts w:asciiTheme="minorHAnsi" w:hAnsiTheme="minorHAnsi"/>
          <w:sz w:val="24"/>
          <w:szCs w:val="24"/>
        </w:rPr>
      </w:pPr>
      <w:r w:rsidRPr="00364AD9">
        <w:rPr>
          <w:rFonts w:asciiTheme="minorHAnsi" w:hAnsiTheme="minorHAnsi"/>
          <w:sz w:val="24"/>
          <w:szCs w:val="24"/>
        </w:rPr>
        <w:t>Via Scarlatti 29 Napoli – Vomero</w:t>
      </w:r>
    </w:p>
    <w:p w:rsidR="00270B38" w:rsidRPr="00364AD9" w:rsidRDefault="00270B38" w:rsidP="00270B38">
      <w:pPr>
        <w:pStyle w:val="Titolo"/>
        <w:ind w:right="-622"/>
        <w:rPr>
          <w:rFonts w:asciiTheme="minorHAnsi" w:hAnsiTheme="minorHAnsi"/>
          <w:b/>
          <w:sz w:val="24"/>
          <w:szCs w:val="24"/>
        </w:rPr>
      </w:pPr>
    </w:p>
    <w:p w:rsidR="00270B38" w:rsidRPr="00364AD9" w:rsidRDefault="00270B38" w:rsidP="00270B38">
      <w:pPr>
        <w:pStyle w:val="Titolo"/>
        <w:ind w:right="-622"/>
        <w:rPr>
          <w:rFonts w:asciiTheme="minorHAnsi" w:hAnsiTheme="minorHAnsi"/>
          <w:b/>
          <w:sz w:val="24"/>
          <w:szCs w:val="24"/>
        </w:rPr>
      </w:pPr>
      <w:r w:rsidRPr="00364AD9">
        <w:rPr>
          <w:rFonts w:asciiTheme="minorHAnsi" w:hAnsiTheme="minorHAnsi"/>
          <w:sz w:val="24"/>
          <w:szCs w:val="24"/>
        </w:rPr>
        <w:t xml:space="preserve">Programmazione di </w:t>
      </w:r>
      <w:r w:rsidR="00870C5B" w:rsidRPr="00B71529">
        <w:rPr>
          <w:rFonts w:asciiTheme="minorHAnsi" w:hAnsiTheme="minorHAnsi"/>
          <w:b/>
          <w:sz w:val="24"/>
          <w:szCs w:val="24"/>
        </w:rPr>
        <w:t>Fisica</w:t>
      </w:r>
      <w:r w:rsidRPr="00364AD9">
        <w:rPr>
          <w:rFonts w:asciiTheme="minorHAnsi" w:hAnsiTheme="minorHAnsi"/>
          <w:b/>
          <w:sz w:val="24"/>
          <w:szCs w:val="24"/>
        </w:rPr>
        <w:t>.</w:t>
      </w:r>
    </w:p>
    <w:p w:rsidR="00270B38" w:rsidRDefault="00270B38" w:rsidP="00270B38">
      <w:pPr>
        <w:pStyle w:val="Titolo"/>
        <w:ind w:right="-622"/>
        <w:rPr>
          <w:rFonts w:asciiTheme="minorHAnsi" w:hAnsiTheme="minorHAnsi"/>
          <w:sz w:val="24"/>
          <w:szCs w:val="24"/>
        </w:rPr>
      </w:pPr>
      <w:r w:rsidRPr="00364AD9">
        <w:rPr>
          <w:rFonts w:asciiTheme="minorHAnsi" w:hAnsiTheme="minorHAnsi"/>
          <w:b/>
          <w:sz w:val="24"/>
          <w:szCs w:val="24"/>
        </w:rPr>
        <w:t xml:space="preserve">Classe </w:t>
      </w:r>
      <w:r w:rsidR="00870C5B">
        <w:rPr>
          <w:rFonts w:asciiTheme="minorHAnsi" w:hAnsiTheme="minorHAnsi"/>
          <w:b/>
          <w:sz w:val="24"/>
          <w:szCs w:val="24"/>
        </w:rPr>
        <w:t>I</w:t>
      </w:r>
      <w:r>
        <w:rPr>
          <w:rFonts w:asciiTheme="minorHAnsi" w:hAnsiTheme="minorHAnsi"/>
          <w:b/>
          <w:sz w:val="24"/>
          <w:szCs w:val="24"/>
        </w:rPr>
        <w:t xml:space="preserve"> </w:t>
      </w:r>
      <w:r w:rsidR="00870C5B">
        <w:rPr>
          <w:rFonts w:asciiTheme="minorHAnsi" w:hAnsiTheme="minorHAnsi"/>
          <w:b/>
          <w:sz w:val="24"/>
          <w:szCs w:val="24"/>
        </w:rPr>
        <w:t xml:space="preserve">Liceo Scientifico sez. </w:t>
      </w:r>
      <w:r w:rsidRPr="00364AD9">
        <w:rPr>
          <w:rFonts w:asciiTheme="minorHAnsi" w:hAnsiTheme="minorHAnsi"/>
          <w:b/>
          <w:sz w:val="24"/>
          <w:szCs w:val="24"/>
        </w:rPr>
        <w:t xml:space="preserve">A </w:t>
      </w:r>
    </w:p>
    <w:p w:rsidR="00270B38" w:rsidRPr="00364AD9" w:rsidRDefault="00270B38" w:rsidP="00270B38">
      <w:pPr>
        <w:pStyle w:val="Titolo"/>
        <w:ind w:right="-622"/>
        <w:rPr>
          <w:rFonts w:asciiTheme="minorHAnsi" w:hAnsiTheme="minorHAnsi"/>
          <w:sz w:val="24"/>
          <w:szCs w:val="24"/>
        </w:rPr>
      </w:pPr>
      <w:r w:rsidRPr="00364AD9">
        <w:rPr>
          <w:rFonts w:asciiTheme="minorHAnsi" w:hAnsiTheme="minorHAnsi"/>
          <w:sz w:val="24"/>
          <w:szCs w:val="24"/>
        </w:rPr>
        <w:t>Prof.</w:t>
      </w:r>
      <w:r w:rsidR="00835126">
        <w:rPr>
          <w:rFonts w:asciiTheme="minorHAnsi" w:hAnsiTheme="minorHAnsi"/>
          <w:sz w:val="24"/>
          <w:szCs w:val="24"/>
        </w:rPr>
        <w:t>ssa</w:t>
      </w:r>
      <w:r w:rsidRPr="00364AD9">
        <w:rPr>
          <w:rFonts w:asciiTheme="minorHAnsi" w:hAnsiTheme="minorHAnsi"/>
          <w:sz w:val="24"/>
          <w:szCs w:val="24"/>
        </w:rPr>
        <w:t xml:space="preserve"> </w:t>
      </w:r>
      <w:r w:rsidR="00261A85">
        <w:rPr>
          <w:rFonts w:asciiTheme="minorHAnsi" w:hAnsiTheme="minorHAnsi"/>
          <w:sz w:val="24"/>
          <w:szCs w:val="24"/>
        </w:rPr>
        <w:t>De Caro</w:t>
      </w:r>
      <w:r w:rsidRPr="00364AD9">
        <w:rPr>
          <w:rFonts w:asciiTheme="minorHAnsi" w:hAnsiTheme="minorHAnsi"/>
          <w:sz w:val="24"/>
          <w:szCs w:val="24"/>
        </w:rPr>
        <w:t xml:space="preserve"> Mariann</w:t>
      </w:r>
      <w:bookmarkStart w:id="0" w:name="_GoBack"/>
      <w:bookmarkEnd w:id="0"/>
      <w:r w:rsidRPr="00364AD9">
        <w:rPr>
          <w:rFonts w:asciiTheme="minorHAnsi" w:hAnsiTheme="minorHAnsi"/>
          <w:sz w:val="24"/>
          <w:szCs w:val="24"/>
        </w:rPr>
        <w:t>a</w:t>
      </w:r>
    </w:p>
    <w:p w:rsidR="00270B38" w:rsidRPr="00364AD9" w:rsidRDefault="00270B38" w:rsidP="00270B38">
      <w:pPr>
        <w:pStyle w:val="Titolo"/>
        <w:ind w:right="-622"/>
        <w:rPr>
          <w:rFonts w:asciiTheme="minorHAnsi" w:hAnsiTheme="minorHAnsi"/>
          <w:sz w:val="24"/>
          <w:szCs w:val="24"/>
        </w:rPr>
      </w:pPr>
      <w:r>
        <w:rPr>
          <w:rFonts w:asciiTheme="minorHAnsi" w:hAnsiTheme="minorHAnsi"/>
          <w:sz w:val="24"/>
          <w:szCs w:val="24"/>
        </w:rPr>
        <w:t>Anno Scolastico 201</w:t>
      </w:r>
      <w:r w:rsidR="00C82DFB">
        <w:rPr>
          <w:rFonts w:asciiTheme="minorHAnsi" w:hAnsiTheme="minorHAnsi"/>
          <w:sz w:val="24"/>
          <w:szCs w:val="24"/>
        </w:rPr>
        <w:t>8</w:t>
      </w:r>
      <w:r>
        <w:rPr>
          <w:rFonts w:asciiTheme="minorHAnsi" w:hAnsiTheme="minorHAnsi"/>
          <w:sz w:val="24"/>
          <w:szCs w:val="24"/>
        </w:rPr>
        <w:t>/201</w:t>
      </w:r>
      <w:r w:rsidR="00C82DFB">
        <w:rPr>
          <w:rFonts w:asciiTheme="minorHAnsi" w:hAnsiTheme="minorHAnsi"/>
          <w:sz w:val="24"/>
          <w:szCs w:val="24"/>
        </w:rPr>
        <w:t>9</w:t>
      </w:r>
    </w:p>
    <w:p w:rsidR="00270B38" w:rsidRPr="00364AD9" w:rsidRDefault="00270B38" w:rsidP="00270B38">
      <w:pPr>
        <w:jc w:val="both"/>
        <w:rPr>
          <w:rFonts w:asciiTheme="minorHAnsi" w:hAnsiTheme="minorHAnsi"/>
          <w:sz w:val="24"/>
          <w:szCs w:val="24"/>
        </w:rPr>
      </w:pPr>
    </w:p>
    <w:p w:rsidR="005C6789" w:rsidRDefault="005C6789" w:rsidP="005C6789"/>
    <w:p w:rsidR="005C6789" w:rsidRDefault="005C6789" w:rsidP="005C6789">
      <w:pPr>
        <w:pStyle w:val="Titolo1"/>
        <w:ind w:right="-1"/>
        <w:rPr>
          <w:color w:val="000000"/>
          <w:szCs w:val="13"/>
        </w:rPr>
      </w:pPr>
      <w:r>
        <w:rPr>
          <w:color w:val="000000"/>
          <w:szCs w:val="13"/>
        </w:rPr>
        <w:t>Analisi della situazione della classe</w:t>
      </w:r>
    </w:p>
    <w:p w:rsidR="00870C5B" w:rsidRDefault="00870C5B" w:rsidP="00B91F96">
      <w:pPr>
        <w:widowControl w:val="0"/>
        <w:jc w:val="both"/>
        <w:outlineLvl w:val="0"/>
        <w:rPr>
          <w:rFonts w:asciiTheme="minorHAnsi" w:eastAsia="Arial Unicode MS" w:hAnsiTheme="minorHAnsi"/>
          <w:color w:val="000000"/>
          <w:sz w:val="24"/>
          <w:szCs w:val="24"/>
          <w:u w:color="000000"/>
        </w:rPr>
      </w:pPr>
      <w:r>
        <w:rPr>
          <w:rFonts w:asciiTheme="minorHAnsi" w:eastAsia="Arial Unicode MS" w:hAnsiTheme="minorHAnsi"/>
          <w:color w:val="000000"/>
          <w:sz w:val="24"/>
          <w:szCs w:val="24"/>
          <w:u w:color="000000"/>
        </w:rPr>
        <w:t xml:space="preserve">La classe I SC A è costituita, al momento, da diciotto alunni, 8 femmine e 10 maschi, uno dei quali si è aggiunto di recente. </w:t>
      </w:r>
    </w:p>
    <w:p w:rsidR="00B91F96" w:rsidRDefault="00870C5B" w:rsidP="00870C5B">
      <w:pPr>
        <w:widowControl w:val="0"/>
        <w:jc w:val="both"/>
        <w:outlineLvl w:val="0"/>
        <w:rPr>
          <w:rFonts w:asciiTheme="minorHAnsi" w:eastAsia="Arial Unicode MS" w:hAnsiTheme="minorHAnsi"/>
          <w:color w:val="000000"/>
          <w:sz w:val="24"/>
          <w:szCs w:val="24"/>
          <w:u w:color="000000"/>
        </w:rPr>
      </w:pPr>
      <w:r>
        <w:rPr>
          <w:rFonts w:asciiTheme="minorHAnsi" w:eastAsia="Arial Unicode MS" w:hAnsiTheme="minorHAnsi"/>
          <w:color w:val="000000"/>
          <w:sz w:val="24"/>
          <w:szCs w:val="24"/>
          <w:u w:color="000000"/>
        </w:rPr>
        <w:t>Nel complesso, gli studenti appaiono abbastanza interessati, le spiegazioni risultano piacevoli ed interattive. Ma la classe è apparsa piuttosto eterogenea per capacità ed impegno profuso. Qualcuno si mostra già pronto ad affrontare in modo critico lo studio della disciplina, affiancando studio e comprensione della teoria alla capacità di risolvere gli esercizi. Altri, invece, mostrano più difficoltà, probabilmente anche a causa di uno studio a casa molto più approssimativo.</w:t>
      </w:r>
      <w:r w:rsidR="00C82DFB">
        <w:rPr>
          <w:rFonts w:asciiTheme="minorHAnsi" w:eastAsia="Arial Unicode MS" w:hAnsiTheme="minorHAnsi"/>
          <w:color w:val="000000"/>
          <w:sz w:val="24"/>
          <w:szCs w:val="24"/>
          <w:u w:color="000000"/>
        </w:rPr>
        <w:t xml:space="preserve"> </w:t>
      </w:r>
    </w:p>
    <w:p w:rsidR="005C6789" w:rsidRDefault="005C6789" w:rsidP="005C6789">
      <w:pPr>
        <w:pStyle w:val="Titolo1"/>
        <w:ind w:right="-1"/>
        <w:rPr>
          <w:color w:val="000000"/>
          <w:szCs w:val="13"/>
        </w:rPr>
      </w:pPr>
    </w:p>
    <w:p w:rsidR="00270B38" w:rsidRPr="00AD433E" w:rsidRDefault="00270B38" w:rsidP="00270B38">
      <w:pPr>
        <w:pStyle w:val="Titolo1"/>
        <w:ind w:right="-622"/>
        <w:jc w:val="both"/>
        <w:rPr>
          <w:rFonts w:asciiTheme="minorHAnsi" w:hAnsiTheme="minorHAnsi"/>
          <w:szCs w:val="24"/>
          <w:u w:val="single"/>
        </w:rPr>
      </w:pPr>
      <w:r w:rsidRPr="00AD433E">
        <w:rPr>
          <w:rFonts w:asciiTheme="minorHAnsi" w:hAnsiTheme="minorHAnsi"/>
          <w:szCs w:val="24"/>
          <w:u w:val="single"/>
        </w:rPr>
        <w:t>Obiettivi trasversali</w:t>
      </w:r>
    </w:p>
    <w:p w:rsidR="00270B38" w:rsidRPr="00364AD9" w:rsidRDefault="00270B38" w:rsidP="00270B38">
      <w:pPr>
        <w:ind w:right="-622"/>
        <w:jc w:val="both"/>
        <w:rPr>
          <w:rFonts w:asciiTheme="minorHAnsi" w:hAnsiTheme="minorHAnsi"/>
          <w:sz w:val="24"/>
          <w:szCs w:val="24"/>
        </w:rPr>
      </w:pPr>
      <w:r w:rsidRPr="00364AD9">
        <w:rPr>
          <w:rFonts w:asciiTheme="minorHAnsi" w:hAnsiTheme="minorHAnsi"/>
          <w:sz w:val="24"/>
          <w:szCs w:val="24"/>
        </w:rPr>
        <w:t>Il docente si propone di conseguire i seguenti obiettivi:</w:t>
      </w:r>
    </w:p>
    <w:p w:rsidR="00270B38" w:rsidRPr="00870C5B" w:rsidRDefault="00270B38" w:rsidP="00270B38">
      <w:pPr>
        <w:pStyle w:val="Titolo2"/>
        <w:ind w:right="-622"/>
        <w:jc w:val="both"/>
        <w:rPr>
          <w:rFonts w:asciiTheme="minorHAnsi" w:hAnsiTheme="minorHAnsi" w:cstheme="minorHAnsi"/>
          <w:szCs w:val="24"/>
        </w:rPr>
      </w:pPr>
    </w:p>
    <w:p w:rsidR="00870C5B" w:rsidRPr="00870C5B" w:rsidRDefault="00870C5B" w:rsidP="00870C5B">
      <w:pPr>
        <w:pStyle w:val="Titolo2"/>
        <w:ind w:right="-622"/>
        <w:rPr>
          <w:rFonts w:asciiTheme="minorHAnsi" w:hAnsiTheme="minorHAnsi" w:cstheme="minorHAnsi"/>
          <w:szCs w:val="24"/>
        </w:rPr>
      </w:pPr>
      <w:r w:rsidRPr="00870C5B">
        <w:rPr>
          <w:rFonts w:asciiTheme="minorHAnsi" w:hAnsiTheme="minorHAnsi" w:cstheme="minorHAnsi"/>
          <w:szCs w:val="24"/>
        </w:rPr>
        <w:t>Obiettivi formativi:</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Allargare gli orizzonti socio-culturali degli alunni;</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Formare una buona coscienza critica;</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Contribuire allo sviluppo pieno ed armonico della personalità degli allievi, alla maturazione dell’identità personale e sociale, allo sviluppo delle capacità decisionali degli allievi;</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Educare al rispetto delle idee altrui;</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Educare al rispetto delle regole sociali;</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Sollecitare forme di autovalutazione e di confronto con gli altri;</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Educare al rispetto dei valori riconosciuti come tali;</w:t>
      </w:r>
    </w:p>
    <w:p w:rsidR="00870C5B" w:rsidRPr="00870C5B" w:rsidRDefault="00870C5B" w:rsidP="00870C5B">
      <w:pPr>
        <w:numPr>
          <w:ilvl w:val="0"/>
          <w:numId w:val="19"/>
        </w:numPr>
        <w:ind w:right="-622"/>
        <w:rPr>
          <w:rFonts w:asciiTheme="minorHAnsi" w:hAnsiTheme="minorHAnsi" w:cstheme="minorHAnsi"/>
          <w:sz w:val="24"/>
          <w:szCs w:val="24"/>
        </w:rPr>
      </w:pPr>
      <w:r w:rsidRPr="00870C5B">
        <w:rPr>
          <w:rFonts w:asciiTheme="minorHAnsi" w:hAnsiTheme="minorHAnsi" w:cstheme="minorHAnsi"/>
          <w:sz w:val="24"/>
          <w:szCs w:val="24"/>
        </w:rPr>
        <w:t>Promuovere le capacità di orientamento rispetto alle scelte scolastiche e professionali.</w:t>
      </w:r>
    </w:p>
    <w:p w:rsidR="00870C5B" w:rsidRPr="00870C5B" w:rsidRDefault="00870C5B" w:rsidP="00870C5B">
      <w:pPr>
        <w:ind w:left="720" w:right="-622"/>
        <w:rPr>
          <w:rFonts w:asciiTheme="minorHAnsi" w:hAnsiTheme="minorHAnsi" w:cstheme="minorHAnsi"/>
          <w:sz w:val="24"/>
          <w:szCs w:val="24"/>
        </w:rPr>
      </w:pPr>
    </w:p>
    <w:p w:rsidR="00870C5B" w:rsidRPr="00870C5B" w:rsidRDefault="00870C5B" w:rsidP="00870C5B">
      <w:pPr>
        <w:pStyle w:val="Titolo2"/>
        <w:ind w:right="-622"/>
        <w:rPr>
          <w:rFonts w:asciiTheme="minorHAnsi" w:hAnsiTheme="minorHAnsi" w:cstheme="minorHAnsi"/>
          <w:szCs w:val="24"/>
        </w:rPr>
      </w:pPr>
      <w:r w:rsidRPr="00870C5B">
        <w:rPr>
          <w:rFonts w:asciiTheme="minorHAnsi" w:hAnsiTheme="minorHAnsi" w:cstheme="minorHAnsi"/>
          <w:szCs w:val="24"/>
        </w:rPr>
        <w:t>Obiettivi comportamentali:</w:t>
      </w:r>
    </w:p>
    <w:p w:rsidR="00870C5B" w:rsidRPr="00870C5B" w:rsidRDefault="00870C5B" w:rsidP="00870C5B">
      <w:pPr>
        <w:numPr>
          <w:ilvl w:val="0"/>
          <w:numId w:val="16"/>
        </w:numPr>
        <w:ind w:right="-622"/>
        <w:rPr>
          <w:rFonts w:asciiTheme="minorHAnsi" w:hAnsiTheme="minorHAnsi" w:cstheme="minorHAnsi"/>
          <w:sz w:val="24"/>
          <w:szCs w:val="24"/>
        </w:rPr>
      </w:pPr>
      <w:r w:rsidRPr="00870C5B">
        <w:rPr>
          <w:rFonts w:asciiTheme="minorHAnsi" w:hAnsiTheme="minorHAnsi" w:cstheme="minorHAnsi"/>
          <w:sz w:val="24"/>
          <w:szCs w:val="24"/>
        </w:rPr>
        <w:t>Promuovere la capacità di partecipare a colloqui e dibattiti ascoltando ed intervenendo;</w:t>
      </w:r>
    </w:p>
    <w:p w:rsidR="00870C5B" w:rsidRPr="00870C5B" w:rsidRDefault="00870C5B" w:rsidP="00870C5B">
      <w:pPr>
        <w:numPr>
          <w:ilvl w:val="0"/>
          <w:numId w:val="16"/>
        </w:numPr>
        <w:ind w:right="-622"/>
        <w:rPr>
          <w:rFonts w:asciiTheme="minorHAnsi" w:hAnsiTheme="minorHAnsi" w:cstheme="minorHAnsi"/>
          <w:sz w:val="24"/>
          <w:szCs w:val="24"/>
        </w:rPr>
      </w:pPr>
      <w:r w:rsidRPr="00870C5B">
        <w:rPr>
          <w:rFonts w:asciiTheme="minorHAnsi" w:hAnsiTheme="minorHAnsi" w:cstheme="minorHAnsi"/>
          <w:sz w:val="24"/>
          <w:szCs w:val="24"/>
        </w:rPr>
        <w:t>Insegnare all’allievo a comunicare in modo da vivere i rapporti con gli altri sul piano della comprensione reciproca;</w:t>
      </w:r>
    </w:p>
    <w:p w:rsidR="00870C5B" w:rsidRPr="00870C5B" w:rsidRDefault="00870C5B" w:rsidP="00870C5B">
      <w:pPr>
        <w:numPr>
          <w:ilvl w:val="0"/>
          <w:numId w:val="16"/>
        </w:numPr>
        <w:ind w:right="-622"/>
        <w:rPr>
          <w:rFonts w:asciiTheme="minorHAnsi" w:hAnsiTheme="minorHAnsi" w:cstheme="minorHAnsi"/>
          <w:sz w:val="24"/>
          <w:szCs w:val="24"/>
        </w:rPr>
      </w:pPr>
      <w:r w:rsidRPr="00870C5B">
        <w:rPr>
          <w:rFonts w:asciiTheme="minorHAnsi" w:hAnsiTheme="minorHAnsi" w:cstheme="minorHAnsi"/>
          <w:sz w:val="24"/>
          <w:szCs w:val="24"/>
        </w:rPr>
        <w:t>Educare alla solidarietà e alla tolleranza:</w:t>
      </w:r>
    </w:p>
    <w:p w:rsidR="00870C5B" w:rsidRPr="00870C5B" w:rsidRDefault="00870C5B" w:rsidP="00870C5B">
      <w:pPr>
        <w:numPr>
          <w:ilvl w:val="0"/>
          <w:numId w:val="16"/>
        </w:numPr>
        <w:ind w:right="-622"/>
        <w:rPr>
          <w:rFonts w:asciiTheme="minorHAnsi" w:hAnsiTheme="minorHAnsi" w:cstheme="minorHAnsi"/>
          <w:sz w:val="24"/>
          <w:szCs w:val="24"/>
        </w:rPr>
      </w:pPr>
      <w:r w:rsidRPr="00870C5B">
        <w:rPr>
          <w:rFonts w:asciiTheme="minorHAnsi" w:hAnsiTheme="minorHAnsi" w:cstheme="minorHAnsi"/>
          <w:sz w:val="24"/>
          <w:szCs w:val="24"/>
        </w:rPr>
        <w:t>Accrescere la stima degli alunni verso se stessi e verso i compagni.</w:t>
      </w:r>
    </w:p>
    <w:p w:rsidR="00870C5B" w:rsidRPr="00870C5B" w:rsidRDefault="00870C5B" w:rsidP="00870C5B">
      <w:pPr>
        <w:ind w:left="720" w:right="-622"/>
        <w:rPr>
          <w:rFonts w:asciiTheme="minorHAnsi" w:hAnsiTheme="minorHAnsi" w:cstheme="minorHAnsi"/>
          <w:sz w:val="24"/>
          <w:szCs w:val="24"/>
        </w:rPr>
      </w:pPr>
    </w:p>
    <w:p w:rsidR="00870C5B" w:rsidRPr="00870C5B" w:rsidRDefault="00870C5B" w:rsidP="00870C5B">
      <w:pPr>
        <w:pStyle w:val="Titolo2"/>
        <w:ind w:right="-622"/>
        <w:rPr>
          <w:rFonts w:asciiTheme="minorHAnsi" w:hAnsiTheme="minorHAnsi" w:cstheme="minorHAnsi"/>
          <w:szCs w:val="24"/>
        </w:rPr>
      </w:pPr>
      <w:r w:rsidRPr="00870C5B">
        <w:rPr>
          <w:rFonts w:asciiTheme="minorHAnsi" w:hAnsiTheme="minorHAnsi" w:cstheme="minorHAnsi"/>
          <w:szCs w:val="24"/>
        </w:rPr>
        <w:t>Obiettivi cognitivi e operativi:</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Acquisire una buona padronanza del linguaggio tecnico-scientifico;</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Acquisire e sviluppare capacità di osservazione, di analisi, di riflessione, di estrapolazione, di astrazione, logiche e di sintesi;</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Sviluppare la capacità di discussione;</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Effettuare gli adeguati collegamenti tra argomenti affini;</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Acquisire la capacità di relazionare e di lavorare in gruppo;</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Analizzare criticamente la realtà che ci circonda;</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Utilizzare le metodologie acquisite in situazioni nuove;</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lastRenderedPageBreak/>
        <w:t>Sviluppare l’autonomia di giudizio;</w:t>
      </w:r>
    </w:p>
    <w:p w:rsidR="00870C5B" w:rsidRPr="00870C5B" w:rsidRDefault="00870C5B" w:rsidP="00870C5B">
      <w:pPr>
        <w:numPr>
          <w:ilvl w:val="0"/>
          <w:numId w:val="17"/>
        </w:numPr>
        <w:ind w:right="-622"/>
        <w:rPr>
          <w:rFonts w:asciiTheme="minorHAnsi" w:hAnsiTheme="minorHAnsi" w:cstheme="minorHAnsi"/>
          <w:sz w:val="24"/>
          <w:szCs w:val="24"/>
        </w:rPr>
      </w:pPr>
      <w:r w:rsidRPr="00870C5B">
        <w:rPr>
          <w:rFonts w:asciiTheme="minorHAnsi" w:hAnsiTheme="minorHAnsi" w:cstheme="minorHAnsi"/>
          <w:sz w:val="24"/>
          <w:szCs w:val="24"/>
        </w:rPr>
        <w:t>Maturare l’abilità di prendere decisioni e di assumersi delle responsabilità.</w:t>
      </w:r>
    </w:p>
    <w:p w:rsidR="00870C5B" w:rsidRPr="00870C5B" w:rsidRDefault="00870C5B" w:rsidP="00870C5B">
      <w:pPr>
        <w:ind w:left="720" w:right="-622"/>
        <w:rPr>
          <w:rFonts w:asciiTheme="minorHAnsi" w:hAnsiTheme="minorHAnsi" w:cstheme="minorHAnsi"/>
          <w:sz w:val="24"/>
          <w:szCs w:val="24"/>
        </w:rPr>
      </w:pPr>
    </w:p>
    <w:p w:rsidR="00870C5B" w:rsidRPr="00870C5B" w:rsidRDefault="00870C5B" w:rsidP="00870C5B">
      <w:pPr>
        <w:pStyle w:val="Titolo1"/>
        <w:ind w:right="-622"/>
        <w:rPr>
          <w:rFonts w:asciiTheme="minorHAnsi" w:hAnsiTheme="minorHAnsi" w:cstheme="minorHAnsi"/>
          <w:b w:val="0"/>
          <w:szCs w:val="24"/>
          <w:u w:val="single"/>
        </w:rPr>
      </w:pPr>
      <w:r w:rsidRPr="00870C5B">
        <w:rPr>
          <w:rFonts w:asciiTheme="minorHAnsi" w:hAnsiTheme="minorHAnsi" w:cstheme="minorHAnsi"/>
          <w:b w:val="0"/>
          <w:szCs w:val="24"/>
          <w:u w:val="single"/>
        </w:rPr>
        <w:t>Obiettivi didattici specifici:</w:t>
      </w:r>
    </w:p>
    <w:p w:rsidR="00870C5B" w:rsidRPr="00870C5B" w:rsidRDefault="00870C5B" w:rsidP="00870C5B">
      <w:pPr>
        <w:pStyle w:val="textbox"/>
        <w:numPr>
          <w:ilvl w:val="0"/>
          <w:numId w:val="23"/>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Stimolare le capacità di costruire un ragionamento organizzato secondo modalità pianificate; </w:t>
      </w:r>
    </w:p>
    <w:p w:rsidR="00870C5B" w:rsidRPr="00870C5B" w:rsidRDefault="00870C5B" w:rsidP="00870C5B">
      <w:pPr>
        <w:pStyle w:val="textbox"/>
        <w:numPr>
          <w:ilvl w:val="0"/>
          <w:numId w:val="23"/>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Promuovere l’abitudine all’osservazione dei fenomeni e delle situazioni; </w:t>
      </w:r>
    </w:p>
    <w:p w:rsidR="00870C5B" w:rsidRPr="00870C5B" w:rsidRDefault="00870C5B" w:rsidP="00870C5B">
      <w:pPr>
        <w:pStyle w:val="textbox"/>
        <w:numPr>
          <w:ilvl w:val="0"/>
          <w:numId w:val="23"/>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Suscitare e coltivare la coerenza logica; </w:t>
      </w:r>
    </w:p>
    <w:p w:rsidR="00870C5B" w:rsidRPr="00870C5B" w:rsidRDefault="00870C5B" w:rsidP="00870C5B">
      <w:pPr>
        <w:pStyle w:val="textbox"/>
        <w:numPr>
          <w:ilvl w:val="0"/>
          <w:numId w:val="23"/>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Sviluppare specifiche capacità di vagliare e correlare le conoscenze e le informazioni scientifiche, recependole criticamente e inquadrandole in un unico contesto;</w:t>
      </w:r>
    </w:p>
    <w:p w:rsidR="00870C5B" w:rsidRPr="00870C5B" w:rsidRDefault="00870C5B" w:rsidP="00870C5B">
      <w:pPr>
        <w:pStyle w:val="textbox"/>
        <w:numPr>
          <w:ilvl w:val="0"/>
          <w:numId w:val="23"/>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Interpretare e capire un testo scientifico; </w:t>
      </w:r>
    </w:p>
    <w:p w:rsidR="00870C5B" w:rsidRPr="00870C5B" w:rsidRDefault="00870C5B" w:rsidP="00870C5B">
      <w:pPr>
        <w:pStyle w:val="textbox"/>
        <w:numPr>
          <w:ilvl w:val="0"/>
          <w:numId w:val="23"/>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Accompagnare gli allievi all’acquisizione di una cultura scientifica di base che, al termine del liceo, permetta loro di avere una visione critica ed organica della realtà sperimentale; </w:t>
      </w:r>
    </w:p>
    <w:p w:rsidR="00870C5B" w:rsidRPr="00870C5B" w:rsidRDefault="00870C5B" w:rsidP="00870C5B">
      <w:pPr>
        <w:pStyle w:val="textbox"/>
        <w:numPr>
          <w:ilvl w:val="0"/>
          <w:numId w:val="18"/>
        </w:numPr>
        <w:shd w:val="clear" w:color="auto" w:fill="FFFFFF"/>
        <w:spacing w:before="0" w:beforeAutospacing="0" w:after="0" w:afterAutospacing="0"/>
        <w:rPr>
          <w:rFonts w:asciiTheme="minorHAnsi" w:eastAsia="Arial Unicode MS" w:hAnsiTheme="minorHAnsi" w:cstheme="minorHAnsi"/>
          <w:u w:val="single"/>
        </w:rPr>
      </w:pPr>
      <w:r w:rsidRPr="00870C5B">
        <w:rPr>
          <w:rFonts w:asciiTheme="minorHAnsi" w:hAnsiTheme="minorHAnsi" w:cstheme="minorHAnsi"/>
        </w:rPr>
        <w:t xml:space="preserve">Inserire i vari temi della disciplina nel loro contesto storico culturale. </w:t>
      </w:r>
    </w:p>
    <w:p w:rsidR="00870C5B" w:rsidRPr="00870C5B" w:rsidRDefault="00870C5B" w:rsidP="00870C5B">
      <w:pPr>
        <w:pStyle w:val="textbox"/>
        <w:shd w:val="clear" w:color="auto" w:fill="FFFFFF"/>
        <w:spacing w:before="0" w:beforeAutospacing="0" w:after="0" w:afterAutospacing="0"/>
        <w:ind w:left="720"/>
        <w:rPr>
          <w:rFonts w:asciiTheme="minorHAnsi" w:hAnsiTheme="minorHAnsi" w:cstheme="minorHAnsi"/>
        </w:rPr>
      </w:pPr>
    </w:p>
    <w:p w:rsidR="00870C5B" w:rsidRPr="00870C5B" w:rsidRDefault="00870C5B" w:rsidP="00870C5B">
      <w:pPr>
        <w:rPr>
          <w:rFonts w:asciiTheme="minorHAnsi" w:hAnsiTheme="minorHAnsi" w:cstheme="minorHAnsi"/>
          <w:b/>
          <w:sz w:val="24"/>
          <w:szCs w:val="24"/>
        </w:rPr>
      </w:pPr>
      <w:r w:rsidRPr="00870C5B">
        <w:rPr>
          <w:rFonts w:asciiTheme="minorHAnsi" w:hAnsiTheme="minorHAnsi" w:cstheme="minorHAnsi"/>
          <w:b/>
          <w:sz w:val="24"/>
          <w:szCs w:val="24"/>
        </w:rPr>
        <w:t>I QUADRIMESTRE</w:t>
      </w:r>
    </w:p>
    <w:p w:rsidR="00870C5B" w:rsidRPr="00870C5B" w:rsidRDefault="00870C5B" w:rsidP="00870C5B">
      <w:pPr>
        <w:rPr>
          <w:rFonts w:asciiTheme="minorHAnsi" w:hAnsiTheme="minorHAnsi" w:cstheme="minorHAnsi"/>
          <w:sz w:val="24"/>
          <w:szCs w:val="24"/>
        </w:rPr>
      </w:pPr>
    </w:p>
    <w:p w:rsidR="00870C5B" w:rsidRPr="00870C5B" w:rsidRDefault="00870C5B" w:rsidP="00870C5B">
      <w:pPr>
        <w:rPr>
          <w:rFonts w:asciiTheme="minorHAnsi" w:hAnsiTheme="minorHAnsi" w:cstheme="minorHAnsi"/>
          <w:b/>
          <w:sz w:val="24"/>
          <w:szCs w:val="24"/>
        </w:rPr>
      </w:pPr>
      <w:r w:rsidRPr="00870C5B">
        <w:rPr>
          <w:rFonts w:asciiTheme="minorHAnsi" w:hAnsiTheme="minorHAnsi" w:cstheme="minorHAnsi"/>
          <w:b/>
          <w:sz w:val="24"/>
          <w:szCs w:val="24"/>
        </w:rPr>
        <w:t>Contenuti disciplinari</w:t>
      </w:r>
    </w:p>
    <w:p w:rsidR="00870C5B" w:rsidRPr="00870C5B" w:rsidRDefault="00870C5B" w:rsidP="00870C5B">
      <w:pPr>
        <w:pStyle w:val="Paragrafoelenco"/>
        <w:numPr>
          <w:ilvl w:val="0"/>
          <w:numId w:val="24"/>
        </w:numPr>
        <w:rPr>
          <w:rFonts w:asciiTheme="minorHAnsi" w:hAnsiTheme="minorHAnsi" w:cstheme="minorHAnsi"/>
          <w:sz w:val="24"/>
          <w:szCs w:val="24"/>
        </w:rPr>
      </w:pPr>
      <w:r w:rsidRPr="00870C5B">
        <w:rPr>
          <w:rFonts w:asciiTheme="minorHAnsi" w:hAnsiTheme="minorHAnsi" w:cstheme="minorHAnsi"/>
          <w:sz w:val="24"/>
          <w:szCs w:val="24"/>
        </w:rPr>
        <w:t>Introduzione alla fisica</w:t>
      </w:r>
    </w:p>
    <w:p w:rsidR="00870C5B" w:rsidRPr="00870C5B" w:rsidRDefault="00870C5B" w:rsidP="00870C5B">
      <w:pPr>
        <w:pStyle w:val="Paragrafoelenco"/>
        <w:numPr>
          <w:ilvl w:val="0"/>
          <w:numId w:val="24"/>
        </w:numPr>
        <w:rPr>
          <w:rFonts w:asciiTheme="minorHAnsi" w:hAnsiTheme="minorHAnsi" w:cstheme="minorHAnsi"/>
          <w:sz w:val="24"/>
          <w:szCs w:val="24"/>
        </w:rPr>
      </w:pPr>
      <w:r w:rsidRPr="00870C5B">
        <w:rPr>
          <w:rFonts w:asciiTheme="minorHAnsi" w:hAnsiTheme="minorHAnsi" w:cstheme="minorHAnsi"/>
          <w:sz w:val="24"/>
          <w:szCs w:val="24"/>
        </w:rPr>
        <w:t>Il metodo sperimentale</w:t>
      </w:r>
    </w:p>
    <w:p w:rsidR="00870C5B" w:rsidRPr="00870C5B" w:rsidRDefault="00870C5B" w:rsidP="00870C5B">
      <w:pPr>
        <w:pStyle w:val="Paragrafoelenco"/>
        <w:numPr>
          <w:ilvl w:val="0"/>
          <w:numId w:val="24"/>
        </w:numPr>
        <w:rPr>
          <w:rFonts w:asciiTheme="minorHAnsi" w:hAnsiTheme="minorHAnsi" w:cstheme="minorHAnsi"/>
          <w:sz w:val="24"/>
          <w:szCs w:val="24"/>
        </w:rPr>
      </w:pPr>
      <w:r w:rsidRPr="00870C5B">
        <w:rPr>
          <w:rFonts w:asciiTheme="minorHAnsi" w:hAnsiTheme="minorHAnsi" w:cstheme="minorHAnsi"/>
          <w:sz w:val="24"/>
          <w:szCs w:val="24"/>
        </w:rPr>
        <w:t>Le unità di misura</w:t>
      </w:r>
    </w:p>
    <w:p w:rsidR="00870C5B" w:rsidRPr="00870C5B" w:rsidRDefault="00870C5B" w:rsidP="00870C5B">
      <w:pPr>
        <w:pStyle w:val="Paragrafoelenco"/>
        <w:numPr>
          <w:ilvl w:val="0"/>
          <w:numId w:val="24"/>
        </w:numPr>
        <w:rPr>
          <w:rFonts w:asciiTheme="minorHAnsi" w:hAnsiTheme="minorHAnsi" w:cstheme="minorHAnsi"/>
          <w:sz w:val="24"/>
          <w:szCs w:val="24"/>
        </w:rPr>
      </w:pPr>
      <w:r w:rsidRPr="00870C5B">
        <w:rPr>
          <w:rFonts w:asciiTheme="minorHAnsi" w:hAnsiTheme="minorHAnsi" w:cstheme="minorHAnsi"/>
          <w:sz w:val="24"/>
          <w:szCs w:val="24"/>
        </w:rPr>
        <w:t>Relazioni tra grandezze</w:t>
      </w:r>
    </w:p>
    <w:p w:rsidR="00870C5B" w:rsidRPr="00870C5B" w:rsidRDefault="00870C5B" w:rsidP="00870C5B">
      <w:pPr>
        <w:pStyle w:val="Paragrafoelenco"/>
        <w:numPr>
          <w:ilvl w:val="0"/>
          <w:numId w:val="24"/>
        </w:numPr>
        <w:rPr>
          <w:rFonts w:asciiTheme="minorHAnsi" w:hAnsiTheme="minorHAnsi" w:cstheme="minorHAnsi"/>
          <w:sz w:val="24"/>
          <w:szCs w:val="24"/>
        </w:rPr>
      </w:pPr>
      <w:r w:rsidRPr="00870C5B">
        <w:rPr>
          <w:rFonts w:asciiTheme="minorHAnsi" w:hAnsiTheme="minorHAnsi" w:cstheme="minorHAnsi"/>
          <w:sz w:val="24"/>
          <w:szCs w:val="24"/>
        </w:rPr>
        <w:t>Le misure e gli errori</w:t>
      </w:r>
    </w:p>
    <w:p w:rsidR="00870C5B" w:rsidRPr="00870C5B" w:rsidRDefault="00870C5B" w:rsidP="00870C5B">
      <w:pPr>
        <w:pStyle w:val="Paragrafoelenco"/>
        <w:numPr>
          <w:ilvl w:val="0"/>
          <w:numId w:val="24"/>
        </w:numPr>
        <w:rPr>
          <w:rFonts w:asciiTheme="minorHAnsi" w:hAnsiTheme="minorHAnsi" w:cstheme="minorHAnsi"/>
          <w:sz w:val="24"/>
          <w:szCs w:val="24"/>
        </w:rPr>
      </w:pPr>
      <w:r w:rsidRPr="00870C5B">
        <w:rPr>
          <w:rFonts w:asciiTheme="minorHAnsi" w:hAnsiTheme="minorHAnsi" w:cstheme="minorHAnsi"/>
          <w:sz w:val="24"/>
          <w:szCs w:val="24"/>
        </w:rPr>
        <w:t>I vettori e le grandezze vettoriali</w:t>
      </w:r>
    </w:p>
    <w:p w:rsidR="00870C5B" w:rsidRPr="00870C5B" w:rsidRDefault="00870C5B" w:rsidP="00870C5B">
      <w:pPr>
        <w:rPr>
          <w:rFonts w:asciiTheme="minorHAnsi" w:hAnsiTheme="minorHAnsi" w:cstheme="minorHAnsi"/>
          <w:sz w:val="24"/>
          <w:szCs w:val="24"/>
        </w:rPr>
      </w:pPr>
    </w:p>
    <w:p w:rsidR="00870C5B" w:rsidRPr="00870C5B" w:rsidRDefault="00870C5B" w:rsidP="00870C5B">
      <w:pPr>
        <w:rPr>
          <w:rFonts w:asciiTheme="minorHAnsi" w:hAnsiTheme="minorHAnsi" w:cstheme="minorHAnsi"/>
          <w:b/>
          <w:bCs/>
          <w:sz w:val="24"/>
          <w:szCs w:val="24"/>
        </w:rPr>
      </w:pPr>
      <w:r w:rsidRPr="00870C5B">
        <w:rPr>
          <w:rFonts w:asciiTheme="minorHAnsi" w:hAnsiTheme="minorHAnsi" w:cstheme="minorHAnsi"/>
          <w:b/>
          <w:bCs/>
          <w:sz w:val="24"/>
          <w:szCs w:val="24"/>
        </w:rPr>
        <w:t>Abilità</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Risoluzione di proporzioni ed equivalenze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Utilizzazione della notazione scientifica</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Individuazione dell’ordine di grandezza di un numero</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Individuazione e rappresentazione grafica di grandezze direttamente proporzionali, in dipendenza lineare, inversamente proporzionali e con proporzionalità quadratica diretta</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Scrittura di una misura</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Calcolo dell’errore relativo</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Valutazione della precisione di una misura</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Determinazione della sensibilità di uno strumento</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Effettuazione di misure dirette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Arrotondamento dei risultati delle misure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Elaborazione di una serie di misure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Utilizzo degli strumenti per le misurazioni</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Misure relative a grandezze derivate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Rappresentazione grafica di operazioni tra vettori</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Individuazione delle componenti di un vettore nel piano cartesiano</w:t>
      </w:r>
    </w:p>
    <w:p w:rsidR="00870C5B" w:rsidRPr="00870C5B" w:rsidRDefault="00870C5B" w:rsidP="00870C5B">
      <w:pPr>
        <w:pStyle w:val="Testotabella1"/>
        <w:spacing w:before="0"/>
        <w:rPr>
          <w:rFonts w:asciiTheme="minorHAnsi" w:hAnsiTheme="minorHAnsi" w:cstheme="minorHAnsi"/>
          <w:sz w:val="24"/>
          <w:szCs w:val="24"/>
        </w:rPr>
      </w:pPr>
    </w:p>
    <w:p w:rsidR="00870C5B" w:rsidRPr="00870C5B" w:rsidRDefault="00870C5B" w:rsidP="00870C5B">
      <w:pPr>
        <w:pStyle w:val="Titolo3"/>
        <w:rPr>
          <w:rFonts w:asciiTheme="minorHAnsi" w:eastAsia="Times New Roman" w:hAnsiTheme="minorHAnsi" w:cstheme="minorHAnsi"/>
          <w:b w:val="0"/>
          <w:szCs w:val="24"/>
        </w:rPr>
      </w:pPr>
      <w:r w:rsidRPr="00870C5B">
        <w:rPr>
          <w:rFonts w:asciiTheme="minorHAnsi" w:eastAsia="Times New Roman" w:hAnsiTheme="minorHAnsi" w:cstheme="minorHAnsi"/>
          <w:szCs w:val="24"/>
        </w:rPr>
        <w:t>Competenze</w:t>
      </w:r>
    </w:p>
    <w:p w:rsidR="00870C5B" w:rsidRPr="00870C5B" w:rsidRDefault="00870C5B" w:rsidP="00870C5B">
      <w:pPr>
        <w:pStyle w:val="textbox"/>
        <w:numPr>
          <w:ilvl w:val="0"/>
          <w:numId w:val="26"/>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Saper analizzare situazioni e problemi noti alla luce delle conoscenze acquisite  </w:t>
      </w:r>
    </w:p>
    <w:p w:rsidR="00870C5B" w:rsidRPr="00870C5B" w:rsidRDefault="00870C5B" w:rsidP="00870C5B">
      <w:pPr>
        <w:pStyle w:val="textbox"/>
        <w:numPr>
          <w:ilvl w:val="0"/>
          <w:numId w:val="26"/>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Saper effettuare un’analisi qualitativa e quantitativa di un problema.</w:t>
      </w:r>
    </w:p>
    <w:p w:rsidR="00870C5B" w:rsidRPr="00870C5B" w:rsidRDefault="00870C5B" w:rsidP="00870C5B">
      <w:pPr>
        <w:pStyle w:val="textbox"/>
        <w:numPr>
          <w:ilvl w:val="0"/>
          <w:numId w:val="26"/>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lastRenderedPageBreak/>
        <w:t xml:space="preserve">Descrivere un fenomeno fisico individuandone le variabili rilevanti, predire relazioni tra di esse ed effettuare semplici esperimenti per ricavare relazioni tra le grandezze fisiche. </w:t>
      </w:r>
    </w:p>
    <w:p w:rsidR="00870C5B" w:rsidRPr="00870C5B" w:rsidRDefault="00870C5B" w:rsidP="00870C5B">
      <w:pPr>
        <w:rPr>
          <w:rFonts w:asciiTheme="minorHAnsi" w:hAnsiTheme="minorHAnsi" w:cstheme="minorHAnsi"/>
          <w:sz w:val="24"/>
          <w:szCs w:val="24"/>
        </w:rPr>
      </w:pPr>
    </w:p>
    <w:p w:rsidR="00870C5B" w:rsidRPr="00870C5B" w:rsidRDefault="00870C5B" w:rsidP="00870C5B">
      <w:pPr>
        <w:rPr>
          <w:rFonts w:asciiTheme="minorHAnsi" w:hAnsiTheme="minorHAnsi" w:cstheme="minorHAnsi"/>
          <w:b/>
          <w:bCs/>
          <w:sz w:val="24"/>
          <w:szCs w:val="24"/>
        </w:rPr>
      </w:pPr>
    </w:p>
    <w:p w:rsidR="00870C5B" w:rsidRPr="00870C5B" w:rsidRDefault="00870C5B" w:rsidP="00870C5B">
      <w:pPr>
        <w:rPr>
          <w:rFonts w:asciiTheme="minorHAnsi" w:hAnsiTheme="minorHAnsi" w:cstheme="minorHAnsi"/>
          <w:b/>
          <w:bCs/>
          <w:sz w:val="24"/>
          <w:szCs w:val="24"/>
        </w:rPr>
      </w:pPr>
    </w:p>
    <w:p w:rsidR="00870C5B" w:rsidRPr="00870C5B" w:rsidRDefault="00870C5B" w:rsidP="00870C5B">
      <w:pPr>
        <w:rPr>
          <w:rFonts w:asciiTheme="minorHAnsi" w:hAnsiTheme="minorHAnsi" w:cstheme="minorHAnsi"/>
          <w:b/>
          <w:bCs/>
          <w:sz w:val="24"/>
          <w:szCs w:val="24"/>
        </w:rPr>
      </w:pPr>
    </w:p>
    <w:p w:rsidR="00870C5B" w:rsidRPr="00870C5B" w:rsidRDefault="00870C5B" w:rsidP="00870C5B">
      <w:pPr>
        <w:rPr>
          <w:rFonts w:asciiTheme="minorHAnsi" w:hAnsiTheme="minorHAnsi" w:cstheme="minorHAnsi"/>
          <w:b/>
          <w:bCs/>
          <w:sz w:val="24"/>
          <w:szCs w:val="24"/>
        </w:rPr>
      </w:pPr>
    </w:p>
    <w:p w:rsidR="00870C5B" w:rsidRPr="00870C5B" w:rsidRDefault="00870C5B" w:rsidP="00870C5B">
      <w:pPr>
        <w:rPr>
          <w:rFonts w:asciiTheme="minorHAnsi" w:hAnsiTheme="minorHAnsi" w:cstheme="minorHAnsi"/>
          <w:b/>
          <w:bCs/>
          <w:sz w:val="24"/>
          <w:szCs w:val="24"/>
        </w:rPr>
      </w:pPr>
    </w:p>
    <w:p w:rsidR="00870C5B" w:rsidRPr="00870C5B" w:rsidRDefault="00870C5B" w:rsidP="00870C5B">
      <w:pPr>
        <w:rPr>
          <w:rFonts w:asciiTheme="minorHAnsi" w:hAnsiTheme="minorHAnsi" w:cstheme="minorHAnsi"/>
          <w:b/>
          <w:bCs/>
          <w:sz w:val="24"/>
          <w:szCs w:val="24"/>
        </w:rPr>
      </w:pPr>
      <w:r w:rsidRPr="00870C5B">
        <w:rPr>
          <w:rFonts w:asciiTheme="minorHAnsi" w:hAnsiTheme="minorHAnsi" w:cstheme="minorHAnsi"/>
          <w:b/>
          <w:bCs/>
          <w:sz w:val="24"/>
          <w:szCs w:val="24"/>
        </w:rPr>
        <w:t>II QUADRIMESTRE</w:t>
      </w:r>
    </w:p>
    <w:p w:rsidR="00870C5B" w:rsidRPr="00870C5B" w:rsidRDefault="00870C5B" w:rsidP="00870C5B">
      <w:pPr>
        <w:rPr>
          <w:rFonts w:asciiTheme="minorHAnsi" w:hAnsiTheme="minorHAnsi" w:cstheme="minorHAnsi"/>
          <w:b/>
          <w:bCs/>
          <w:sz w:val="24"/>
          <w:szCs w:val="24"/>
        </w:rPr>
      </w:pPr>
    </w:p>
    <w:p w:rsidR="00870C5B" w:rsidRPr="00870C5B" w:rsidRDefault="00870C5B" w:rsidP="00870C5B">
      <w:pPr>
        <w:rPr>
          <w:rFonts w:asciiTheme="minorHAnsi" w:hAnsiTheme="minorHAnsi" w:cstheme="minorHAnsi"/>
          <w:sz w:val="24"/>
          <w:szCs w:val="24"/>
        </w:rPr>
      </w:pPr>
      <w:r w:rsidRPr="00870C5B">
        <w:rPr>
          <w:rFonts w:asciiTheme="minorHAnsi" w:hAnsiTheme="minorHAnsi" w:cstheme="minorHAnsi"/>
          <w:b/>
          <w:bCs/>
          <w:sz w:val="24"/>
          <w:szCs w:val="24"/>
        </w:rPr>
        <w:t xml:space="preserve">Contenuti disciplinari </w:t>
      </w:r>
    </w:p>
    <w:p w:rsidR="00870C5B" w:rsidRPr="00870C5B" w:rsidRDefault="00870C5B" w:rsidP="00870C5B">
      <w:pPr>
        <w:pStyle w:val="Paragrafoelenco"/>
        <w:numPr>
          <w:ilvl w:val="0"/>
          <w:numId w:val="27"/>
        </w:numPr>
        <w:ind w:left="720"/>
        <w:rPr>
          <w:rFonts w:asciiTheme="minorHAnsi" w:hAnsiTheme="minorHAnsi" w:cstheme="minorHAnsi"/>
          <w:sz w:val="24"/>
          <w:szCs w:val="24"/>
        </w:rPr>
      </w:pPr>
      <w:r w:rsidRPr="00870C5B">
        <w:rPr>
          <w:rFonts w:asciiTheme="minorHAnsi" w:hAnsiTheme="minorHAnsi" w:cstheme="minorHAnsi"/>
          <w:sz w:val="24"/>
          <w:szCs w:val="24"/>
        </w:rPr>
        <w:t>Le forze</w:t>
      </w:r>
    </w:p>
    <w:p w:rsidR="00870C5B" w:rsidRPr="00870C5B" w:rsidRDefault="00870C5B" w:rsidP="00870C5B">
      <w:pPr>
        <w:pStyle w:val="Paragrafoelenco"/>
        <w:numPr>
          <w:ilvl w:val="0"/>
          <w:numId w:val="27"/>
        </w:numPr>
        <w:ind w:left="720"/>
        <w:rPr>
          <w:rFonts w:asciiTheme="minorHAnsi" w:hAnsiTheme="minorHAnsi" w:cstheme="minorHAnsi"/>
          <w:sz w:val="24"/>
          <w:szCs w:val="24"/>
        </w:rPr>
      </w:pPr>
      <w:r w:rsidRPr="00870C5B">
        <w:rPr>
          <w:rFonts w:asciiTheme="minorHAnsi" w:hAnsiTheme="minorHAnsi" w:cstheme="minorHAnsi"/>
          <w:sz w:val="24"/>
          <w:szCs w:val="24"/>
        </w:rPr>
        <w:t>L’equilibrio del punto materiale</w:t>
      </w:r>
    </w:p>
    <w:p w:rsidR="00870C5B" w:rsidRPr="00870C5B" w:rsidRDefault="00870C5B" w:rsidP="00870C5B">
      <w:pPr>
        <w:pStyle w:val="Paragrafoelenco"/>
        <w:numPr>
          <w:ilvl w:val="0"/>
          <w:numId w:val="27"/>
        </w:numPr>
        <w:ind w:left="720"/>
        <w:rPr>
          <w:rFonts w:asciiTheme="minorHAnsi" w:hAnsiTheme="minorHAnsi" w:cstheme="minorHAnsi"/>
          <w:sz w:val="24"/>
          <w:szCs w:val="24"/>
        </w:rPr>
      </w:pPr>
      <w:r w:rsidRPr="00870C5B">
        <w:rPr>
          <w:rFonts w:asciiTheme="minorHAnsi" w:hAnsiTheme="minorHAnsi" w:cstheme="minorHAnsi"/>
          <w:sz w:val="24"/>
          <w:szCs w:val="24"/>
        </w:rPr>
        <w:t>L’equilibrio del corpo rigido</w:t>
      </w:r>
    </w:p>
    <w:p w:rsidR="00870C5B" w:rsidRPr="00870C5B" w:rsidRDefault="00870C5B" w:rsidP="00870C5B">
      <w:pPr>
        <w:pStyle w:val="Paragrafoelenco"/>
        <w:numPr>
          <w:ilvl w:val="0"/>
          <w:numId w:val="27"/>
        </w:numPr>
        <w:ind w:left="720"/>
        <w:rPr>
          <w:rFonts w:asciiTheme="minorHAnsi" w:hAnsiTheme="minorHAnsi" w:cstheme="minorHAnsi"/>
          <w:sz w:val="24"/>
          <w:szCs w:val="24"/>
        </w:rPr>
      </w:pPr>
      <w:r w:rsidRPr="00870C5B">
        <w:rPr>
          <w:rFonts w:asciiTheme="minorHAnsi" w:hAnsiTheme="minorHAnsi" w:cstheme="minorHAnsi"/>
          <w:sz w:val="24"/>
          <w:szCs w:val="24"/>
        </w:rPr>
        <w:t>I fluidi</w:t>
      </w:r>
    </w:p>
    <w:p w:rsidR="00870C5B" w:rsidRPr="00870C5B" w:rsidRDefault="00870C5B" w:rsidP="00870C5B">
      <w:pPr>
        <w:rPr>
          <w:rFonts w:asciiTheme="minorHAnsi" w:hAnsiTheme="minorHAnsi" w:cstheme="minorHAnsi"/>
          <w:sz w:val="24"/>
          <w:szCs w:val="24"/>
        </w:rPr>
      </w:pPr>
    </w:p>
    <w:p w:rsidR="00870C5B" w:rsidRPr="00870C5B" w:rsidRDefault="00870C5B" w:rsidP="00870C5B">
      <w:pPr>
        <w:rPr>
          <w:rFonts w:asciiTheme="minorHAnsi" w:hAnsiTheme="minorHAnsi" w:cstheme="minorHAnsi"/>
          <w:b/>
          <w:bCs/>
          <w:sz w:val="24"/>
          <w:szCs w:val="24"/>
        </w:rPr>
      </w:pPr>
      <w:r w:rsidRPr="00870C5B">
        <w:rPr>
          <w:rFonts w:asciiTheme="minorHAnsi" w:hAnsiTheme="minorHAnsi" w:cstheme="minorHAnsi"/>
          <w:b/>
          <w:bCs/>
          <w:sz w:val="24"/>
          <w:szCs w:val="24"/>
        </w:rPr>
        <w:t>Abilità</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Individuazione delle proprietà vettoriali della forza</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 xml:space="preserve">Applicazione della legge di </w:t>
      </w:r>
      <w:proofErr w:type="spellStart"/>
      <w:r w:rsidRPr="00870C5B">
        <w:rPr>
          <w:rFonts w:asciiTheme="minorHAnsi" w:hAnsiTheme="minorHAnsi" w:cstheme="minorHAnsi"/>
          <w:sz w:val="24"/>
          <w:szCs w:val="24"/>
        </w:rPr>
        <w:t>Hooke</w:t>
      </w:r>
      <w:proofErr w:type="spellEnd"/>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Misura statica delle forze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Determinazione della pendenza nel grafico forza-allungamento</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Individuazione delle condizioni di equilibrio di un punto materiale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Determinazione della forza equilibrante nel caso del piano inclinato</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Determinazione della forza d’attrito in semplici situazioni</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Composizione di forze parallele applicate a un corpo rigido</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Determinazione del momento di una forza</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Determinazione del momento di una coppia di forze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Individuazione delle condizioni di equilibrio di un corpo rigido</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Utilizzo della formula della pressione</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Applicazione del principio di Pascal</w:t>
      </w:r>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 xml:space="preserve">Applicazione della legge di </w:t>
      </w:r>
      <w:proofErr w:type="spellStart"/>
      <w:r w:rsidRPr="00870C5B">
        <w:rPr>
          <w:rFonts w:asciiTheme="minorHAnsi" w:hAnsiTheme="minorHAnsi" w:cstheme="minorHAnsi"/>
          <w:sz w:val="24"/>
          <w:szCs w:val="24"/>
        </w:rPr>
        <w:t>Stevino</w:t>
      </w:r>
      <w:proofErr w:type="spellEnd"/>
    </w:p>
    <w:p w:rsidR="00870C5B" w:rsidRPr="00870C5B" w:rsidRDefault="00870C5B" w:rsidP="00870C5B">
      <w:pPr>
        <w:pStyle w:val="Testotabella1"/>
        <w:numPr>
          <w:ilvl w:val="0"/>
          <w:numId w:val="25"/>
        </w:numPr>
        <w:spacing w:before="0"/>
        <w:rPr>
          <w:rFonts w:asciiTheme="minorHAnsi" w:hAnsiTheme="minorHAnsi" w:cstheme="minorHAnsi"/>
          <w:sz w:val="24"/>
          <w:szCs w:val="24"/>
        </w:rPr>
      </w:pPr>
      <w:r w:rsidRPr="00870C5B">
        <w:rPr>
          <w:rFonts w:asciiTheme="minorHAnsi" w:hAnsiTheme="minorHAnsi" w:cstheme="minorHAnsi"/>
          <w:sz w:val="24"/>
          <w:szCs w:val="24"/>
        </w:rPr>
        <w:t>Applicazione del principio di Archimede</w:t>
      </w:r>
    </w:p>
    <w:p w:rsidR="00870C5B" w:rsidRPr="00870C5B" w:rsidRDefault="00870C5B" w:rsidP="00870C5B">
      <w:pPr>
        <w:pStyle w:val="Testotabella1"/>
        <w:spacing w:before="0"/>
        <w:rPr>
          <w:rFonts w:asciiTheme="minorHAnsi" w:hAnsiTheme="minorHAnsi" w:cstheme="minorHAnsi"/>
          <w:sz w:val="24"/>
          <w:szCs w:val="24"/>
        </w:rPr>
      </w:pPr>
    </w:p>
    <w:p w:rsidR="00870C5B" w:rsidRPr="00870C5B" w:rsidRDefault="00870C5B" w:rsidP="00870C5B">
      <w:pPr>
        <w:pStyle w:val="Testotabella1"/>
        <w:spacing w:before="0"/>
        <w:rPr>
          <w:rFonts w:asciiTheme="minorHAnsi" w:hAnsiTheme="minorHAnsi" w:cstheme="minorHAnsi"/>
          <w:b/>
          <w:sz w:val="24"/>
          <w:szCs w:val="24"/>
        </w:rPr>
      </w:pPr>
      <w:r w:rsidRPr="00870C5B">
        <w:rPr>
          <w:rFonts w:asciiTheme="minorHAnsi" w:hAnsiTheme="minorHAnsi" w:cstheme="minorHAnsi"/>
          <w:b/>
          <w:sz w:val="24"/>
          <w:szCs w:val="24"/>
        </w:rPr>
        <w:t>Competenze</w:t>
      </w:r>
    </w:p>
    <w:p w:rsidR="00870C5B" w:rsidRPr="00870C5B" w:rsidRDefault="00870C5B" w:rsidP="00870C5B">
      <w:pPr>
        <w:pStyle w:val="textbox"/>
        <w:numPr>
          <w:ilvl w:val="0"/>
          <w:numId w:val="26"/>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Saper analizzare situazioni e problemi noti alla luce delle conoscenze acquisite  </w:t>
      </w:r>
    </w:p>
    <w:p w:rsidR="00870C5B" w:rsidRPr="00870C5B" w:rsidRDefault="00870C5B" w:rsidP="00870C5B">
      <w:pPr>
        <w:pStyle w:val="textbox"/>
        <w:numPr>
          <w:ilvl w:val="0"/>
          <w:numId w:val="26"/>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Saper effettuare un’analisi qualitativa e quantitativa di un problema.</w:t>
      </w:r>
    </w:p>
    <w:p w:rsidR="00870C5B" w:rsidRPr="00870C5B" w:rsidRDefault="00870C5B" w:rsidP="00870C5B">
      <w:pPr>
        <w:pStyle w:val="textbox"/>
        <w:numPr>
          <w:ilvl w:val="0"/>
          <w:numId w:val="26"/>
        </w:numPr>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Descrivere un fenomeno fisico individuandone le variabili rilevanti, predire relazioni tra di esse ed effettuare semplici esperimenti per ricavare relazioni tra le grandezze fisiche. </w:t>
      </w:r>
    </w:p>
    <w:p w:rsidR="00870C5B" w:rsidRPr="00870C5B" w:rsidRDefault="00870C5B" w:rsidP="00870C5B">
      <w:pPr>
        <w:pStyle w:val="textbox"/>
        <w:shd w:val="clear" w:color="auto" w:fill="FFFFFF"/>
        <w:spacing w:before="0" w:beforeAutospacing="0" w:after="0" w:afterAutospacing="0"/>
        <w:rPr>
          <w:rFonts w:asciiTheme="minorHAnsi" w:hAnsiTheme="minorHAnsi" w:cstheme="minorHAnsi"/>
        </w:rPr>
      </w:pPr>
    </w:p>
    <w:p w:rsidR="00870C5B" w:rsidRPr="00870C5B" w:rsidRDefault="00870C5B" w:rsidP="00870C5B">
      <w:pPr>
        <w:pStyle w:val="textbox"/>
        <w:shd w:val="clear" w:color="auto" w:fill="FFFFFF"/>
        <w:spacing w:before="0" w:beforeAutospacing="0" w:after="0" w:afterAutospacing="0"/>
        <w:rPr>
          <w:rFonts w:asciiTheme="minorHAnsi" w:hAnsiTheme="minorHAnsi" w:cstheme="minorHAnsi"/>
          <w:b/>
        </w:rPr>
      </w:pPr>
      <w:r w:rsidRPr="00870C5B">
        <w:rPr>
          <w:rFonts w:asciiTheme="minorHAnsi" w:hAnsiTheme="minorHAnsi" w:cstheme="minorHAnsi"/>
          <w:b/>
        </w:rPr>
        <w:t xml:space="preserve">Metodologia </w:t>
      </w:r>
    </w:p>
    <w:p w:rsidR="00870C5B" w:rsidRPr="00870C5B" w:rsidRDefault="00870C5B" w:rsidP="00870C5B">
      <w:pPr>
        <w:pStyle w:val="textbox"/>
        <w:shd w:val="clear" w:color="auto" w:fill="FFFFFF"/>
        <w:spacing w:before="0" w:beforeAutospacing="0" w:after="0" w:afterAutospacing="0"/>
        <w:rPr>
          <w:rFonts w:asciiTheme="minorHAnsi" w:hAnsiTheme="minorHAnsi" w:cstheme="minorHAnsi"/>
        </w:rPr>
      </w:pPr>
      <w:r w:rsidRPr="00870C5B">
        <w:rPr>
          <w:rFonts w:asciiTheme="minorHAnsi" w:hAnsiTheme="minorHAnsi" w:cstheme="minorHAnsi"/>
        </w:rPr>
        <w:t xml:space="preserve">Nello svolgimento del percorso si cercherà di organizzare la lezione in forma dialogica e problematica, con la partecipazione degli studenti anche nella fase propositiva e nell’atto dell’introduzione di un argomento. L’intervento dei discenti sarà sollecitato sia nella ricerca della/e soluzione/i, attraverso informazioni espresse anche informalmente, scaturite dalle intuizioni o deduzioni dei singoli alunni, sia nella successiva analisi e correzione dei contenuti emersi e nella loro conclusiva sistemazione. Questo modo di procedere favorisce l’attenzione e lo sviluppo delle </w:t>
      </w:r>
      <w:r w:rsidRPr="00870C5B">
        <w:rPr>
          <w:rFonts w:asciiTheme="minorHAnsi" w:hAnsiTheme="minorHAnsi" w:cstheme="minorHAnsi"/>
        </w:rPr>
        <w:lastRenderedPageBreak/>
        <w:t xml:space="preserve">abilità intuitive, evidenzia la logica stringente del ragionamento e la necessità di procedere nello studio in modo personale e critico. </w:t>
      </w:r>
    </w:p>
    <w:p w:rsidR="00870C5B" w:rsidRPr="00870C5B" w:rsidRDefault="00870C5B" w:rsidP="00870C5B">
      <w:pPr>
        <w:pStyle w:val="textbox"/>
        <w:shd w:val="clear" w:color="auto" w:fill="FFFFFF"/>
        <w:spacing w:before="0" w:beforeAutospacing="0" w:after="0" w:afterAutospacing="0"/>
        <w:rPr>
          <w:rFonts w:asciiTheme="minorHAnsi" w:hAnsiTheme="minorHAnsi" w:cstheme="minorHAnsi"/>
        </w:rPr>
      </w:pPr>
    </w:p>
    <w:p w:rsidR="00870C5B" w:rsidRPr="00870C5B" w:rsidRDefault="00870C5B" w:rsidP="00870C5B">
      <w:pPr>
        <w:rPr>
          <w:rFonts w:asciiTheme="minorHAnsi" w:hAnsiTheme="minorHAnsi" w:cstheme="minorHAnsi"/>
          <w:b/>
          <w:sz w:val="24"/>
          <w:szCs w:val="24"/>
        </w:rPr>
      </w:pPr>
      <w:r w:rsidRPr="00870C5B">
        <w:rPr>
          <w:rFonts w:asciiTheme="minorHAnsi" w:hAnsiTheme="minorHAnsi" w:cstheme="minorHAnsi"/>
          <w:b/>
          <w:sz w:val="24"/>
          <w:szCs w:val="24"/>
        </w:rPr>
        <w:t>Mezzi e strumenti:</w:t>
      </w:r>
    </w:p>
    <w:p w:rsidR="00870C5B" w:rsidRPr="00870C5B" w:rsidRDefault="00870C5B" w:rsidP="00870C5B">
      <w:pPr>
        <w:pStyle w:val="Default"/>
        <w:numPr>
          <w:ilvl w:val="0"/>
          <w:numId w:val="14"/>
        </w:numPr>
        <w:rPr>
          <w:rFonts w:asciiTheme="minorHAnsi" w:hAnsiTheme="minorHAnsi" w:cstheme="minorHAnsi"/>
          <w:color w:val="auto"/>
        </w:rPr>
      </w:pPr>
      <w:r w:rsidRPr="00870C5B">
        <w:rPr>
          <w:rFonts w:asciiTheme="minorHAnsi" w:hAnsiTheme="minorHAnsi" w:cstheme="minorHAnsi"/>
          <w:color w:val="auto"/>
        </w:rPr>
        <w:t>Libro di testo;</w:t>
      </w:r>
    </w:p>
    <w:p w:rsidR="00870C5B" w:rsidRPr="00870C5B" w:rsidRDefault="00870C5B" w:rsidP="00870C5B">
      <w:pPr>
        <w:pStyle w:val="Default"/>
        <w:numPr>
          <w:ilvl w:val="0"/>
          <w:numId w:val="14"/>
        </w:numPr>
        <w:rPr>
          <w:rFonts w:asciiTheme="minorHAnsi" w:hAnsiTheme="minorHAnsi" w:cstheme="minorHAnsi"/>
          <w:color w:val="auto"/>
        </w:rPr>
      </w:pPr>
      <w:r w:rsidRPr="00870C5B">
        <w:rPr>
          <w:rFonts w:asciiTheme="minorHAnsi" w:hAnsiTheme="minorHAnsi" w:cstheme="minorHAnsi"/>
          <w:color w:val="auto"/>
        </w:rPr>
        <w:t>Materiale fornito durante il corso dell’anno;</w:t>
      </w:r>
    </w:p>
    <w:p w:rsidR="00870C5B" w:rsidRPr="00870C5B" w:rsidRDefault="00870C5B" w:rsidP="00870C5B">
      <w:pPr>
        <w:pStyle w:val="Default"/>
        <w:numPr>
          <w:ilvl w:val="0"/>
          <w:numId w:val="14"/>
        </w:numPr>
        <w:rPr>
          <w:rFonts w:asciiTheme="minorHAnsi" w:hAnsiTheme="minorHAnsi" w:cstheme="minorHAnsi"/>
          <w:color w:val="auto"/>
        </w:rPr>
      </w:pPr>
      <w:r w:rsidRPr="00870C5B">
        <w:rPr>
          <w:rFonts w:asciiTheme="minorHAnsi" w:hAnsiTheme="minorHAnsi" w:cstheme="minorHAnsi"/>
          <w:color w:val="auto"/>
        </w:rPr>
        <w:t>LIM</w:t>
      </w:r>
    </w:p>
    <w:p w:rsidR="00870C5B" w:rsidRPr="00870C5B" w:rsidRDefault="00870C5B" w:rsidP="00870C5B">
      <w:pPr>
        <w:pStyle w:val="Default"/>
        <w:numPr>
          <w:ilvl w:val="0"/>
          <w:numId w:val="14"/>
        </w:numPr>
        <w:rPr>
          <w:rFonts w:asciiTheme="minorHAnsi" w:hAnsiTheme="minorHAnsi" w:cstheme="minorHAnsi"/>
          <w:color w:val="auto"/>
        </w:rPr>
      </w:pPr>
      <w:r w:rsidRPr="00870C5B">
        <w:rPr>
          <w:rFonts w:asciiTheme="minorHAnsi" w:hAnsiTheme="minorHAnsi" w:cstheme="minorHAnsi"/>
          <w:color w:val="auto"/>
        </w:rPr>
        <w:t>Utilizzo della rete per la condivisione dei materiali.</w:t>
      </w:r>
    </w:p>
    <w:p w:rsidR="00870C5B" w:rsidRPr="00870C5B" w:rsidRDefault="00870C5B" w:rsidP="00870C5B">
      <w:pPr>
        <w:pStyle w:val="Default"/>
        <w:rPr>
          <w:rFonts w:asciiTheme="minorHAnsi" w:hAnsiTheme="minorHAnsi" w:cstheme="minorHAnsi"/>
          <w:color w:val="auto"/>
        </w:rPr>
      </w:pPr>
    </w:p>
    <w:p w:rsidR="00870C5B" w:rsidRPr="00870C5B" w:rsidRDefault="00870C5B" w:rsidP="00870C5B">
      <w:pPr>
        <w:pStyle w:val="Default"/>
        <w:rPr>
          <w:rFonts w:asciiTheme="minorHAnsi" w:hAnsiTheme="minorHAnsi" w:cstheme="minorHAnsi"/>
          <w:b/>
          <w:color w:val="auto"/>
          <w:u w:val="single"/>
        </w:rPr>
      </w:pPr>
    </w:p>
    <w:p w:rsidR="00870C5B" w:rsidRPr="00870C5B" w:rsidRDefault="00870C5B" w:rsidP="00870C5B">
      <w:pPr>
        <w:pStyle w:val="Default"/>
        <w:rPr>
          <w:rFonts w:asciiTheme="minorHAnsi" w:hAnsiTheme="minorHAnsi" w:cstheme="minorHAnsi"/>
          <w:b/>
          <w:color w:val="auto"/>
          <w:u w:val="single"/>
        </w:rPr>
      </w:pPr>
    </w:p>
    <w:p w:rsidR="00870C5B" w:rsidRPr="00870C5B" w:rsidRDefault="00870C5B" w:rsidP="00870C5B">
      <w:pPr>
        <w:pStyle w:val="Default"/>
        <w:rPr>
          <w:rFonts w:asciiTheme="minorHAnsi" w:hAnsiTheme="minorHAnsi" w:cstheme="minorHAnsi"/>
          <w:b/>
          <w:color w:val="auto"/>
          <w:u w:val="single"/>
        </w:rPr>
      </w:pPr>
    </w:p>
    <w:p w:rsidR="00870C5B" w:rsidRPr="00870C5B" w:rsidRDefault="00870C5B" w:rsidP="00870C5B">
      <w:pPr>
        <w:pStyle w:val="Default"/>
        <w:rPr>
          <w:rFonts w:asciiTheme="minorHAnsi" w:hAnsiTheme="minorHAnsi" w:cstheme="minorHAnsi"/>
          <w:b/>
          <w:color w:val="auto"/>
        </w:rPr>
      </w:pPr>
      <w:r w:rsidRPr="00870C5B">
        <w:rPr>
          <w:rFonts w:asciiTheme="minorHAnsi" w:hAnsiTheme="minorHAnsi" w:cstheme="minorHAnsi"/>
          <w:b/>
          <w:color w:val="auto"/>
        </w:rPr>
        <w:t>Verifiche:</w:t>
      </w:r>
    </w:p>
    <w:p w:rsidR="00870C5B" w:rsidRPr="00870C5B" w:rsidRDefault="00870C5B" w:rsidP="00870C5B">
      <w:pPr>
        <w:pStyle w:val="Default"/>
        <w:numPr>
          <w:ilvl w:val="0"/>
          <w:numId w:val="15"/>
        </w:numPr>
        <w:rPr>
          <w:rFonts w:asciiTheme="minorHAnsi" w:hAnsiTheme="minorHAnsi" w:cstheme="minorHAnsi"/>
          <w:color w:val="auto"/>
        </w:rPr>
      </w:pPr>
      <w:r w:rsidRPr="00870C5B">
        <w:rPr>
          <w:rFonts w:asciiTheme="minorHAnsi" w:hAnsiTheme="minorHAnsi" w:cstheme="minorHAnsi"/>
          <w:color w:val="auto"/>
        </w:rPr>
        <w:t>Verifiche orali (colloqui, discussioni, interrogazioni);</w:t>
      </w:r>
    </w:p>
    <w:p w:rsidR="00870C5B" w:rsidRPr="00870C5B" w:rsidRDefault="00870C5B" w:rsidP="00870C5B">
      <w:pPr>
        <w:pStyle w:val="Default"/>
        <w:numPr>
          <w:ilvl w:val="0"/>
          <w:numId w:val="15"/>
        </w:numPr>
        <w:rPr>
          <w:rFonts w:asciiTheme="minorHAnsi" w:hAnsiTheme="minorHAnsi" w:cstheme="minorHAnsi"/>
          <w:color w:val="auto"/>
        </w:rPr>
      </w:pPr>
      <w:r w:rsidRPr="00870C5B">
        <w:rPr>
          <w:rFonts w:asciiTheme="minorHAnsi" w:hAnsiTheme="minorHAnsi" w:cstheme="minorHAnsi"/>
          <w:color w:val="auto"/>
        </w:rPr>
        <w:t>Controllo del lavoro svolto a casa;</w:t>
      </w:r>
    </w:p>
    <w:p w:rsidR="00870C5B" w:rsidRPr="00870C5B" w:rsidRDefault="00870C5B" w:rsidP="00870C5B">
      <w:pPr>
        <w:pStyle w:val="Default"/>
        <w:numPr>
          <w:ilvl w:val="0"/>
          <w:numId w:val="15"/>
        </w:numPr>
        <w:rPr>
          <w:rFonts w:asciiTheme="minorHAnsi" w:hAnsiTheme="minorHAnsi" w:cstheme="minorHAnsi"/>
          <w:color w:val="auto"/>
        </w:rPr>
      </w:pPr>
      <w:r w:rsidRPr="00870C5B">
        <w:rPr>
          <w:rFonts w:asciiTheme="minorHAnsi" w:hAnsiTheme="minorHAnsi" w:cstheme="minorHAnsi"/>
          <w:color w:val="auto"/>
        </w:rPr>
        <w:t>Questionari, test, prove strutturate e semi-strutturate;</w:t>
      </w:r>
    </w:p>
    <w:p w:rsidR="00870C5B" w:rsidRPr="00870C5B" w:rsidRDefault="00870C5B" w:rsidP="00870C5B">
      <w:pPr>
        <w:pStyle w:val="Default"/>
        <w:numPr>
          <w:ilvl w:val="0"/>
          <w:numId w:val="15"/>
        </w:numPr>
        <w:rPr>
          <w:rFonts w:asciiTheme="minorHAnsi" w:hAnsiTheme="minorHAnsi" w:cstheme="minorHAnsi"/>
          <w:color w:val="auto"/>
        </w:rPr>
      </w:pPr>
      <w:r w:rsidRPr="00870C5B">
        <w:rPr>
          <w:rFonts w:asciiTheme="minorHAnsi" w:hAnsiTheme="minorHAnsi" w:cstheme="minorHAnsi"/>
          <w:color w:val="auto"/>
        </w:rPr>
        <w:t>Compiti in classe.</w:t>
      </w:r>
    </w:p>
    <w:p w:rsidR="00870C5B" w:rsidRPr="00870C5B" w:rsidRDefault="00870C5B" w:rsidP="00870C5B">
      <w:pPr>
        <w:pStyle w:val="textbox"/>
        <w:shd w:val="clear" w:color="auto" w:fill="FFFFFF"/>
        <w:spacing w:before="0" w:beforeAutospacing="0" w:after="0" w:afterAutospacing="0"/>
        <w:rPr>
          <w:rFonts w:asciiTheme="minorHAnsi" w:hAnsiTheme="minorHAnsi" w:cstheme="minorHAnsi"/>
        </w:rPr>
      </w:pPr>
    </w:p>
    <w:p w:rsidR="00870C5B" w:rsidRPr="00870C5B" w:rsidRDefault="00870C5B" w:rsidP="00870C5B">
      <w:pPr>
        <w:pStyle w:val="Default"/>
        <w:rPr>
          <w:rFonts w:asciiTheme="minorHAnsi" w:hAnsiTheme="minorHAnsi" w:cstheme="minorHAnsi"/>
          <w:b/>
          <w:color w:val="auto"/>
        </w:rPr>
      </w:pPr>
      <w:r w:rsidRPr="00870C5B">
        <w:rPr>
          <w:rFonts w:asciiTheme="minorHAnsi" w:hAnsiTheme="minorHAnsi" w:cstheme="minorHAnsi"/>
          <w:b/>
          <w:color w:val="auto"/>
        </w:rPr>
        <w:t>Valutazione:</w:t>
      </w:r>
    </w:p>
    <w:p w:rsidR="00870C5B" w:rsidRPr="00870C5B" w:rsidRDefault="00870C5B" w:rsidP="00870C5B">
      <w:pPr>
        <w:rPr>
          <w:rFonts w:asciiTheme="minorHAnsi" w:eastAsia="Calibri" w:hAnsiTheme="minorHAnsi" w:cstheme="minorHAnsi"/>
          <w:sz w:val="24"/>
          <w:szCs w:val="24"/>
          <w:lang w:eastAsia="en-US"/>
        </w:rPr>
      </w:pPr>
      <w:r w:rsidRPr="00870C5B">
        <w:rPr>
          <w:rFonts w:asciiTheme="minorHAnsi" w:eastAsia="Calibri" w:hAnsiTheme="minorHAnsi" w:cstheme="minorHAnsi"/>
          <w:sz w:val="24"/>
          <w:szCs w:val="24"/>
          <w:lang w:eastAsia="en-US"/>
        </w:rPr>
        <w:t>Gli allievi verranno invitati a partecipare attivamente alle lezioni e a svolgere, subito dopo la spiegazione, delle esercitazioni alla lavagna potendo, così, valutarne la partecipazione, l’assiduità e l’impegno. Essi sosterranno, inoltre, verifiche in itinere e di fine modulo strutturate con test, compiti e interrogazioni tradizionali per discutere sui concetti acquisiti. Negli accertamenti orali sarà talvolta permesso anche agli alunni non interpellati porre quesiti ai compagni interrogati. Tutti gli allievi, sempre ed in qualsiasi momento, saranno sollecitati a fornire risposte durante le lezioni teoriche e pratiche.</w:t>
      </w:r>
    </w:p>
    <w:p w:rsidR="00870C5B" w:rsidRPr="00870C5B" w:rsidRDefault="00870C5B" w:rsidP="00870C5B">
      <w:pPr>
        <w:rPr>
          <w:rFonts w:asciiTheme="minorHAnsi" w:eastAsia="Calibri" w:hAnsiTheme="minorHAnsi" w:cstheme="minorHAnsi"/>
          <w:sz w:val="24"/>
          <w:szCs w:val="24"/>
          <w:lang w:eastAsia="en-US"/>
        </w:rPr>
      </w:pPr>
      <w:r w:rsidRPr="00870C5B">
        <w:rPr>
          <w:rFonts w:asciiTheme="minorHAnsi" w:eastAsia="Calibri" w:hAnsiTheme="minorHAnsi" w:cstheme="minorHAnsi"/>
          <w:sz w:val="24"/>
          <w:szCs w:val="24"/>
          <w:lang w:eastAsia="en-US"/>
        </w:rPr>
        <w:t>Per la valutazione delle verifiche scritte e orali, viene fissata una griglia di valutazione che determina la valutazione, e sono indicati gli obiettivi minimi.</w:t>
      </w:r>
    </w:p>
    <w:p w:rsidR="00870C5B" w:rsidRPr="00EF164D" w:rsidRDefault="00870C5B" w:rsidP="00870C5B">
      <w:pPr>
        <w:widowControl w:val="0"/>
        <w:rPr>
          <w:sz w:val="24"/>
          <w:szCs w:val="24"/>
        </w:rPr>
      </w:pPr>
      <w:r w:rsidRPr="00870C5B">
        <w:rPr>
          <w:rFonts w:asciiTheme="minorHAnsi" w:eastAsia="Calibri" w:hAnsiTheme="minorHAnsi" w:cstheme="minorHAnsi"/>
          <w:sz w:val="24"/>
          <w:szCs w:val="24"/>
          <w:lang w:eastAsia="en-US"/>
        </w:rPr>
        <w:t>La valutazione si baserà sul livello di apprendimento del corretto linguaggio tecnico-scientifico, della conoscenza delle regole e dei principi nonché della comprensione degli stessi e della capacità di estendere le regole a casi specifici. La valutazione terrà inoltre conto del grado di partecipazione attiva alle lezioni, della progressione nell’apprendimento, della capacità di analizzare, generalizzare e sintetizzare e delle doti di intuito e di creatività.</w:t>
      </w:r>
      <w:r w:rsidRPr="00EF164D">
        <w:rPr>
          <w:sz w:val="24"/>
          <w:szCs w:val="24"/>
        </w:rPr>
        <w:t xml:space="preserve"> </w:t>
      </w:r>
    </w:p>
    <w:p w:rsidR="00367EC4" w:rsidRPr="00364AD9" w:rsidRDefault="00367EC4" w:rsidP="00367EC4">
      <w:pPr>
        <w:widowControl w:val="0"/>
        <w:jc w:val="both"/>
        <w:rPr>
          <w:rFonts w:asciiTheme="minorHAnsi" w:hAnsiTheme="minorHAnsi"/>
          <w:sz w:val="24"/>
          <w:szCs w:val="24"/>
        </w:rPr>
      </w:pPr>
    </w:p>
    <w:p w:rsidR="00B71529" w:rsidRDefault="00B71529" w:rsidP="00B71529">
      <w:pPr>
        <w:pStyle w:val="Titolo21"/>
        <w:spacing w:before="74"/>
        <w:ind w:left="2006"/>
        <w:outlineLvl w:val="1"/>
        <w:rPr>
          <w:rFonts w:asciiTheme="minorHAnsi" w:hAnsiTheme="minorHAnsi" w:cstheme="minorHAnsi"/>
        </w:rPr>
      </w:pPr>
      <w:bookmarkStart w:id="1" w:name="_Toc524189759"/>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Default="00B71529" w:rsidP="00B71529">
      <w:pPr>
        <w:pStyle w:val="Titolo21"/>
        <w:spacing w:before="74"/>
        <w:ind w:left="2006"/>
        <w:outlineLvl w:val="1"/>
        <w:rPr>
          <w:rFonts w:asciiTheme="minorHAnsi" w:hAnsiTheme="minorHAnsi" w:cstheme="minorHAnsi"/>
        </w:rPr>
      </w:pPr>
    </w:p>
    <w:p w:rsidR="00B71529" w:rsidRPr="00B71529" w:rsidRDefault="00B71529" w:rsidP="00B71529">
      <w:pPr>
        <w:pStyle w:val="Titolo21"/>
        <w:spacing w:before="74"/>
        <w:ind w:left="2006"/>
        <w:outlineLvl w:val="1"/>
        <w:rPr>
          <w:rFonts w:asciiTheme="minorHAnsi" w:hAnsiTheme="minorHAnsi" w:cstheme="minorHAnsi"/>
        </w:rPr>
      </w:pPr>
      <w:r w:rsidRPr="00B71529">
        <w:rPr>
          <w:rFonts w:asciiTheme="minorHAnsi" w:hAnsiTheme="minorHAnsi" w:cstheme="minorHAnsi"/>
        </w:rPr>
        <w:lastRenderedPageBreak/>
        <w:t xml:space="preserve">GRIGLIA </w:t>
      </w:r>
      <w:r>
        <w:rPr>
          <w:rFonts w:asciiTheme="minorHAnsi" w:hAnsiTheme="minorHAnsi" w:cstheme="minorHAnsi"/>
        </w:rPr>
        <w:t>DI</w:t>
      </w:r>
      <w:r w:rsidRPr="00B71529">
        <w:rPr>
          <w:rFonts w:asciiTheme="minorHAnsi" w:hAnsiTheme="minorHAnsi" w:cstheme="minorHAnsi"/>
        </w:rPr>
        <w:t xml:space="preserve"> VALUTAZIONE PROVA SCRITTA FISICA</w:t>
      </w:r>
      <w:bookmarkEnd w:id="1"/>
    </w:p>
    <w:p w:rsidR="00B71529" w:rsidRPr="00B71529" w:rsidRDefault="00B71529" w:rsidP="00B71529">
      <w:pPr>
        <w:pStyle w:val="Corpotesto"/>
        <w:rPr>
          <w:rFonts w:asciiTheme="minorHAnsi" w:hAnsiTheme="minorHAnsi" w:cstheme="minorHAnsi"/>
          <w:b/>
          <w:sz w:val="24"/>
          <w:szCs w:val="24"/>
        </w:rPr>
      </w:pPr>
    </w:p>
    <w:p w:rsidR="00B71529" w:rsidRPr="00B71529" w:rsidRDefault="00B71529" w:rsidP="00B71529">
      <w:pPr>
        <w:pStyle w:val="Corpotesto"/>
        <w:spacing w:before="4"/>
        <w:rPr>
          <w:rFonts w:asciiTheme="minorHAnsi" w:hAnsiTheme="minorHAnsi" w:cstheme="minorHAnsi"/>
          <w:b/>
          <w:sz w:val="24"/>
          <w:szCs w:val="24"/>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
        <w:gridCol w:w="3355"/>
        <w:gridCol w:w="3291"/>
      </w:tblGrid>
      <w:tr w:rsidR="00B71529" w:rsidRPr="00B71529" w:rsidTr="00B75CC6">
        <w:trPr>
          <w:trHeight w:val="606"/>
        </w:trPr>
        <w:tc>
          <w:tcPr>
            <w:tcW w:w="357" w:type="dxa"/>
          </w:tcPr>
          <w:p w:rsidR="00B71529" w:rsidRPr="00B71529" w:rsidRDefault="00B71529" w:rsidP="00B75CC6">
            <w:pPr>
              <w:pStyle w:val="TableParagraph"/>
              <w:rPr>
                <w:rFonts w:asciiTheme="minorHAnsi" w:hAnsiTheme="minorHAnsi" w:cstheme="minorHAnsi"/>
                <w:sz w:val="24"/>
                <w:szCs w:val="24"/>
              </w:rPr>
            </w:pPr>
          </w:p>
        </w:tc>
        <w:tc>
          <w:tcPr>
            <w:tcW w:w="3355" w:type="dxa"/>
          </w:tcPr>
          <w:p w:rsidR="00B71529" w:rsidRPr="00B71529" w:rsidRDefault="00B71529" w:rsidP="00B75CC6">
            <w:pPr>
              <w:pStyle w:val="TableParagraph"/>
              <w:spacing w:before="162"/>
              <w:ind w:left="209"/>
              <w:jc w:val="center"/>
              <w:rPr>
                <w:rFonts w:asciiTheme="minorHAnsi" w:hAnsiTheme="minorHAnsi" w:cstheme="minorHAnsi"/>
                <w:b/>
                <w:sz w:val="24"/>
                <w:szCs w:val="24"/>
              </w:rPr>
            </w:pPr>
            <w:proofErr w:type="spellStart"/>
            <w:r w:rsidRPr="00B71529">
              <w:rPr>
                <w:rFonts w:asciiTheme="minorHAnsi" w:hAnsiTheme="minorHAnsi" w:cstheme="minorHAnsi"/>
                <w:b/>
                <w:sz w:val="24"/>
                <w:szCs w:val="24"/>
              </w:rPr>
              <w:t>Indicatori</w:t>
            </w:r>
            <w:proofErr w:type="spellEnd"/>
            <w:r w:rsidRPr="00B71529">
              <w:rPr>
                <w:rFonts w:asciiTheme="minorHAnsi" w:hAnsiTheme="minorHAnsi" w:cstheme="minorHAnsi"/>
                <w:b/>
                <w:sz w:val="24"/>
                <w:szCs w:val="24"/>
              </w:rPr>
              <w:t xml:space="preserve"> di </w:t>
            </w:r>
            <w:proofErr w:type="spellStart"/>
            <w:r w:rsidRPr="00B71529">
              <w:rPr>
                <w:rFonts w:asciiTheme="minorHAnsi" w:hAnsiTheme="minorHAnsi" w:cstheme="minorHAnsi"/>
                <w:b/>
                <w:sz w:val="24"/>
                <w:szCs w:val="24"/>
              </w:rPr>
              <w:t>valutazione</w:t>
            </w:r>
            <w:proofErr w:type="spellEnd"/>
          </w:p>
        </w:tc>
        <w:tc>
          <w:tcPr>
            <w:tcW w:w="3291" w:type="dxa"/>
          </w:tcPr>
          <w:p w:rsidR="00B71529" w:rsidRPr="00B71529" w:rsidRDefault="00B71529" w:rsidP="00B75CC6">
            <w:pPr>
              <w:pStyle w:val="TableParagraph"/>
              <w:spacing w:before="162"/>
              <w:ind w:left="71"/>
              <w:jc w:val="center"/>
              <w:rPr>
                <w:rFonts w:asciiTheme="minorHAnsi" w:hAnsiTheme="minorHAnsi" w:cstheme="minorHAnsi"/>
                <w:b/>
                <w:sz w:val="24"/>
                <w:szCs w:val="24"/>
              </w:rPr>
            </w:pPr>
            <w:proofErr w:type="spellStart"/>
            <w:r w:rsidRPr="00B71529">
              <w:rPr>
                <w:rFonts w:asciiTheme="minorHAnsi" w:hAnsiTheme="minorHAnsi" w:cstheme="minorHAnsi"/>
                <w:b/>
                <w:sz w:val="24"/>
                <w:szCs w:val="24"/>
              </w:rPr>
              <w:t>Misurazione</w:t>
            </w:r>
            <w:proofErr w:type="spellEnd"/>
          </w:p>
        </w:tc>
      </w:tr>
      <w:tr w:rsidR="00B71529" w:rsidRPr="00B71529" w:rsidTr="00B75CC6">
        <w:trPr>
          <w:trHeight w:val="1173"/>
        </w:trPr>
        <w:tc>
          <w:tcPr>
            <w:tcW w:w="357" w:type="dxa"/>
            <w:vMerge w:val="restart"/>
            <w:textDirection w:val="btLr"/>
          </w:tcPr>
          <w:p w:rsidR="00B71529" w:rsidRPr="00B71529" w:rsidRDefault="00B71529" w:rsidP="00B75CC6">
            <w:pPr>
              <w:pStyle w:val="TableParagraph"/>
              <w:spacing w:before="74" w:line="253" w:lineRule="exact"/>
              <w:ind w:left="861"/>
              <w:rPr>
                <w:rFonts w:asciiTheme="minorHAnsi" w:hAnsiTheme="minorHAnsi" w:cstheme="minorHAnsi"/>
                <w:b/>
                <w:i/>
                <w:sz w:val="24"/>
                <w:szCs w:val="24"/>
              </w:rPr>
            </w:pPr>
            <w:proofErr w:type="spellStart"/>
            <w:r w:rsidRPr="00B71529">
              <w:rPr>
                <w:rFonts w:asciiTheme="minorHAnsi" w:hAnsiTheme="minorHAnsi" w:cstheme="minorHAnsi"/>
                <w:b/>
                <w:i/>
                <w:sz w:val="24"/>
                <w:szCs w:val="24"/>
              </w:rPr>
              <w:t>Problema</w:t>
            </w:r>
            <w:proofErr w:type="spellEnd"/>
            <w:r w:rsidRPr="00B71529">
              <w:rPr>
                <w:rFonts w:asciiTheme="minorHAnsi" w:hAnsiTheme="minorHAnsi" w:cstheme="minorHAnsi"/>
                <w:b/>
                <w:i/>
                <w:sz w:val="24"/>
                <w:szCs w:val="24"/>
              </w:rPr>
              <w:t xml:space="preserve"> di </w:t>
            </w:r>
            <w:proofErr w:type="spellStart"/>
            <w:r w:rsidRPr="00B71529">
              <w:rPr>
                <w:rFonts w:asciiTheme="minorHAnsi" w:hAnsiTheme="minorHAnsi" w:cstheme="minorHAnsi"/>
                <w:b/>
                <w:i/>
                <w:sz w:val="24"/>
                <w:szCs w:val="24"/>
              </w:rPr>
              <w:t>fisica</w:t>
            </w:r>
            <w:proofErr w:type="spellEnd"/>
          </w:p>
        </w:tc>
        <w:tc>
          <w:tcPr>
            <w:tcW w:w="3355" w:type="dxa"/>
          </w:tcPr>
          <w:p w:rsidR="00B71529" w:rsidRPr="00B71529" w:rsidRDefault="00B71529" w:rsidP="00B75CC6">
            <w:pPr>
              <w:pStyle w:val="TableParagraph"/>
              <w:spacing w:before="32"/>
              <w:ind w:right="136"/>
              <w:rPr>
                <w:rFonts w:asciiTheme="minorHAnsi" w:hAnsiTheme="minorHAnsi" w:cstheme="minorHAnsi"/>
                <w:b/>
                <w:sz w:val="24"/>
                <w:szCs w:val="24"/>
              </w:rPr>
            </w:pPr>
          </w:p>
          <w:p w:rsidR="00B71529" w:rsidRPr="00B71529" w:rsidRDefault="00B71529" w:rsidP="00B75CC6">
            <w:pPr>
              <w:widowControl/>
              <w:autoSpaceDE/>
              <w:autoSpaceDN/>
              <w:contextualSpacing/>
              <w:jc w:val="center"/>
              <w:rPr>
                <w:rFonts w:asciiTheme="minorHAnsi" w:hAnsiTheme="minorHAnsi" w:cstheme="minorHAnsi"/>
                <w:b/>
                <w:sz w:val="24"/>
                <w:szCs w:val="24"/>
              </w:rPr>
            </w:pPr>
            <w:proofErr w:type="spellStart"/>
            <w:r w:rsidRPr="00B71529">
              <w:rPr>
                <w:rFonts w:asciiTheme="minorHAnsi" w:hAnsiTheme="minorHAnsi" w:cstheme="minorHAnsi"/>
                <w:b/>
                <w:sz w:val="24"/>
                <w:szCs w:val="24"/>
              </w:rPr>
              <w:t>Corretta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individuazione</w:t>
            </w:r>
            <w:proofErr w:type="spellEnd"/>
            <w:r w:rsidRPr="00B71529">
              <w:rPr>
                <w:rFonts w:asciiTheme="minorHAnsi" w:hAnsiTheme="minorHAnsi" w:cstheme="minorHAnsi"/>
                <w:b/>
                <w:sz w:val="24"/>
                <w:szCs w:val="24"/>
              </w:rPr>
              <w:t xml:space="preserve"> e </w:t>
            </w:r>
            <w:proofErr w:type="spellStart"/>
            <w:r w:rsidRPr="00B71529">
              <w:rPr>
                <w:rFonts w:asciiTheme="minorHAnsi" w:hAnsiTheme="minorHAnsi" w:cstheme="minorHAnsi"/>
                <w:b/>
                <w:sz w:val="24"/>
                <w:szCs w:val="24"/>
              </w:rPr>
              <w:t>comprensione</w:t>
            </w:r>
            <w:proofErr w:type="spellEnd"/>
            <w:r w:rsidRPr="00B71529">
              <w:rPr>
                <w:rFonts w:asciiTheme="minorHAnsi" w:hAnsiTheme="minorHAnsi" w:cstheme="minorHAnsi"/>
                <w:b/>
                <w:sz w:val="24"/>
                <w:szCs w:val="24"/>
              </w:rPr>
              <w:t xml:space="preserve"> del </w:t>
            </w:r>
            <w:proofErr w:type="spellStart"/>
            <w:r w:rsidRPr="00B71529">
              <w:rPr>
                <w:rFonts w:asciiTheme="minorHAnsi" w:hAnsiTheme="minorHAnsi" w:cstheme="minorHAnsi"/>
                <w:b/>
                <w:sz w:val="24"/>
                <w:szCs w:val="24"/>
              </w:rPr>
              <w:t>fenomeno</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fisico</w:t>
            </w:r>
            <w:proofErr w:type="spellEnd"/>
            <w:r w:rsidRPr="00B71529">
              <w:rPr>
                <w:rFonts w:asciiTheme="minorHAnsi" w:hAnsiTheme="minorHAnsi" w:cstheme="minorHAnsi"/>
                <w:b/>
                <w:sz w:val="24"/>
                <w:szCs w:val="24"/>
              </w:rPr>
              <w:t xml:space="preserve"> in </w:t>
            </w:r>
            <w:proofErr w:type="spellStart"/>
            <w:r w:rsidRPr="00B71529">
              <w:rPr>
                <w:rFonts w:asciiTheme="minorHAnsi" w:hAnsiTheme="minorHAnsi" w:cstheme="minorHAnsi"/>
                <w:b/>
                <w:sz w:val="24"/>
                <w:szCs w:val="24"/>
              </w:rPr>
              <w:t>oggetto</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corretta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applicazione</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delle</w:t>
            </w:r>
            <w:proofErr w:type="spellEnd"/>
            <w:r w:rsidRPr="00B71529">
              <w:rPr>
                <w:rFonts w:asciiTheme="minorHAnsi" w:hAnsiTheme="minorHAnsi" w:cstheme="minorHAnsi"/>
                <w:b/>
                <w:sz w:val="24"/>
                <w:szCs w:val="24"/>
              </w:rPr>
              <w:t xml:space="preserve"> relative </w:t>
            </w:r>
            <w:proofErr w:type="spellStart"/>
            <w:r w:rsidRPr="00B71529">
              <w:rPr>
                <w:rFonts w:asciiTheme="minorHAnsi" w:hAnsiTheme="minorHAnsi" w:cstheme="minorHAnsi"/>
                <w:b/>
                <w:sz w:val="24"/>
                <w:szCs w:val="24"/>
              </w:rPr>
              <w:t>leggi</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corretta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impostazione</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grafica</w:t>
            </w:r>
            <w:proofErr w:type="spellEnd"/>
            <w:r w:rsidRPr="00B71529">
              <w:rPr>
                <w:rFonts w:asciiTheme="minorHAnsi" w:hAnsiTheme="minorHAnsi" w:cstheme="minorHAnsi"/>
                <w:b/>
                <w:sz w:val="24"/>
                <w:szCs w:val="24"/>
              </w:rPr>
              <w:t>.</w:t>
            </w:r>
          </w:p>
          <w:p w:rsidR="00B71529" w:rsidRPr="00B71529" w:rsidRDefault="00B71529" w:rsidP="00B75CC6">
            <w:pPr>
              <w:pStyle w:val="TableParagraph"/>
              <w:spacing w:before="32"/>
              <w:ind w:left="286" w:right="136"/>
              <w:jc w:val="center"/>
              <w:rPr>
                <w:rFonts w:asciiTheme="minorHAnsi" w:hAnsiTheme="minorHAnsi" w:cstheme="minorHAnsi"/>
                <w:b/>
                <w:sz w:val="24"/>
                <w:szCs w:val="24"/>
              </w:rPr>
            </w:pPr>
          </w:p>
        </w:tc>
        <w:tc>
          <w:tcPr>
            <w:tcW w:w="3291" w:type="dxa"/>
          </w:tcPr>
          <w:p w:rsidR="00B71529" w:rsidRPr="00B71529" w:rsidRDefault="00B71529" w:rsidP="00B75CC6">
            <w:pPr>
              <w:pStyle w:val="TableParagraph"/>
              <w:spacing w:before="8"/>
              <w:rPr>
                <w:rFonts w:asciiTheme="minorHAnsi" w:hAnsiTheme="minorHAnsi" w:cstheme="minorHAnsi"/>
                <w:b/>
                <w:sz w:val="24"/>
                <w:szCs w:val="24"/>
              </w:rPr>
            </w:pPr>
          </w:p>
          <w:p w:rsidR="00B71529" w:rsidRPr="00B71529" w:rsidRDefault="00B71529" w:rsidP="00B75CC6">
            <w:pPr>
              <w:pStyle w:val="TableParagraph"/>
              <w:ind w:right="58"/>
              <w:jc w:val="right"/>
              <w:rPr>
                <w:rFonts w:asciiTheme="minorHAnsi" w:hAnsiTheme="minorHAnsi" w:cstheme="minorHAnsi"/>
                <w:b/>
                <w:sz w:val="24"/>
                <w:szCs w:val="24"/>
              </w:rPr>
            </w:pPr>
            <w:r w:rsidRPr="00B71529">
              <w:rPr>
                <w:rFonts w:asciiTheme="minorHAnsi" w:hAnsiTheme="minorHAnsi" w:cstheme="minorHAnsi"/>
                <w:b/>
                <w:sz w:val="24"/>
                <w:szCs w:val="24"/>
              </w:rPr>
              <w:t>1</w:t>
            </w:r>
          </w:p>
        </w:tc>
      </w:tr>
      <w:tr w:rsidR="00B71529" w:rsidRPr="00B71529" w:rsidTr="00B75CC6">
        <w:trPr>
          <w:trHeight w:val="1656"/>
        </w:trPr>
        <w:tc>
          <w:tcPr>
            <w:tcW w:w="357" w:type="dxa"/>
            <w:vMerge/>
            <w:tcBorders>
              <w:top w:val="nil"/>
            </w:tcBorders>
            <w:textDirection w:val="btLr"/>
          </w:tcPr>
          <w:p w:rsidR="00B71529" w:rsidRPr="00B71529" w:rsidRDefault="00B71529" w:rsidP="00B75CC6">
            <w:pPr>
              <w:rPr>
                <w:rFonts w:asciiTheme="minorHAnsi" w:hAnsiTheme="minorHAnsi" w:cstheme="minorHAnsi"/>
                <w:sz w:val="24"/>
                <w:szCs w:val="24"/>
              </w:rPr>
            </w:pPr>
          </w:p>
        </w:tc>
        <w:tc>
          <w:tcPr>
            <w:tcW w:w="3355" w:type="dxa"/>
          </w:tcPr>
          <w:p w:rsidR="00B71529" w:rsidRPr="00B71529" w:rsidRDefault="00B71529" w:rsidP="00B75CC6">
            <w:pPr>
              <w:pStyle w:val="TableParagraph"/>
              <w:ind w:left="324" w:right="171" w:hanging="3"/>
              <w:rPr>
                <w:rFonts w:asciiTheme="minorHAnsi" w:hAnsiTheme="minorHAnsi" w:cstheme="minorHAnsi"/>
                <w:b/>
                <w:sz w:val="24"/>
                <w:szCs w:val="24"/>
              </w:rPr>
            </w:pPr>
          </w:p>
          <w:p w:rsidR="00B71529" w:rsidRPr="00B71529" w:rsidRDefault="00B71529" w:rsidP="00B75CC6">
            <w:pPr>
              <w:widowControl/>
              <w:autoSpaceDE/>
              <w:autoSpaceDN/>
              <w:contextualSpacing/>
              <w:jc w:val="center"/>
              <w:rPr>
                <w:rFonts w:asciiTheme="minorHAnsi" w:hAnsiTheme="minorHAnsi" w:cstheme="minorHAnsi"/>
                <w:b/>
                <w:sz w:val="24"/>
                <w:szCs w:val="24"/>
              </w:rPr>
            </w:pPr>
            <w:proofErr w:type="spellStart"/>
            <w:r w:rsidRPr="00B71529">
              <w:rPr>
                <w:rFonts w:asciiTheme="minorHAnsi" w:hAnsiTheme="minorHAnsi" w:cstheme="minorHAnsi"/>
                <w:b/>
                <w:sz w:val="24"/>
                <w:szCs w:val="24"/>
              </w:rPr>
              <w:t>Corretta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individuazione</w:t>
            </w:r>
            <w:proofErr w:type="spellEnd"/>
            <w:r w:rsidRPr="00B71529">
              <w:rPr>
                <w:rFonts w:asciiTheme="minorHAnsi" w:hAnsiTheme="minorHAnsi" w:cstheme="minorHAnsi"/>
                <w:b/>
                <w:sz w:val="24"/>
                <w:szCs w:val="24"/>
              </w:rPr>
              <w:t xml:space="preserve"> e </w:t>
            </w:r>
            <w:proofErr w:type="spellStart"/>
            <w:r w:rsidRPr="00B71529">
              <w:rPr>
                <w:rFonts w:asciiTheme="minorHAnsi" w:hAnsiTheme="minorHAnsi" w:cstheme="minorHAnsi"/>
                <w:b/>
                <w:sz w:val="24"/>
                <w:szCs w:val="24"/>
              </w:rPr>
              <w:t>comprensione</w:t>
            </w:r>
            <w:proofErr w:type="spellEnd"/>
            <w:r w:rsidRPr="00B71529">
              <w:rPr>
                <w:rFonts w:asciiTheme="minorHAnsi" w:hAnsiTheme="minorHAnsi" w:cstheme="minorHAnsi"/>
                <w:b/>
                <w:sz w:val="24"/>
                <w:szCs w:val="24"/>
              </w:rPr>
              <w:t xml:space="preserve"> del </w:t>
            </w:r>
            <w:proofErr w:type="spellStart"/>
            <w:r w:rsidRPr="00B71529">
              <w:rPr>
                <w:rFonts w:asciiTheme="minorHAnsi" w:hAnsiTheme="minorHAnsi" w:cstheme="minorHAnsi"/>
                <w:b/>
                <w:sz w:val="24"/>
                <w:szCs w:val="24"/>
              </w:rPr>
              <w:t>fenomeno</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fisico</w:t>
            </w:r>
            <w:proofErr w:type="spellEnd"/>
            <w:r w:rsidRPr="00B71529">
              <w:rPr>
                <w:rFonts w:asciiTheme="minorHAnsi" w:hAnsiTheme="minorHAnsi" w:cstheme="minorHAnsi"/>
                <w:b/>
                <w:sz w:val="24"/>
                <w:szCs w:val="24"/>
              </w:rPr>
              <w:t xml:space="preserve"> in   </w:t>
            </w:r>
            <w:proofErr w:type="spellStart"/>
            <w:r w:rsidRPr="00B71529">
              <w:rPr>
                <w:rFonts w:asciiTheme="minorHAnsi" w:hAnsiTheme="minorHAnsi" w:cstheme="minorHAnsi"/>
                <w:b/>
                <w:sz w:val="24"/>
                <w:szCs w:val="24"/>
              </w:rPr>
              <w:t>oggetto</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errori</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nella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applicazione</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delle</w:t>
            </w:r>
            <w:proofErr w:type="spellEnd"/>
            <w:r w:rsidRPr="00B71529">
              <w:rPr>
                <w:rFonts w:asciiTheme="minorHAnsi" w:hAnsiTheme="minorHAnsi" w:cstheme="minorHAnsi"/>
                <w:b/>
                <w:sz w:val="24"/>
                <w:szCs w:val="24"/>
              </w:rPr>
              <w:t xml:space="preserve"> relative </w:t>
            </w:r>
            <w:proofErr w:type="spellStart"/>
            <w:r w:rsidRPr="00B71529">
              <w:rPr>
                <w:rFonts w:asciiTheme="minorHAnsi" w:hAnsiTheme="minorHAnsi" w:cstheme="minorHAnsi"/>
                <w:b/>
                <w:sz w:val="24"/>
                <w:szCs w:val="24"/>
              </w:rPr>
              <w:t>leggi</w:t>
            </w:r>
            <w:proofErr w:type="spellEnd"/>
            <w:r w:rsidRPr="00B71529">
              <w:rPr>
                <w:rFonts w:asciiTheme="minorHAnsi" w:hAnsiTheme="minorHAnsi" w:cstheme="minorHAnsi"/>
                <w:b/>
                <w:sz w:val="24"/>
                <w:szCs w:val="24"/>
              </w:rPr>
              <w:t xml:space="preserve"> e </w:t>
            </w:r>
            <w:proofErr w:type="spellStart"/>
            <w:r w:rsidRPr="00B71529">
              <w:rPr>
                <w:rFonts w:asciiTheme="minorHAnsi" w:hAnsiTheme="minorHAnsi" w:cstheme="minorHAnsi"/>
                <w:b/>
                <w:sz w:val="24"/>
                <w:szCs w:val="24"/>
              </w:rPr>
              <w:t>nella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impostazione</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grafica</w:t>
            </w:r>
            <w:proofErr w:type="spellEnd"/>
            <w:r w:rsidRPr="00B71529">
              <w:rPr>
                <w:rFonts w:asciiTheme="minorHAnsi" w:hAnsiTheme="minorHAnsi" w:cstheme="minorHAnsi"/>
                <w:b/>
                <w:sz w:val="24"/>
                <w:szCs w:val="24"/>
              </w:rPr>
              <w:t>.</w:t>
            </w:r>
          </w:p>
          <w:p w:rsidR="00B71529" w:rsidRPr="00B71529" w:rsidRDefault="00B71529" w:rsidP="00B75CC6">
            <w:pPr>
              <w:pStyle w:val="TableParagraph"/>
              <w:ind w:left="324" w:right="171" w:hanging="3"/>
              <w:jc w:val="center"/>
              <w:rPr>
                <w:rFonts w:asciiTheme="minorHAnsi" w:hAnsiTheme="minorHAnsi" w:cstheme="minorHAnsi"/>
                <w:b/>
                <w:sz w:val="24"/>
                <w:szCs w:val="24"/>
              </w:rPr>
            </w:pPr>
          </w:p>
        </w:tc>
        <w:tc>
          <w:tcPr>
            <w:tcW w:w="3291" w:type="dxa"/>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9"/>
              <w:rPr>
                <w:rFonts w:asciiTheme="minorHAnsi" w:hAnsiTheme="minorHAnsi" w:cstheme="minorHAnsi"/>
                <w:b/>
                <w:sz w:val="24"/>
                <w:szCs w:val="24"/>
              </w:rPr>
            </w:pPr>
          </w:p>
          <w:p w:rsidR="00B71529" w:rsidRPr="00B71529" w:rsidRDefault="00B71529" w:rsidP="00B75CC6">
            <w:pPr>
              <w:pStyle w:val="TableParagraph"/>
              <w:ind w:right="58"/>
              <w:jc w:val="right"/>
              <w:rPr>
                <w:rFonts w:asciiTheme="minorHAnsi" w:hAnsiTheme="minorHAnsi" w:cstheme="minorHAnsi"/>
                <w:b/>
                <w:sz w:val="24"/>
                <w:szCs w:val="24"/>
              </w:rPr>
            </w:pPr>
            <w:r w:rsidRPr="00B71529">
              <w:rPr>
                <w:rFonts w:asciiTheme="minorHAnsi" w:hAnsiTheme="minorHAnsi" w:cstheme="minorHAnsi"/>
                <w:b/>
                <w:sz w:val="24"/>
                <w:szCs w:val="24"/>
              </w:rPr>
              <w:t>0.75</w:t>
            </w:r>
          </w:p>
        </w:tc>
      </w:tr>
      <w:tr w:rsidR="00B71529" w:rsidRPr="00B71529" w:rsidTr="00B75CC6">
        <w:trPr>
          <w:trHeight w:val="1657"/>
        </w:trPr>
        <w:tc>
          <w:tcPr>
            <w:tcW w:w="357" w:type="dxa"/>
            <w:vMerge/>
            <w:tcBorders>
              <w:top w:val="nil"/>
            </w:tcBorders>
            <w:textDirection w:val="btLr"/>
          </w:tcPr>
          <w:p w:rsidR="00B71529" w:rsidRPr="00B71529" w:rsidRDefault="00B71529" w:rsidP="00B75CC6">
            <w:pPr>
              <w:rPr>
                <w:rFonts w:asciiTheme="minorHAnsi" w:hAnsiTheme="minorHAnsi" w:cstheme="minorHAnsi"/>
                <w:sz w:val="24"/>
                <w:szCs w:val="24"/>
              </w:rPr>
            </w:pPr>
          </w:p>
        </w:tc>
        <w:tc>
          <w:tcPr>
            <w:tcW w:w="3355" w:type="dxa"/>
          </w:tcPr>
          <w:p w:rsidR="00B71529" w:rsidRPr="00B71529" w:rsidRDefault="00B71529" w:rsidP="00B75CC6">
            <w:pPr>
              <w:pStyle w:val="TableParagraph"/>
              <w:spacing w:before="2" w:line="276" w:lineRule="exact"/>
              <w:ind w:left="262" w:right="109" w:hanging="3"/>
              <w:rPr>
                <w:rFonts w:asciiTheme="minorHAnsi" w:hAnsiTheme="minorHAnsi" w:cstheme="minorHAnsi"/>
                <w:b/>
                <w:sz w:val="24"/>
                <w:szCs w:val="24"/>
              </w:rPr>
            </w:pPr>
          </w:p>
          <w:p w:rsidR="00B71529" w:rsidRPr="00B71529" w:rsidRDefault="00B71529" w:rsidP="00B75CC6">
            <w:pPr>
              <w:widowControl/>
              <w:autoSpaceDE/>
              <w:autoSpaceDN/>
              <w:contextualSpacing/>
              <w:jc w:val="center"/>
              <w:rPr>
                <w:rFonts w:asciiTheme="minorHAnsi" w:hAnsiTheme="minorHAnsi" w:cstheme="minorHAnsi"/>
                <w:b/>
                <w:sz w:val="24"/>
                <w:szCs w:val="24"/>
              </w:rPr>
            </w:pPr>
            <w:proofErr w:type="spellStart"/>
            <w:r w:rsidRPr="00B71529">
              <w:rPr>
                <w:rFonts w:asciiTheme="minorHAnsi" w:hAnsiTheme="minorHAnsi" w:cstheme="minorHAnsi"/>
                <w:b/>
                <w:sz w:val="24"/>
                <w:szCs w:val="24"/>
              </w:rPr>
              <w:t>Imprecisioni</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nella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individuazione</w:t>
            </w:r>
            <w:proofErr w:type="spellEnd"/>
            <w:r w:rsidRPr="00B71529">
              <w:rPr>
                <w:rFonts w:asciiTheme="minorHAnsi" w:hAnsiTheme="minorHAnsi" w:cstheme="minorHAnsi"/>
                <w:b/>
                <w:sz w:val="24"/>
                <w:szCs w:val="24"/>
              </w:rPr>
              <w:t xml:space="preserve"> e </w:t>
            </w:r>
            <w:proofErr w:type="spellStart"/>
            <w:r w:rsidRPr="00B71529">
              <w:rPr>
                <w:rFonts w:asciiTheme="minorHAnsi" w:hAnsiTheme="minorHAnsi" w:cstheme="minorHAnsi"/>
                <w:b/>
                <w:sz w:val="24"/>
                <w:szCs w:val="24"/>
              </w:rPr>
              <w:t>comprensione</w:t>
            </w:r>
            <w:proofErr w:type="spellEnd"/>
            <w:r w:rsidRPr="00B71529">
              <w:rPr>
                <w:rFonts w:asciiTheme="minorHAnsi" w:hAnsiTheme="minorHAnsi" w:cstheme="minorHAnsi"/>
                <w:b/>
                <w:sz w:val="24"/>
                <w:szCs w:val="24"/>
              </w:rPr>
              <w:t xml:space="preserve"> del </w:t>
            </w:r>
            <w:proofErr w:type="spellStart"/>
            <w:r w:rsidRPr="00B71529">
              <w:rPr>
                <w:rFonts w:asciiTheme="minorHAnsi" w:hAnsiTheme="minorHAnsi" w:cstheme="minorHAnsi"/>
                <w:b/>
                <w:sz w:val="24"/>
                <w:szCs w:val="24"/>
              </w:rPr>
              <w:t>fenomeno</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fisico</w:t>
            </w:r>
            <w:proofErr w:type="spellEnd"/>
            <w:r w:rsidRPr="00B71529">
              <w:rPr>
                <w:rFonts w:asciiTheme="minorHAnsi" w:hAnsiTheme="minorHAnsi" w:cstheme="minorHAnsi"/>
                <w:b/>
                <w:sz w:val="24"/>
                <w:szCs w:val="24"/>
              </w:rPr>
              <w:t xml:space="preserve"> in </w:t>
            </w:r>
            <w:proofErr w:type="spellStart"/>
            <w:r w:rsidRPr="00B71529">
              <w:rPr>
                <w:rFonts w:asciiTheme="minorHAnsi" w:hAnsiTheme="minorHAnsi" w:cstheme="minorHAnsi"/>
                <w:b/>
                <w:sz w:val="24"/>
                <w:szCs w:val="24"/>
              </w:rPr>
              <w:t>oggetto</w:t>
            </w:r>
            <w:proofErr w:type="spellEnd"/>
            <w:r w:rsidRPr="00B71529">
              <w:rPr>
                <w:rFonts w:asciiTheme="minorHAnsi" w:hAnsiTheme="minorHAnsi" w:cstheme="minorHAnsi"/>
                <w:b/>
                <w:sz w:val="24"/>
                <w:szCs w:val="24"/>
              </w:rPr>
              <w:t xml:space="preserve"> e </w:t>
            </w:r>
            <w:proofErr w:type="spellStart"/>
            <w:r w:rsidRPr="00B71529">
              <w:rPr>
                <w:rFonts w:asciiTheme="minorHAnsi" w:hAnsiTheme="minorHAnsi" w:cstheme="minorHAnsi"/>
                <w:b/>
                <w:sz w:val="24"/>
                <w:szCs w:val="24"/>
              </w:rPr>
              <w:t>nella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applicazione</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delle</w:t>
            </w:r>
            <w:proofErr w:type="spellEnd"/>
            <w:r w:rsidRPr="00B71529">
              <w:rPr>
                <w:rFonts w:asciiTheme="minorHAnsi" w:hAnsiTheme="minorHAnsi" w:cstheme="minorHAnsi"/>
                <w:b/>
                <w:sz w:val="24"/>
                <w:szCs w:val="24"/>
              </w:rPr>
              <w:t xml:space="preserve"> relative </w:t>
            </w:r>
            <w:proofErr w:type="spellStart"/>
            <w:r w:rsidRPr="00B71529">
              <w:rPr>
                <w:rFonts w:asciiTheme="minorHAnsi" w:hAnsiTheme="minorHAnsi" w:cstheme="minorHAnsi"/>
                <w:b/>
                <w:sz w:val="24"/>
                <w:szCs w:val="24"/>
              </w:rPr>
              <w:t>leggi</w:t>
            </w:r>
            <w:proofErr w:type="spellEnd"/>
            <w:r w:rsidRPr="00B71529">
              <w:rPr>
                <w:rFonts w:asciiTheme="minorHAnsi" w:hAnsiTheme="minorHAnsi" w:cstheme="minorHAnsi"/>
                <w:b/>
                <w:sz w:val="24"/>
                <w:szCs w:val="24"/>
              </w:rPr>
              <w:t>.</w:t>
            </w:r>
          </w:p>
          <w:p w:rsidR="00B71529" w:rsidRPr="00B71529" w:rsidRDefault="00B71529" w:rsidP="00B75CC6">
            <w:pPr>
              <w:pStyle w:val="TableParagraph"/>
              <w:spacing w:before="2" w:line="276" w:lineRule="exact"/>
              <w:ind w:left="262" w:right="109" w:hanging="3"/>
              <w:jc w:val="center"/>
              <w:rPr>
                <w:rFonts w:asciiTheme="minorHAnsi" w:hAnsiTheme="minorHAnsi" w:cstheme="minorHAnsi"/>
                <w:b/>
                <w:sz w:val="24"/>
                <w:szCs w:val="24"/>
              </w:rPr>
            </w:pPr>
          </w:p>
        </w:tc>
        <w:tc>
          <w:tcPr>
            <w:tcW w:w="3291" w:type="dxa"/>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9"/>
              <w:rPr>
                <w:rFonts w:asciiTheme="minorHAnsi" w:hAnsiTheme="minorHAnsi" w:cstheme="minorHAnsi"/>
                <w:b/>
                <w:sz w:val="24"/>
                <w:szCs w:val="24"/>
              </w:rPr>
            </w:pPr>
          </w:p>
          <w:p w:rsidR="00B71529" w:rsidRPr="00B71529" w:rsidRDefault="00B71529" w:rsidP="00B75CC6">
            <w:pPr>
              <w:pStyle w:val="TableParagraph"/>
              <w:ind w:right="58"/>
              <w:jc w:val="right"/>
              <w:rPr>
                <w:rFonts w:asciiTheme="minorHAnsi" w:hAnsiTheme="minorHAnsi" w:cstheme="minorHAnsi"/>
                <w:b/>
                <w:sz w:val="24"/>
                <w:szCs w:val="24"/>
              </w:rPr>
            </w:pPr>
            <w:r w:rsidRPr="00B71529">
              <w:rPr>
                <w:rFonts w:asciiTheme="minorHAnsi" w:hAnsiTheme="minorHAnsi" w:cstheme="minorHAnsi"/>
                <w:b/>
                <w:sz w:val="24"/>
                <w:szCs w:val="24"/>
              </w:rPr>
              <w:t>0.5</w:t>
            </w:r>
          </w:p>
        </w:tc>
      </w:tr>
      <w:tr w:rsidR="00B71529" w:rsidRPr="00B71529" w:rsidTr="00B75CC6">
        <w:trPr>
          <w:trHeight w:val="1036"/>
        </w:trPr>
        <w:tc>
          <w:tcPr>
            <w:tcW w:w="357" w:type="dxa"/>
          </w:tcPr>
          <w:p w:rsidR="00B71529" w:rsidRPr="00B71529" w:rsidRDefault="00B71529" w:rsidP="00B75CC6">
            <w:pPr>
              <w:pStyle w:val="TableParagraph"/>
              <w:rPr>
                <w:rFonts w:asciiTheme="minorHAnsi" w:hAnsiTheme="minorHAnsi" w:cstheme="minorHAnsi"/>
                <w:sz w:val="24"/>
                <w:szCs w:val="24"/>
              </w:rPr>
            </w:pPr>
          </w:p>
        </w:tc>
        <w:tc>
          <w:tcPr>
            <w:tcW w:w="3355" w:type="dxa"/>
          </w:tcPr>
          <w:p w:rsidR="00B71529" w:rsidRPr="00B71529" w:rsidRDefault="00B71529" w:rsidP="00B75CC6">
            <w:pPr>
              <w:pStyle w:val="TableParagraph"/>
              <w:spacing w:before="8"/>
              <w:jc w:val="center"/>
              <w:rPr>
                <w:rFonts w:asciiTheme="minorHAnsi" w:hAnsiTheme="minorHAnsi" w:cstheme="minorHAnsi"/>
                <w:b/>
                <w:sz w:val="24"/>
                <w:szCs w:val="24"/>
              </w:rPr>
            </w:pPr>
          </w:p>
          <w:p w:rsidR="00B71529" w:rsidRPr="00B71529" w:rsidRDefault="00B71529" w:rsidP="00B75CC6">
            <w:pPr>
              <w:pStyle w:val="TableParagraph"/>
              <w:spacing w:before="1"/>
              <w:ind w:right="308"/>
              <w:jc w:val="center"/>
              <w:rPr>
                <w:rFonts w:asciiTheme="minorHAnsi" w:hAnsiTheme="minorHAnsi" w:cstheme="minorHAnsi"/>
                <w:b/>
                <w:sz w:val="24"/>
                <w:szCs w:val="24"/>
              </w:rPr>
            </w:pPr>
            <w:proofErr w:type="spellStart"/>
            <w:r w:rsidRPr="00B71529">
              <w:rPr>
                <w:rFonts w:asciiTheme="minorHAnsi" w:hAnsiTheme="minorHAnsi" w:cstheme="minorHAnsi"/>
                <w:b/>
                <w:sz w:val="24"/>
                <w:szCs w:val="24"/>
              </w:rPr>
              <w:t>Mancata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comprensione</w:t>
            </w:r>
            <w:proofErr w:type="spellEnd"/>
            <w:r w:rsidRPr="00B71529">
              <w:rPr>
                <w:rFonts w:asciiTheme="minorHAnsi" w:hAnsiTheme="minorHAnsi" w:cstheme="minorHAnsi"/>
                <w:b/>
                <w:sz w:val="24"/>
                <w:szCs w:val="24"/>
              </w:rPr>
              <w:t xml:space="preserve"> del </w:t>
            </w:r>
            <w:proofErr w:type="spellStart"/>
            <w:r w:rsidRPr="00B71529">
              <w:rPr>
                <w:rFonts w:asciiTheme="minorHAnsi" w:hAnsiTheme="minorHAnsi" w:cstheme="minorHAnsi"/>
                <w:b/>
                <w:sz w:val="24"/>
                <w:szCs w:val="24"/>
              </w:rPr>
              <w:t>fenomeno</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fisico</w:t>
            </w:r>
            <w:proofErr w:type="spellEnd"/>
            <w:r w:rsidRPr="00B71529">
              <w:rPr>
                <w:rFonts w:asciiTheme="minorHAnsi" w:hAnsiTheme="minorHAnsi" w:cstheme="minorHAnsi"/>
                <w:b/>
                <w:sz w:val="24"/>
                <w:szCs w:val="24"/>
              </w:rPr>
              <w:t xml:space="preserve"> in </w:t>
            </w:r>
            <w:proofErr w:type="spellStart"/>
            <w:r w:rsidRPr="00B71529">
              <w:rPr>
                <w:rFonts w:asciiTheme="minorHAnsi" w:hAnsiTheme="minorHAnsi" w:cstheme="minorHAnsi"/>
                <w:b/>
                <w:sz w:val="24"/>
                <w:szCs w:val="24"/>
              </w:rPr>
              <w:t>oggetto</w:t>
            </w:r>
            <w:proofErr w:type="spellEnd"/>
            <w:r w:rsidRPr="00B71529">
              <w:rPr>
                <w:rFonts w:asciiTheme="minorHAnsi" w:hAnsiTheme="minorHAnsi" w:cstheme="minorHAnsi"/>
                <w:b/>
                <w:sz w:val="24"/>
                <w:szCs w:val="24"/>
              </w:rPr>
              <w:t xml:space="preserve"> e/o </w:t>
            </w:r>
            <w:proofErr w:type="spellStart"/>
            <w:r w:rsidRPr="00B71529">
              <w:rPr>
                <w:rFonts w:asciiTheme="minorHAnsi" w:hAnsiTheme="minorHAnsi" w:cstheme="minorHAnsi"/>
                <w:b/>
                <w:sz w:val="24"/>
                <w:szCs w:val="24"/>
              </w:rPr>
              <w:t>problema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incompleto</w:t>
            </w:r>
            <w:proofErr w:type="spellEnd"/>
            <w:r w:rsidRPr="00B71529">
              <w:rPr>
                <w:rFonts w:asciiTheme="minorHAnsi" w:hAnsiTheme="minorHAnsi" w:cstheme="minorHAnsi"/>
                <w:b/>
                <w:sz w:val="24"/>
                <w:szCs w:val="24"/>
              </w:rPr>
              <w:t xml:space="preserve"> e/o </w:t>
            </w:r>
            <w:proofErr w:type="spellStart"/>
            <w:r w:rsidRPr="00B71529">
              <w:rPr>
                <w:rFonts w:asciiTheme="minorHAnsi" w:hAnsiTheme="minorHAnsi" w:cstheme="minorHAnsi"/>
                <w:b/>
                <w:sz w:val="24"/>
                <w:szCs w:val="24"/>
              </w:rPr>
              <w:t>problema</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completamente</w:t>
            </w:r>
            <w:proofErr w:type="spellEnd"/>
            <w:r w:rsidRPr="00B71529">
              <w:rPr>
                <w:rFonts w:asciiTheme="minorHAnsi" w:hAnsiTheme="minorHAnsi" w:cstheme="minorHAnsi"/>
                <w:b/>
                <w:sz w:val="24"/>
                <w:szCs w:val="24"/>
              </w:rPr>
              <w:t xml:space="preserve"> </w:t>
            </w:r>
            <w:proofErr w:type="spellStart"/>
            <w:r w:rsidRPr="00B71529">
              <w:rPr>
                <w:rFonts w:asciiTheme="minorHAnsi" w:hAnsiTheme="minorHAnsi" w:cstheme="minorHAnsi"/>
                <w:b/>
                <w:sz w:val="24"/>
                <w:szCs w:val="24"/>
              </w:rPr>
              <w:t>scorretto</w:t>
            </w:r>
            <w:proofErr w:type="spellEnd"/>
            <w:r w:rsidRPr="00B71529">
              <w:rPr>
                <w:rFonts w:asciiTheme="minorHAnsi" w:hAnsiTheme="minorHAnsi" w:cstheme="minorHAnsi"/>
                <w:b/>
                <w:sz w:val="24"/>
                <w:szCs w:val="24"/>
              </w:rPr>
              <w:t>.</w:t>
            </w:r>
          </w:p>
          <w:p w:rsidR="00B71529" w:rsidRPr="00B71529" w:rsidRDefault="00B71529" w:rsidP="00B75CC6">
            <w:pPr>
              <w:pStyle w:val="TableParagraph"/>
              <w:spacing w:before="1"/>
              <w:ind w:left="478" w:right="308" w:firstLine="83"/>
              <w:rPr>
                <w:rFonts w:asciiTheme="minorHAnsi" w:hAnsiTheme="minorHAnsi" w:cstheme="minorHAnsi"/>
                <w:b/>
                <w:sz w:val="24"/>
                <w:szCs w:val="24"/>
              </w:rPr>
            </w:pPr>
          </w:p>
        </w:tc>
        <w:tc>
          <w:tcPr>
            <w:tcW w:w="3291" w:type="dxa"/>
          </w:tcPr>
          <w:p w:rsidR="00B71529" w:rsidRPr="00B71529" w:rsidRDefault="00B71529" w:rsidP="00B75CC6">
            <w:pPr>
              <w:pStyle w:val="TableParagraph"/>
              <w:spacing w:before="7"/>
              <w:rPr>
                <w:rFonts w:asciiTheme="minorHAnsi" w:hAnsiTheme="minorHAnsi" w:cstheme="minorHAnsi"/>
                <w:b/>
                <w:sz w:val="24"/>
                <w:szCs w:val="24"/>
              </w:rPr>
            </w:pPr>
          </w:p>
          <w:p w:rsidR="00B71529" w:rsidRPr="00B71529" w:rsidRDefault="00B71529" w:rsidP="00B75CC6">
            <w:pPr>
              <w:pStyle w:val="TableParagraph"/>
              <w:ind w:right="58"/>
              <w:jc w:val="right"/>
              <w:rPr>
                <w:rFonts w:asciiTheme="minorHAnsi" w:hAnsiTheme="minorHAnsi" w:cstheme="minorHAnsi"/>
                <w:b/>
                <w:sz w:val="24"/>
                <w:szCs w:val="24"/>
              </w:rPr>
            </w:pPr>
            <w:r w:rsidRPr="00B71529">
              <w:rPr>
                <w:rFonts w:asciiTheme="minorHAnsi" w:hAnsiTheme="minorHAnsi" w:cstheme="minorHAnsi"/>
                <w:b/>
                <w:sz w:val="24"/>
                <w:szCs w:val="24"/>
              </w:rPr>
              <w:t>0.25</w:t>
            </w:r>
          </w:p>
        </w:tc>
      </w:tr>
      <w:tr w:rsidR="00B71529" w:rsidRPr="00B71529" w:rsidTr="00B75CC6">
        <w:trPr>
          <w:trHeight w:val="1036"/>
        </w:trPr>
        <w:tc>
          <w:tcPr>
            <w:tcW w:w="357" w:type="dxa"/>
          </w:tcPr>
          <w:p w:rsidR="00B71529" w:rsidRPr="00B71529" w:rsidRDefault="00B71529" w:rsidP="00B75CC6">
            <w:pPr>
              <w:pStyle w:val="TableParagraph"/>
              <w:rPr>
                <w:rFonts w:asciiTheme="minorHAnsi" w:hAnsiTheme="minorHAnsi" w:cstheme="minorHAnsi"/>
                <w:sz w:val="24"/>
                <w:szCs w:val="24"/>
              </w:rPr>
            </w:pPr>
          </w:p>
        </w:tc>
        <w:tc>
          <w:tcPr>
            <w:tcW w:w="3355" w:type="dxa"/>
          </w:tcPr>
          <w:p w:rsidR="00B71529" w:rsidRPr="00B71529" w:rsidRDefault="00B71529" w:rsidP="00B75CC6">
            <w:pPr>
              <w:pStyle w:val="TableParagraph"/>
              <w:spacing w:before="10"/>
              <w:rPr>
                <w:rFonts w:asciiTheme="minorHAnsi" w:hAnsiTheme="minorHAnsi" w:cstheme="minorHAnsi"/>
                <w:b/>
                <w:sz w:val="24"/>
                <w:szCs w:val="24"/>
              </w:rPr>
            </w:pPr>
          </w:p>
          <w:p w:rsidR="00B71529" w:rsidRPr="00B71529" w:rsidRDefault="00B71529" w:rsidP="00B75CC6">
            <w:pPr>
              <w:pStyle w:val="TableParagraph"/>
              <w:ind w:left="694"/>
              <w:rPr>
                <w:rFonts w:asciiTheme="minorHAnsi" w:hAnsiTheme="minorHAnsi" w:cstheme="minorHAnsi"/>
                <w:b/>
                <w:sz w:val="24"/>
                <w:szCs w:val="24"/>
              </w:rPr>
            </w:pPr>
            <w:proofErr w:type="spellStart"/>
            <w:r w:rsidRPr="00B71529">
              <w:rPr>
                <w:rFonts w:asciiTheme="minorHAnsi" w:hAnsiTheme="minorHAnsi" w:cstheme="minorHAnsi"/>
                <w:b/>
                <w:sz w:val="24"/>
                <w:szCs w:val="24"/>
              </w:rPr>
              <w:t>Problema</w:t>
            </w:r>
            <w:proofErr w:type="spellEnd"/>
            <w:r w:rsidRPr="00B71529">
              <w:rPr>
                <w:rFonts w:asciiTheme="minorHAnsi" w:hAnsiTheme="minorHAnsi" w:cstheme="minorHAnsi"/>
                <w:b/>
                <w:sz w:val="24"/>
                <w:szCs w:val="24"/>
              </w:rPr>
              <w:t xml:space="preserve"> </w:t>
            </w:r>
            <w:proofErr w:type="gramStart"/>
            <w:r w:rsidRPr="00B71529">
              <w:rPr>
                <w:rFonts w:asciiTheme="minorHAnsi" w:hAnsiTheme="minorHAnsi" w:cstheme="minorHAnsi"/>
                <w:b/>
                <w:sz w:val="24"/>
                <w:szCs w:val="24"/>
              </w:rPr>
              <w:t xml:space="preserve">non </w:t>
            </w:r>
            <w:proofErr w:type="spellStart"/>
            <w:r w:rsidRPr="00B71529">
              <w:rPr>
                <w:rFonts w:asciiTheme="minorHAnsi" w:hAnsiTheme="minorHAnsi" w:cstheme="minorHAnsi"/>
                <w:b/>
                <w:sz w:val="24"/>
                <w:szCs w:val="24"/>
              </w:rPr>
              <w:t>svolto</w:t>
            </w:r>
            <w:proofErr w:type="spellEnd"/>
            <w:proofErr w:type="gramEnd"/>
            <w:r w:rsidRPr="00B71529">
              <w:rPr>
                <w:rFonts w:asciiTheme="minorHAnsi" w:hAnsiTheme="minorHAnsi" w:cstheme="minorHAnsi"/>
                <w:b/>
                <w:sz w:val="24"/>
                <w:szCs w:val="24"/>
              </w:rPr>
              <w:t>.</w:t>
            </w:r>
          </w:p>
          <w:p w:rsidR="00B71529" w:rsidRPr="00B71529" w:rsidRDefault="00B71529" w:rsidP="00B75CC6">
            <w:pPr>
              <w:pStyle w:val="TableParagraph"/>
              <w:ind w:left="694"/>
              <w:rPr>
                <w:rFonts w:asciiTheme="minorHAnsi" w:hAnsiTheme="minorHAnsi" w:cstheme="minorHAnsi"/>
                <w:b/>
                <w:sz w:val="24"/>
                <w:szCs w:val="24"/>
              </w:rPr>
            </w:pPr>
          </w:p>
        </w:tc>
        <w:tc>
          <w:tcPr>
            <w:tcW w:w="3291" w:type="dxa"/>
          </w:tcPr>
          <w:p w:rsidR="00B71529" w:rsidRPr="00B71529" w:rsidRDefault="00B71529" w:rsidP="00B75CC6">
            <w:pPr>
              <w:pStyle w:val="TableParagraph"/>
              <w:spacing w:before="10"/>
              <w:rPr>
                <w:rFonts w:asciiTheme="minorHAnsi" w:hAnsiTheme="minorHAnsi" w:cstheme="minorHAnsi"/>
                <w:b/>
                <w:sz w:val="24"/>
                <w:szCs w:val="24"/>
              </w:rPr>
            </w:pPr>
          </w:p>
          <w:p w:rsidR="00B71529" w:rsidRPr="00B71529" w:rsidRDefault="00B71529" w:rsidP="00B75CC6">
            <w:pPr>
              <w:pStyle w:val="TableParagraph"/>
              <w:ind w:right="58"/>
              <w:jc w:val="right"/>
              <w:rPr>
                <w:rFonts w:asciiTheme="minorHAnsi" w:hAnsiTheme="minorHAnsi" w:cstheme="minorHAnsi"/>
                <w:b/>
                <w:sz w:val="24"/>
                <w:szCs w:val="24"/>
              </w:rPr>
            </w:pPr>
            <w:r w:rsidRPr="00B71529">
              <w:rPr>
                <w:rFonts w:asciiTheme="minorHAnsi" w:hAnsiTheme="minorHAnsi" w:cstheme="minorHAnsi"/>
                <w:b/>
                <w:sz w:val="24"/>
                <w:szCs w:val="24"/>
              </w:rPr>
              <w:t>0</w:t>
            </w:r>
          </w:p>
        </w:tc>
      </w:tr>
    </w:tbl>
    <w:p w:rsidR="00B71529" w:rsidRPr="00B71529" w:rsidRDefault="00B71529" w:rsidP="00B71529">
      <w:pPr>
        <w:pStyle w:val="Corpotesto"/>
        <w:spacing w:before="5"/>
        <w:rPr>
          <w:rFonts w:asciiTheme="minorHAnsi" w:hAnsiTheme="minorHAnsi" w:cstheme="minorHAnsi"/>
          <w:b/>
          <w:sz w:val="24"/>
          <w:szCs w:val="24"/>
        </w:rPr>
      </w:pPr>
    </w:p>
    <w:p w:rsidR="00B71529" w:rsidRPr="00B71529" w:rsidRDefault="00B71529" w:rsidP="00B71529">
      <w:pPr>
        <w:pStyle w:val="Corpotesto"/>
        <w:spacing w:before="90"/>
        <w:ind w:left="232" w:right="180"/>
        <w:rPr>
          <w:rFonts w:asciiTheme="minorHAnsi" w:hAnsiTheme="minorHAnsi" w:cstheme="minorHAnsi"/>
          <w:sz w:val="24"/>
          <w:szCs w:val="24"/>
        </w:rPr>
      </w:pPr>
      <w:r w:rsidRPr="00B71529">
        <w:rPr>
          <w:rFonts w:asciiTheme="minorHAnsi" w:hAnsiTheme="minorHAnsi" w:cstheme="minorHAnsi"/>
          <w:sz w:val="24"/>
          <w:szCs w:val="24"/>
        </w:rPr>
        <w:t>In caso di elaborato lasciato in bianco o completamente scorretto, la valutazione è compresa tra 1 e 2.</w:t>
      </w:r>
    </w:p>
    <w:p w:rsidR="00B71529" w:rsidRPr="00B71529" w:rsidRDefault="00B71529" w:rsidP="00B71529">
      <w:pPr>
        <w:pStyle w:val="Titolo21"/>
        <w:spacing w:before="74"/>
        <w:ind w:left="2114"/>
        <w:outlineLvl w:val="1"/>
        <w:rPr>
          <w:rFonts w:asciiTheme="minorHAnsi" w:hAnsiTheme="minorHAnsi" w:cstheme="minorHAnsi"/>
        </w:rPr>
      </w:pPr>
      <w:bookmarkStart w:id="2" w:name="_Toc524189760"/>
      <w:r w:rsidRPr="00B71529">
        <w:rPr>
          <w:rFonts w:asciiTheme="minorHAnsi" w:hAnsiTheme="minorHAnsi" w:cstheme="minorHAnsi"/>
        </w:rPr>
        <w:t>GRIGLIA di VALUTAZIONE PROVA ORALE FISICA</w:t>
      </w:r>
      <w:bookmarkEnd w:id="2"/>
    </w:p>
    <w:p w:rsidR="00B71529" w:rsidRPr="00B71529" w:rsidRDefault="00B71529" w:rsidP="00B71529">
      <w:pPr>
        <w:pStyle w:val="Corpotesto"/>
        <w:rPr>
          <w:rFonts w:asciiTheme="minorHAnsi" w:hAnsiTheme="minorHAnsi" w:cstheme="minorHAnsi"/>
          <w:b/>
          <w:sz w:val="24"/>
          <w:szCs w:val="24"/>
        </w:rPr>
      </w:pPr>
    </w:p>
    <w:p w:rsidR="00B71529" w:rsidRPr="00B71529" w:rsidRDefault="00B71529" w:rsidP="00B71529">
      <w:pPr>
        <w:pStyle w:val="Corpotesto"/>
        <w:spacing w:before="4"/>
        <w:rPr>
          <w:rFonts w:asciiTheme="minorHAnsi" w:hAnsiTheme="minorHAnsi" w:cstheme="minorHAnsi"/>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2897"/>
        <w:gridCol w:w="2498"/>
        <w:gridCol w:w="1360"/>
        <w:gridCol w:w="1791"/>
      </w:tblGrid>
      <w:tr w:rsidR="00B71529" w:rsidRPr="00B71529" w:rsidTr="00B75CC6">
        <w:trPr>
          <w:trHeight w:val="287"/>
        </w:trPr>
        <w:tc>
          <w:tcPr>
            <w:tcW w:w="1217" w:type="dxa"/>
          </w:tcPr>
          <w:p w:rsidR="00B71529" w:rsidRPr="00B71529" w:rsidRDefault="00B71529" w:rsidP="00B75CC6">
            <w:pPr>
              <w:pStyle w:val="TableParagraph"/>
              <w:spacing w:line="268" w:lineRule="exact"/>
              <w:ind w:left="107"/>
              <w:rPr>
                <w:rFonts w:asciiTheme="minorHAnsi" w:hAnsiTheme="minorHAnsi" w:cstheme="minorHAnsi"/>
                <w:i/>
                <w:sz w:val="24"/>
                <w:szCs w:val="24"/>
              </w:rPr>
            </w:pPr>
            <w:r w:rsidRPr="00B71529">
              <w:rPr>
                <w:rFonts w:asciiTheme="minorHAnsi" w:hAnsiTheme="minorHAnsi" w:cstheme="minorHAnsi"/>
                <w:i/>
                <w:sz w:val="24"/>
                <w:szCs w:val="24"/>
              </w:rPr>
              <w:t>Peso</w:t>
            </w:r>
          </w:p>
        </w:tc>
        <w:tc>
          <w:tcPr>
            <w:tcW w:w="2897" w:type="dxa"/>
          </w:tcPr>
          <w:p w:rsidR="00B71529" w:rsidRPr="00B71529" w:rsidRDefault="00B71529" w:rsidP="00B75CC6">
            <w:pPr>
              <w:pStyle w:val="TableParagraph"/>
              <w:spacing w:line="268" w:lineRule="exact"/>
              <w:ind w:left="107"/>
              <w:rPr>
                <w:rFonts w:asciiTheme="minorHAnsi" w:hAnsiTheme="minorHAnsi" w:cstheme="minorHAnsi"/>
                <w:b/>
                <w:i/>
                <w:sz w:val="24"/>
                <w:szCs w:val="24"/>
              </w:rPr>
            </w:pPr>
            <w:proofErr w:type="spellStart"/>
            <w:r w:rsidRPr="00B71529">
              <w:rPr>
                <w:rFonts w:asciiTheme="minorHAnsi" w:hAnsiTheme="minorHAnsi" w:cstheme="minorHAnsi"/>
                <w:b/>
                <w:i/>
                <w:sz w:val="24"/>
                <w:szCs w:val="24"/>
              </w:rPr>
              <w:t>Indicatori</w:t>
            </w:r>
            <w:proofErr w:type="spellEnd"/>
          </w:p>
        </w:tc>
        <w:tc>
          <w:tcPr>
            <w:tcW w:w="2498" w:type="dxa"/>
          </w:tcPr>
          <w:p w:rsidR="00B71529" w:rsidRPr="00B71529" w:rsidRDefault="00B71529" w:rsidP="00B75CC6">
            <w:pPr>
              <w:pStyle w:val="TableParagraph"/>
              <w:spacing w:line="268" w:lineRule="exact"/>
              <w:ind w:left="110"/>
              <w:rPr>
                <w:rFonts w:asciiTheme="minorHAnsi" w:hAnsiTheme="minorHAnsi" w:cstheme="minorHAnsi"/>
                <w:b/>
                <w:i/>
                <w:sz w:val="24"/>
                <w:szCs w:val="24"/>
              </w:rPr>
            </w:pPr>
            <w:proofErr w:type="spellStart"/>
            <w:r w:rsidRPr="00B71529">
              <w:rPr>
                <w:rFonts w:asciiTheme="minorHAnsi" w:hAnsiTheme="minorHAnsi" w:cstheme="minorHAnsi"/>
                <w:b/>
                <w:i/>
                <w:sz w:val="24"/>
                <w:szCs w:val="24"/>
              </w:rPr>
              <w:t>Valutazione</w:t>
            </w:r>
            <w:proofErr w:type="spellEnd"/>
          </w:p>
        </w:tc>
        <w:tc>
          <w:tcPr>
            <w:tcW w:w="1360" w:type="dxa"/>
          </w:tcPr>
          <w:p w:rsidR="00B71529" w:rsidRPr="00B71529" w:rsidRDefault="00B71529" w:rsidP="00B75CC6">
            <w:pPr>
              <w:pStyle w:val="TableParagraph"/>
              <w:spacing w:line="268" w:lineRule="exact"/>
              <w:ind w:left="111"/>
              <w:rPr>
                <w:rFonts w:asciiTheme="minorHAnsi" w:hAnsiTheme="minorHAnsi" w:cstheme="minorHAnsi"/>
                <w:b/>
                <w:i/>
                <w:sz w:val="24"/>
                <w:szCs w:val="24"/>
              </w:rPr>
            </w:pPr>
            <w:proofErr w:type="spellStart"/>
            <w:r w:rsidRPr="00B71529">
              <w:rPr>
                <w:rFonts w:asciiTheme="minorHAnsi" w:hAnsiTheme="minorHAnsi" w:cstheme="minorHAnsi"/>
                <w:b/>
                <w:i/>
                <w:sz w:val="24"/>
                <w:szCs w:val="24"/>
              </w:rPr>
              <w:t>Punti</w:t>
            </w:r>
            <w:proofErr w:type="spellEnd"/>
          </w:p>
        </w:tc>
        <w:tc>
          <w:tcPr>
            <w:tcW w:w="1791" w:type="dxa"/>
            <w:tcBorders>
              <w:right w:val="single" w:sz="2" w:space="0" w:color="000000"/>
            </w:tcBorders>
          </w:tcPr>
          <w:p w:rsidR="00B71529" w:rsidRPr="00B71529" w:rsidRDefault="00B71529" w:rsidP="00B75CC6">
            <w:pPr>
              <w:pStyle w:val="TableParagraph"/>
              <w:rPr>
                <w:rFonts w:asciiTheme="minorHAnsi" w:hAnsiTheme="minorHAnsi" w:cstheme="minorHAnsi"/>
                <w:sz w:val="24"/>
                <w:szCs w:val="24"/>
              </w:rPr>
            </w:pPr>
          </w:p>
        </w:tc>
      </w:tr>
      <w:tr w:rsidR="00B71529" w:rsidRPr="00B71529" w:rsidTr="00B75CC6">
        <w:trPr>
          <w:trHeight w:val="374"/>
        </w:trPr>
        <w:tc>
          <w:tcPr>
            <w:tcW w:w="1217" w:type="dxa"/>
            <w:vMerge w:val="restart"/>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3"/>
              <w:rPr>
                <w:rFonts w:asciiTheme="minorHAnsi" w:hAnsiTheme="minorHAnsi" w:cstheme="minorHAnsi"/>
                <w:b/>
                <w:sz w:val="24"/>
                <w:szCs w:val="24"/>
              </w:rPr>
            </w:pPr>
          </w:p>
          <w:p w:rsidR="00B71529" w:rsidRPr="00B71529" w:rsidRDefault="00B71529" w:rsidP="00B75CC6">
            <w:pPr>
              <w:pStyle w:val="TableParagraph"/>
              <w:ind w:left="107"/>
              <w:rPr>
                <w:rFonts w:asciiTheme="minorHAnsi" w:hAnsiTheme="minorHAnsi" w:cstheme="minorHAnsi"/>
                <w:sz w:val="24"/>
                <w:szCs w:val="24"/>
              </w:rPr>
            </w:pPr>
            <w:r w:rsidRPr="00B71529">
              <w:rPr>
                <w:rFonts w:asciiTheme="minorHAnsi" w:hAnsiTheme="minorHAnsi" w:cstheme="minorHAnsi"/>
                <w:sz w:val="24"/>
                <w:szCs w:val="24"/>
              </w:rPr>
              <w:lastRenderedPageBreak/>
              <w:t>30</w:t>
            </w:r>
          </w:p>
        </w:tc>
        <w:tc>
          <w:tcPr>
            <w:tcW w:w="2897" w:type="dxa"/>
            <w:vMerge w:val="restart"/>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3"/>
              <w:rPr>
                <w:rFonts w:asciiTheme="minorHAnsi" w:hAnsiTheme="minorHAnsi" w:cstheme="minorHAnsi"/>
                <w:b/>
                <w:sz w:val="24"/>
                <w:szCs w:val="24"/>
              </w:rPr>
            </w:pPr>
          </w:p>
          <w:p w:rsidR="00B71529" w:rsidRPr="00B71529" w:rsidRDefault="00B71529" w:rsidP="00B75CC6">
            <w:pPr>
              <w:pStyle w:val="TableParagraph"/>
              <w:ind w:left="107"/>
              <w:rPr>
                <w:rFonts w:asciiTheme="minorHAnsi" w:hAnsiTheme="minorHAnsi" w:cstheme="minorHAnsi"/>
                <w:b/>
                <w:i/>
                <w:sz w:val="24"/>
                <w:szCs w:val="24"/>
              </w:rPr>
            </w:pPr>
            <w:proofErr w:type="spellStart"/>
            <w:r w:rsidRPr="00B71529">
              <w:rPr>
                <w:rFonts w:asciiTheme="minorHAnsi" w:hAnsiTheme="minorHAnsi" w:cstheme="minorHAnsi"/>
                <w:b/>
                <w:i/>
                <w:sz w:val="24"/>
                <w:szCs w:val="24"/>
              </w:rPr>
              <w:lastRenderedPageBreak/>
              <w:t>Conoscenze</w:t>
            </w:r>
            <w:proofErr w:type="spellEnd"/>
            <w:r w:rsidRPr="00B71529">
              <w:rPr>
                <w:rFonts w:asciiTheme="minorHAnsi" w:hAnsiTheme="minorHAnsi" w:cstheme="minorHAnsi"/>
                <w:b/>
                <w:i/>
                <w:sz w:val="24"/>
                <w:szCs w:val="24"/>
              </w:rPr>
              <w:t xml:space="preserve"> </w:t>
            </w:r>
            <w:proofErr w:type="spellStart"/>
            <w:r w:rsidRPr="00B71529">
              <w:rPr>
                <w:rFonts w:asciiTheme="minorHAnsi" w:hAnsiTheme="minorHAnsi" w:cstheme="minorHAnsi"/>
                <w:b/>
                <w:i/>
                <w:sz w:val="24"/>
                <w:szCs w:val="24"/>
              </w:rPr>
              <w:t>specifiche</w:t>
            </w:r>
            <w:proofErr w:type="spellEnd"/>
          </w:p>
        </w:tc>
        <w:tc>
          <w:tcPr>
            <w:tcW w:w="2498" w:type="dxa"/>
          </w:tcPr>
          <w:p w:rsidR="00B71529" w:rsidRPr="00B71529" w:rsidRDefault="00B71529" w:rsidP="00B75CC6">
            <w:pPr>
              <w:pStyle w:val="TableParagraph"/>
              <w:spacing w:before="43"/>
              <w:ind w:left="110"/>
              <w:rPr>
                <w:rFonts w:asciiTheme="minorHAnsi" w:hAnsiTheme="minorHAnsi" w:cstheme="minorHAnsi"/>
                <w:sz w:val="24"/>
                <w:szCs w:val="24"/>
              </w:rPr>
            </w:pPr>
            <w:r w:rsidRPr="00B71529">
              <w:rPr>
                <w:rFonts w:asciiTheme="minorHAnsi" w:hAnsiTheme="minorHAnsi" w:cstheme="minorHAnsi"/>
                <w:sz w:val="24"/>
                <w:szCs w:val="24"/>
              </w:rPr>
              <w:lastRenderedPageBreak/>
              <w:t xml:space="preserve">Molto </w:t>
            </w: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before="43"/>
              <w:ind w:left="111"/>
              <w:rPr>
                <w:rFonts w:asciiTheme="minorHAnsi" w:hAnsiTheme="minorHAnsi" w:cstheme="minorHAnsi"/>
                <w:b/>
                <w:sz w:val="24"/>
                <w:szCs w:val="24"/>
              </w:rPr>
            </w:pPr>
            <w:r w:rsidRPr="00B71529">
              <w:rPr>
                <w:rFonts w:asciiTheme="minorHAnsi" w:hAnsiTheme="minorHAnsi" w:cstheme="minorHAnsi"/>
                <w:b/>
                <w:sz w:val="24"/>
                <w:szCs w:val="24"/>
              </w:rPr>
              <w:t>1-8</w:t>
            </w:r>
          </w:p>
        </w:tc>
        <w:tc>
          <w:tcPr>
            <w:tcW w:w="1791" w:type="dxa"/>
            <w:vMerge w:val="restart"/>
            <w:tcBorders>
              <w:right w:val="single" w:sz="2" w:space="0" w:color="000000"/>
            </w:tcBorders>
          </w:tcPr>
          <w:p w:rsidR="00B71529" w:rsidRPr="00B71529" w:rsidRDefault="00B71529" w:rsidP="00B75CC6">
            <w:pPr>
              <w:pStyle w:val="TableParagraph"/>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9-15</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16-19</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Discreto-buono</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20-26</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Ottimo-eccellente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27-30</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386"/>
        </w:trPr>
        <w:tc>
          <w:tcPr>
            <w:tcW w:w="1217" w:type="dxa"/>
            <w:vMerge w:val="restart"/>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10"/>
              <w:rPr>
                <w:rFonts w:asciiTheme="minorHAnsi" w:hAnsiTheme="minorHAnsi" w:cstheme="minorHAnsi"/>
                <w:b/>
                <w:sz w:val="24"/>
                <w:szCs w:val="24"/>
              </w:rPr>
            </w:pPr>
          </w:p>
          <w:p w:rsidR="00B71529" w:rsidRPr="00B71529" w:rsidRDefault="00B71529" w:rsidP="00B75CC6">
            <w:pPr>
              <w:pStyle w:val="TableParagraph"/>
              <w:ind w:left="107"/>
              <w:rPr>
                <w:rFonts w:asciiTheme="minorHAnsi" w:hAnsiTheme="minorHAnsi" w:cstheme="minorHAnsi"/>
                <w:sz w:val="24"/>
                <w:szCs w:val="24"/>
              </w:rPr>
            </w:pPr>
            <w:r w:rsidRPr="00B71529">
              <w:rPr>
                <w:rFonts w:asciiTheme="minorHAnsi" w:hAnsiTheme="minorHAnsi" w:cstheme="minorHAnsi"/>
                <w:sz w:val="24"/>
                <w:szCs w:val="24"/>
              </w:rPr>
              <w:t>30</w:t>
            </w:r>
          </w:p>
        </w:tc>
        <w:tc>
          <w:tcPr>
            <w:tcW w:w="2897" w:type="dxa"/>
            <w:vMerge w:val="restart"/>
          </w:tcPr>
          <w:p w:rsidR="00B71529" w:rsidRPr="00B71529" w:rsidRDefault="00B71529" w:rsidP="00B75CC6">
            <w:pPr>
              <w:pStyle w:val="TableParagraph"/>
              <w:spacing w:before="10"/>
              <w:rPr>
                <w:rFonts w:asciiTheme="minorHAnsi" w:hAnsiTheme="minorHAnsi" w:cstheme="minorHAnsi"/>
                <w:b/>
                <w:sz w:val="24"/>
                <w:szCs w:val="24"/>
              </w:rPr>
            </w:pPr>
          </w:p>
          <w:p w:rsidR="00B71529" w:rsidRPr="00B71529" w:rsidRDefault="00B71529" w:rsidP="00B75CC6">
            <w:pPr>
              <w:pStyle w:val="TableParagraph"/>
              <w:ind w:left="107"/>
              <w:rPr>
                <w:rFonts w:asciiTheme="minorHAnsi" w:hAnsiTheme="minorHAnsi" w:cstheme="minorHAnsi"/>
                <w:b/>
                <w:i/>
                <w:sz w:val="24"/>
                <w:szCs w:val="24"/>
              </w:rPr>
            </w:pPr>
            <w:proofErr w:type="spellStart"/>
            <w:r w:rsidRPr="00B71529">
              <w:rPr>
                <w:rFonts w:asciiTheme="minorHAnsi" w:hAnsiTheme="minorHAnsi" w:cstheme="minorHAnsi"/>
                <w:b/>
                <w:i/>
                <w:sz w:val="24"/>
                <w:szCs w:val="24"/>
              </w:rPr>
              <w:t>Competenze</w:t>
            </w:r>
            <w:proofErr w:type="spellEnd"/>
            <w:r w:rsidRPr="00B71529">
              <w:rPr>
                <w:rFonts w:asciiTheme="minorHAnsi" w:hAnsiTheme="minorHAnsi" w:cstheme="minorHAnsi"/>
                <w:b/>
                <w:i/>
                <w:sz w:val="24"/>
                <w:szCs w:val="24"/>
              </w:rPr>
              <w:t xml:space="preserve"> </w:t>
            </w:r>
            <w:proofErr w:type="spellStart"/>
            <w:r w:rsidRPr="00B71529">
              <w:rPr>
                <w:rFonts w:asciiTheme="minorHAnsi" w:hAnsiTheme="minorHAnsi" w:cstheme="minorHAnsi"/>
                <w:b/>
                <w:i/>
                <w:sz w:val="24"/>
                <w:szCs w:val="24"/>
              </w:rPr>
              <w:t>nell’applicazione</w:t>
            </w:r>
            <w:proofErr w:type="spellEnd"/>
            <w:r w:rsidRPr="00B71529">
              <w:rPr>
                <w:rFonts w:asciiTheme="minorHAnsi" w:hAnsiTheme="minorHAnsi" w:cstheme="minorHAnsi"/>
                <w:b/>
                <w:i/>
                <w:sz w:val="24"/>
                <w:szCs w:val="24"/>
              </w:rPr>
              <w:t xml:space="preserve"> di </w:t>
            </w:r>
            <w:proofErr w:type="spellStart"/>
            <w:r w:rsidRPr="00B71529">
              <w:rPr>
                <w:rFonts w:asciiTheme="minorHAnsi" w:hAnsiTheme="minorHAnsi" w:cstheme="minorHAnsi"/>
                <w:b/>
                <w:i/>
                <w:sz w:val="24"/>
                <w:szCs w:val="24"/>
              </w:rPr>
              <w:t>concetti</w:t>
            </w:r>
            <w:proofErr w:type="spellEnd"/>
            <w:r w:rsidRPr="00B71529">
              <w:rPr>
                <w:rFonts w:asciiTheme="minorHAnsi" w:hAnsiTheme="minorHAnsi" w:cstheme="minorHAnsi"/>
                <w:b/>
                <w:i/>
                <w:w w:val="85"/>
                <w:sz w:val="24"/>
                <w:szCs w:val="24"/>
              </w:rPr>
              <w:t xml:space="preserve"> </w:t>
            </w:r>
            <w:r w:rsidRPr="00B71529">
              <w:rPr>
                <w:rFonts w:asciiTheme="minorHAnsi" w:hAnsiTheme="minorHAnsi" w:cstheme="minorHAnsi"/>
                <w:b/>
                <w:i/>
                <w:sz w:val="24"/>
                <w:szCs w:val="24"/>
              </w:rPr>
              <w:t xml:space="preserve">e di </w:t>
            </w:r>
            <w:proofErr w:type="spellStart"/>
            <w:r w:rsidRPr="00B71529">
              <w:rPr>
                <w:rFonts w:asciiTheme="minorHAnsi" w:hAnsiTheme="minorHAnsi" w:cstheme="minorHAnsi"/>
                <w:b/>
                <w:i/>
                <w:sz w:val="24"/>
                <w:szCs w:val="24"/>
              </w:rPr>
              <w:t>procedimenti</w:t>
            </w:r>
            <w:proofErr w:type="spellEnd"/>
          </w:p>
        </w:tc>
        <w:tc>
          <w:tcPr>
            <w:tcW w:w="2498" w:type="dxa"/>
          </w:tcPr>
          <w:p w:rsidR="00B71529" w:rsidRPr="00B71529" w:rsidRDefault="00B71529" w:rsidP="00B75CC6">
            <w:pPr>
              <w:pStyle w:val="TableParagraph"/>
              <w:spacing w:before="48"/>
              <w:ind w:left="110"/>
              <w:rPr>
                <w:rFonts w:asciiTheme="minorHAnsi" w:hAnsiTheme="minorHAnsi" w:cstheme="minorHAnsi"/>
                <w:sz w:val="24"/>
                <w:szCs w:val="24"/>
              </w:rPr>
            </w:pPr>
            <w:r w:rsidRPr="00B71529">
              <w:rPr>
                <w:rFonts w:asciiTheme="minorHAnsi" w:hAnsiTheme="minorHAnsi" w:cstheme="minorHAnsi"/>
                <w:sz w:val="24"/>
                <w:szCs w:val="24"/>
              </w:rPr>
              <w:t xml:space="preserve">Molto </w:t>
            </w: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before="48"/>
              <w:ind w:left="111"/>
              <w:rPr>
                <w:rFonts w:asciiTheme="minorHAnsi" w:hAnsiTheme="minorHAnsi" w:cstheme="minorHAnsi"/>
                <w:b/>
                <w:sz w:val="24"/>
                <w:szCs w:val="24"/>
              </w:rPr>
            </w:pPr>
            <w:r w:rsidRPr="00B71529">
              <w:rPr>
                <w:rFonts w:asciiTheme="minorHAnsi" w:hAnsiTheme="minorHAnsi" w:cstheme="minorHAnsi"/>
                <w:b/>
                <w:sz w:val="24"/>
                <w:szCs w:val="24"/>
              </w:rPr>
              <w:t>1-8</w:t>
            </w:r>
          </w:p>
        </w:tc>
        <w:tc>
          <w:tcPr>
            <w:tcW w:w="1791" w:type="dxa"/>
            <w:vMerge w:val="restart"/>
            <w:tcBorders>
              <w:right w:val="single" w:sz="2" w:space="0" w:color="000000"/>
            </w:tcBorders>
          </w:tcPr>
          <w:p w:rsidR="00B71529" w:rsidRPr="00B71529" w:rsidRDefault="00B71529" w:rsidP="00B75CC6">
            <w:pPr>
              <w:pStyle w:val="TableParagraph"/>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9-15</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16-19</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Discreto-buono</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20-26</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6"/>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Ottimo-eccellente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27-30</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val="restart"/>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242"/>
              <w:ind w:left="107"/>
              <w:rPr>
                <w:rFonts w:asciiTheme="minorHAnsi" w:hAnsiTheme="minorHAnsi" w:cstheme="minorHAnsi"/>
                <w:sz w:val="24"/>
                <w:szCs w:val="24"/>
              </w:rPr>
            </w:pPr>
            <w:r w:rsidRPr="00B71529">
              <w:rPr>
                <w:rFonts w:asciiTheme="minorHAnsi" w:hAnsiTheme="minorHAnsi" w:cstheme="minorHAnsi"/>
                <w:sz w:val="24"/>
                <w:szCs w:val="24"/>
              </w:rPr>
              <w:t>20</w:t>
            </w:r>
          </w:p>
        </w:tc>
        <w:tc>
          <w:tcPr>
            <w:tcW w:w="2897" w:type="dxa"/>
            <w:vMerge w:val="restart"/>
          </w:tcPr>
          <w:p w:rsidR="00B71529" w:rsidRPr="00B71529" w:rsidRDefault="00B71529" w:rsidP="00B75CC6">
            <w:pPr>
              <w:pStyle w:val="TableParagraph"/>
              <w:spacing w:before="11"/>
              <w:rPr>
                <w:rFonts w:asciiTheme="minorHAnsi" w:hAnsiTheme="minorHAnsi" w:cstheme="minorHAnsi"/>
                <w:b/>
                <w:sz w:val="24"/>
                <w:szCs w:val="24"/>
              </w:rPr>
            </w:pPr>
          </w:p>
          <w:p w:rsidR="00B71529" w:rsidRPr="00B71529" w:rsidRDefault="00B71529" w:rsidP="00B75CC6">
            <w:pPr>
              <w:pStyle w:val="TableParagraph"/>
              <w:tabs>
                <w:tab w:val="left" w:pos="1487"/>
                <w:tab w:val="left" w:pos="1904"/>
              </w:tabs>
              <w:ind w:left="107" w:right="96"/>
              <w:rPr>
                <w:rFonts w:asciiTheme="minorHAnsi" w:hAnsiTheme="minorHAnsi" w:cstheme="minorHAnsi"/>
                <w:b/>
                <w:i/>
                <w:sz w:val="24"/>
                <w:szCs w:val="24"/>
              </w:rPr>
            </w:pPr>
            <w:proofErr w:type="spellStart"/>
            <w:r w:rsidRPr="00B71529">
              <w:rPr>
                <w:rFonts w:asciiTheme="minorHAnsi" w:hAnsiTheme="minorHAnsi" w:cstheme="minorHAnsi"/>
                <w:b/>
                <w:i/>
                <w:sz w:val="24"/>
                <w:szCs w:val="24"/>
              </w:rPr>
              <w:t>Correttezza</w:t>
            </w:r>
            <w:proofErr w:type="spellEnd"/>
            <w:r w:rsidRPr="00B71529">
              <w:rPr>
                <w:rFonts w:asciiTheme="minorHAnsi" w:hAnsiTheme="minorHAnsi" w:cstheme="minorHAnsi"/>
                <w:b/>
                <w:i/>
                <w:sz w:val="24"/>
                <w:szCs w:val="24"/>
              </w:rPr>
              <w:tab/>
              <w:t xml:space="preserve">e </w:t>
            </w:r>
            <w:proofErr w:type="spellStart"/>
            <w:r w:rsidRPr="00B71529">
              <w:rPr>
                <w:rFonts w:asciiTheme="minorHAnsi" w:hAnsiTheme="minorHAnsi" w:cstheme="minorHAnsi"/>
                <w:b/>
                <w:i/>
                <w:sz w:val="24"/>
                <w:szCs w:val="24"/>
              </w:rPr>
              <w:t>chiarezza</w:t>
            </w:r>
            <w:proofErr w:type="spellEnd"/>
            <w:r w:rsidRPr="00B71529">
              <w:rPr>
                <w:rFonts w:asciiTheme="minorHAnsi" w:hAnsiTheme="minorHAnsi" w:cstheme="minorHAnsi"/>
                <w:b/>
                <w:i/>
                <w:sz w:val="24"/>
                <w:szCs w:val="24"/>
              </w:rPr>
              <w:t xml:space="preserve"> </w:t>
            </w:r>
            <w:proofErr w:type="spellStart"/>
            <w:r w:rsidRPr="00B71529">
              <w:rPr>
                <w:rFonts w:asciiTheme="minorHAnsi" w:hAnsiTheme="minorHAnsi" w:cstheme="minorHAnsi"/>
                <w:b/>
                <w:i/>
                <w:sz w:val="24"/>
                <w:szCs w:val="24"/>
              </w:rPr>
              <w:t>nell’esposizione</w:t>
            </w:r>
            <w:proofErr w:type="spellEnd"/>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r w:rsidRPr="00B71529">
              <w:rPr>
                <w:rFonts w:asciiTheme="minorHAnsi" w:hAnsiTheme="minorHAnsi" w:cstheme="minorHAnsi"/>
                <w:sz w:val="24"/>
                <w:szCs w:val="24"/>
              </w:rPr>
              <w:t xml:space="preserve">Molto </w:t>
            </w: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1-6</w:t>
            </w:r>
          </w:p>
        </w:tc>
        <w:tc>
          <w:tcPr>
            <w:tcW w:w="1791" w:type="dxa"/>
            <w:vMerge w:val="restart"/>
            <w:tcBorders>
              <w:right w:val="single" w:sz="2" w:space="0" w:color="000000"/>
            </w:tcBorders>
          </w:tcPr>
          <w:p w:rsidR="00B71529" w:rsidRPr="00B71529" w:rsidRDefault="00B71529" w:rsidP="00B75CC6">
            <w:pPr>
              <w:pStyle w:val="TableParagraph"/>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7-10</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11-13</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3"/>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3"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Discreto-buono</w:t>
            </w:r>
            <w:proofErr w:type="spellEnd"/>
          </w:p>
        </w:tc>
        <w:tc>
          <w:tcPr>
            <w:tcW w:w="1360" w:type="dxa"/>
          </w:tcPr>
          <w:p w:rsidR="00B71529" w:rsidRPr="00B71529" w:rsidRDefault="00B71529" w:rsidP="00B75CC6">
            <w:pPr>
              <w:pStyle w:val="TableParagraph"/>
              <w:spacing w:line="253" w:lineRule="exact"/>
              <w:ind w:left="111"/>
              <w:rPr>
                <w:rFonts w:asciiTheme="minorHAnsi" w:hAnsiTheme="minorHAnsi" w:cstheme="minorHAnsi"/>
                <w:b/>
                <w:sz w:val="24"/>
                <w:szCs w:val="24"/>
              </w:rPr>
            </w:pPr>
            <w:r w:rsidRPr="00B71529">
              <w:rPr>
                <w:rFonts w:asciiTheme="minorHAnsi" w:hAnsiTheme="minorHAnsi" w:cstheme="minorHAnsi"/>
                <w:b/>
                <w:sz w:val="24"/>
                <w:szCs w:val="24"/>
              </w:rPr>
              <w:t>14-17</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Ottimo-eccellente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18-20</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388"/>
        </w:trPr>
        <w:tc>
          <w:tcPr>
            <w:tcW w:w="1217" w:type="dxa"/>
            <w:vMerge w:val="restart"/>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1"/>
              <w:rPr>
                <w:rFonts w:asciiTheme="minorHAnsi" w:hAnsiTheme="minorHAnsi" w:cstheme="minorHAnsi"/>
                <w:b/>
                <w:sz w:val="24"/>
                <w:szCs w:val="24"/>
              </w:rPr>
            </w:pPr>
          </w:p>
          <w:p w:rsidR="00B71529" w:rsidRPr="00B71529" w:rsidRDefault="00B71529" w:rsidP="00B75CC6">
            <w:pPr>
              <w:pStyle w:val="TableParagraph"/>
              <w:ind w:left="107"/>
              <w:rPr>
                <w:rFonts w:asciiTheme="minorHAnsi" w:hAnsiTheme="minorHAnsi" w:cstheme="minorHAnsi"/>
                <w:sz w:val="24"/>
                <w:szCs w:val="24"/>
              </w:rPr>
            </w:pPr>
            <w:r w:rsidRPr="00B71529">
              <w:rPr>
                <w:rFonts w:asciiTheme="minorHAnsi" w:hAnsiTheme="minorHAnsi" w:cstheme="minorHAnsi"/>
                <w:sz w:val="24"/>
                <w:szCs w:val="24"/>
              </w:rPr>
              <w:t>20</w:t>
            </w:r>
          </w:p>
        </w:tc>
        <w:tc>
          <w:tcPr>
            <w:tcW w:w="2897" w:type="dxa"/>
            <w:vMerge w:val="restart"/>
          </w:tcPr>
          <w:p w:rsidR="00B71529" w:rsidRPr="00B71529" w:rsidRDefault="00B71529" w:rsidP="00B75CC6">
            <w:pPr>
              <w:pStyle w:val="TableParagraph"/>
              <w:rPr>
                <w:rFonts w:asciiTheme="minorHAnsi" w:hAnsiTheme="minorHAnsi" w:cstheme="minorHAnsi"/>
                <w:b/>
                <w:sz w:val="24"/>
                <w:szCs w:val="24"/>
              </w:rPr>
            </w:pPr>
          </w:p>
          <w:p w:rsidR="00B71529" w:rsidRPr="00B71529" w:rsidRDefault="00B71529" w:rsidP="00B75CC6">
            <w:pPr>
              <w:pStyle w:val="TableParagraph"/>
              <w:spacing w:before="1"/>
              <w:rPr>
                <w:rFonts w:asciiTheme="minorHAnsi" w:hAnsiTheme="minorHAnsi" w:cstheme="minorHAnsi"/>
                <w:b/>
                <w:sz w:val="24"/>
                <w:szCs w:val="24"/>
              </w:rPr>
            </w:pPr>
          </w:p>
          <w:p w:rsidR="00B71529" w:rsidRPr="00B71529" w:rsidRDefault="00B71529" w:rsidP="00B75CC6">
            <w:pPr>
              <w:pStyle w:val="TableParagraph"/>
              <w:ind w:left="107"/>
              <w:rPr>
                <w:rFonts w:asciiTheme="minorHAnsi" w:hAnsiTheme="minorHAnsi" w:cstheme="minorHAnsi"/>
                <w:b/>
                <w:i/>
                <w:sz w:val="24"/>
                <w:szCs w:val="24"/>
              </w:rPr>
            </w:pPr>
            <w:proofErr w:type="spellStart"/>
            <w:r w:rsidRPr="00B71529">
              <w:rPr>
                <w:rFonts w:asciiTheme="minorHAnsi" w:hAnsiTheme="minorHAnsi" w:cstheme="minorHAnsi"/>
                <w:b/>
                <w:i/>
                <w:sz w:val="24"/>
                <w:szCs w:val="24"/>
              </w:rPr>
              <w:t>Capacità</w:t>
            </w:r>
            <w:proofErr w:type="spellEnd"/>
            <w:r w:rsidRPr="00B71529">
              <w:rPr>
                <w:rFonts w:asciiTheme="minorHAnsi" w:hAnsiTheme="minorHAnsi" w:cstheme="minorHAnsi"/>
                <w:b/>
                <w:i/>
                <w:sz w:val="24"/>
                <w:szCs w:val="24"/>
              </w:rPr>
              <w:t xml:space="preserve"> </w:t>
            </w:r>
            <w:proofErr w:type="spellStart"/>
            <w:r w:rsidRPr="00B71529">
              <w:rPr>
                <w:rFonts w:asciiTheme="minorHAnsi" w:hAnsiTheme="minorHAnsi" w:cstheme="minorHAnsi"/>
                <w:b/>
                <w:i/>
                <w:sz w:val="24"/>
                <w:szCs w:val="24"/>
              </w:rPr>
              <w:t>logiche</w:t>
            </w:r>
            <w:proofErr w:type="spellEnd"/>
            <w:r w:rsidRPr="00B71529">
              <w:rPr>
                <w:rFonts w:asciiTheme="minorHAnsi" w:hAnsiTheme="minorHAnsi" w:cstheme="minorHAnsi"/>
                <w:b/>
                <w:i/>
                <w:sz w:val="24"/>
                <w:szCs w:val="24"/>
              </w:rPr>
              <w:t xml:space="preserve"> </w:t>
            </w:r>
            <w:proofErr w:type="spellStart"/>
            <w:r w:rsidRPr="00B71529">
              <w:rPr>
                <w:rFonts w:asciiTheme="minorHAnsi" w:hAnsiTheme="minorHAnsi" w:cstheme="minorHAnsi"/>
                <w:b/>
                <w:i/>
                <w:sz w:val="24"/>
                <w:szCs w:val="24"/>
              </w:rPr>
              <w:t>ed</w:t>
            </w:r>
            <w:proofErr w:type="spellEnd"/>
            <w:r w:rsidRPr="00B71529">
              <w:rPr>
                <w:rFonts w:asciiTheme="minorHAnsi" w:hAnsiTheme="minorHAnsi" w:cstheme="minorHAnsi"/>
                <w:b/>
                <w:i/>
                <w:sz w:val="24"/>
                <w:szCs w:val="24"/>
              </w:rPr>
              <w:t xml:space="preserve"> intuitive</w:t>
            </w:r>
          </w:p>
        </w:tc>
        <w:tc>
          <w:tcPr>
            <w:tcW w:w="2498" w:type="dxa"/>
          </w:tcPr>
          <w:p w:rsidR="00B71529" w:rsidRPr="00B71529" w:rsidRDefault="00B71529" w:rsidP="00B75CC6">
            <w:pPr>
              <w:pStyle w:val="TableParagraph"/>
              <w:spacing w:before="51"/>
              <w:ind w:left="110"/>
              <w:rPr>
                <w:rFonts w:asciiTheme="minorHAnsi" w:hAnsiTheme="minorHAnsi" w:cstheme="minorHAnsi"/>
                <w:sz w:val="24"/>
                <w:szCs w:val="24"/>
              </w:rPr>
            </w:pPr>
            <w:r w:rsidRPr="00B71529">
              <w:rPr>
                <w:rFonts w:asciiTheme="minorHAnsi" w:hAnsiTheme="minorHAnsi" w:cstheme="minorHAnsi"/>
                <w:sz w:val="24"/>
                <w:szCs w:val="24"/>
              </w:rPr>
              <w:t xml:space="preserve">Molto </w:t>
            </w: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before="51"/>
              <w:ind w:left="111"/>
              <w:rPr>
                <w:rFonts w:asciiTheme="minorHAnsi" w:hAnsiTheme="minorHAnsi" w:cstheme="minorHAnsi"/>
                <w:b/>
                <w:sz w:val="24"/>
                <w:szCs w:val="24"/>
              </w:rPr>
            </w:pPr>
            <w:r w:rsidRPr="00B71529">
              <w:rPr>
                <w:rFonts w:asciiTheme="minorHAnsi" w:hAnsiTheme="minorHAnsi" w:cstheme="minorHAnsi"/>
                <w:b/>
                <w:sz w:val="24"/>
                <w:szCs w:val="24"/>
              </w:rPr>
              <w:t>1-6</w:t>
            </w:r>
          </w:p>
        </w:tc>
        <w:tc>
          <w:tcPr>
            <w:tcW w:w="1791" w:type="dxa"/>
            <w:vMerge w:val="restart"/>
            <w:tcBorders>
              <w:right w:val="single" w:sz="2" w:space="0" w:color="000000"/>
            </w:tcBorders>
          </w:tcPr>
          <w:p w:rsidR="00B71529" w:rsidRPr="00B71529" w:rsidRDefault="00B71529" w:rsidP="00B75CC6">
            <w:pPr>
              <w:pStyle w:val="TableParagraph"/>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Insufficiente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7-10</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Sufficiente</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11-13</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5"/>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6"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Discreto-buono</w:t>
            </w:r>
            <w:proofErr w:type="spellEnd"/>
          </w:p>
        </w:tc>
        <w:tc>
          <w:tcPr>
            <w:tcW w:w="1360" w:type="dxa"/>
          </w:tcPr>
          <w:p w:rsidR="00B71529" w:rsidRPr="00B71529" w:rsidRDefault="00B71529" w:rsidP="00B75CC6">
            <w:pPr>
              <w:pStyle w:val="TableParagraph"/>
              <w:spacing w:line="256" w:lineRule="exact"/>
              <w:ind w:left="111"/>
              <w:rPr>
                <w:rFonts w:asciiTheme="minorHAnsi" w:hAnsiTheme="minorHAnsi" w:cstheme="minorHAnsi"/>
                <w:b/>
                <w:sz w:val="24"/>
                <w:szCs w:val="24"/>
              </w:rPr>
            </w:pPr>
            <w:r w:rsidRPr="00B71529">
              <w:rPr>
                <w:rFonts w:asciiTheme="minorHAnsi" w:hAnsiTheme="minorHAnsi" w:cstheme="minorHAnsi"/>
                <w:b/>
                <w:sz w:val="24"/>
                <w:szCs w:val="24"/>
              </w:rPr>
              <w:t>14-17</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73"/>
        </w:trPr>
        <w:tc>
          <w:tcPr>
            <w:tcW w:w="1217" w:type="dxa"/>
            <w:vMerge/>
            <w:tcBorders>
              <w:top w:val="nil"/>
            </w:tcBorders>
          </w:tcPr>
          <w:p w:rsidR="00B71529" w:rsidRPr="00B71529" w:rsidRDefault="00B71529" w:rsidP="00B75CC6">
            <w:pPr>
              <w:rPr>
                <w:rFonts w:asciiTheme="minorHAnsi" w:hAnsiTheme="minorHAnsi" w:cstheme="minorHAnsi"/>
                <w:sz w:val="24"/>
                <w:szCs w:val="24"/>
              </w:rPr>
            </w:pPr>
          </w:p>
        </w:tc>
        <w:tc>
          <w:tcPr>
            <w:tcW w:w="2897" w:type="dxa"/>
            <w:vMerge/>
            <w:tcBorders>
              <w:top w:val="nil"/>
            </w:tcBorders>
          </w:tcPr>
          <w:p w:rsidR="00B71529" w:rsidRPr="00B71529" w:rsidRDefault="00B71529" w:rsidP="00B75CC6">
            <w:pPr>
              <w:rPr>
                <w:rFonts w:asciiTheme="minorHAnsi" w:hAnsiTheme="minorHAnsi" w:cstheme="minorHAnsi"/>
                <w:sz w:val="24"/>
                <w:szCs w:val="24"/>
              </w:rPr>
            </w:pPr>
          </w:p>
        </w:tc>
        <w:tc>
          <w:tcPr>
            <w:tcW w:w="2498" w:type="dxa"/>
          </w:tcPr>
          <w:p w:rsidR="00B71529" w:rsidRPr="00B71529" w:rsidRDefault="00B71529" w:rsidP="00B75CC6">
            <w:pPr>
              <w:pStyle w:val="TableParagraph"/>
              <w:spacing w:line="253" w:lineRule="exact"/>
              <w:ind w:left="110"/>
              <w:rPr>
                <w:rFonts w:asciiTheme="minorHAnsi" w:hAnsiTheme="minorHAnsi" w:cstheme="minorHAnsi"/>
                <w:sz w:val="24"/>
                <w:szCs w:val="24"/>
              </w:rPr>
            </w:pPr>
            <w:proofErr w:type="spellStart"/>
            <w:r w:rsidRPr="00B71529">
              <w:rPr>
                <w:rFonts w:asciiTheme="minorHAnsi" w:hAnsiTheme="minorHAnsi" w:cstheme="minorHAnsi"/>
                <w:sz w:val="24"/>
                <w:szCs w:val="24"/>
              </w:rPr>
              <w:t>Ottimo-eccellente</w:t>
            </w:r>
            <w:proofErr w:type="spellEnd"/>
          </w:p>
        </w:tc>
        <w:tc>
          <w:tcPr>
            <w:tcW w:w="1360" w:type="dxa"/>
          </w:tcPr>
          <w:p w:rsidR="00B71529" w:rsidRPr="00B71529" w:rsidRDefault="00B71529" w:rsidP="00B75CC6">
            <w:pPr>
              <w:pStyle w:val="TableParagraph"/>
              <w:spacing w:line="253" w:lineRule="exact"/>
              <w:ind w:left="111"/>
              <w:rPr>
                <w:rFonts w:asciiTheme="minorHAnsi" w:hAnsiTheme="minorHAnsi" w:cstheme="minorHAnsi"/>
                <w:b/>
                <w:sz w:val="24"/>
                <w:szCs w:val="24"/>
              </w:rPr>
            </w:pPr>
            <w:r w:rsidRPr="00B71529">
              <w:rPr>
                <w:rFonts w:asciiTheme="minorHAnsi" w:hAnsiTheme="minorHAnsi" w:cstheme="minorHAnsi"/>
                <w:b/>
                <w:sz w:val="24"/>
                <w:szCs w:val="24"/>
              </w:rPr>
              <w:t>18-20</w:t>
            </w:r>
          </w:p>
        </w:tc>
        <w:tc>
          <w:tcPr>
            <w:tcW w:w="1791" w:type="dxa"/>
            <w:vMerge/>
            <w:tcBorders>
              <w:top w:val="nil"/>
              <w:right w:val="single" w:sz="2" w:space="0" w:color="000000"/>
            </w:tcBorders>
          </w:tcPr>
          <w:p w:rsidR="00B71529" w:rsidRPr="00B71529" w:rsidRDefault="00B71529" w:rsidP="00B75CC6">
            <w:pPr>
              <w:rPr>
                <w:rFonts w:asciiTheme="minorHAnsi" w:hAnsiTheme="minorHAnsi" w:cstheme="minorHAnsi"/>
                <w:sz w:val="24"/>
                <w:szCs w:val="24"/>
              </w:rPr>
            </w:pPr>
          </w:p>
        </w:tc>
      </w:tr>
      <w:tr w:rsidR="00B71529" w:rsidRPr="00B71529" w:rsidTr="00B75CC6">
        <w:trPr>
          <w:trHeight w:val="287"/>
        </w:trPr>
        <w:tc>
          <w:tcPr>
            <w:tcW w:w="7972" w:type="dxa"/>
            <w:gridSpan w:val="4"/>
          </w:tcPr>
          <w:p w:rsidR="00B71529" w:rsidRPr="00B71529" w:rsidRDefault="00B71529" w:rsidP="00B75CC6">
            <w:pPr>
              <w:pStyle w:val="TableParagraph"/>
              <w:spacing w:line="267" w:lineRule="exact"/>
              <w:ind w:left="107"/>
              <w:rPr>
                <w:rFonts w:asciiTheme="minorHAnsi" w:hAnsiTheme="minorHAnsi" w:cstheme="minorHAnsi"/>
                <w:b/>
                <w:i/>
                <w:sz w:val="24"/>
                <w:szCs w:val="24"/>
              </w:rPr>
            </w:pPr>
            <w:proofErr w:type="spellStart"/>
            <w:r w:rsidRPr="00B71529">
              <w:rPr>
                <w:rFonts w:asciiTheme="minorHAnsi" w:hAnsiTheme="minorHAnsi" w:cstheme="minorHAnsi"/>
                <w:b/>
                <w:i/>
                <w:sz w:val="24"/>
                <w:szCs w:val="24"/>
              </w:rPr>
              <w:t>Totale</w:t>
            </w:r>
            <w:proofErr w:type="spellEnd"/>
            <w:r w:rsidRPr="00B71529">
              <w:rPr>
                <w:rFonts w:asciiTheme="minorHAnsi" w:hAnsiTheme="minorHAnsi" w:cstheme="minorHAnsi"/>
                <w:b/>
                <w:i/>
                <w:sz w:val="24"/>
                <w:szCs w:val="24"/>
              </w:rPr>
              <w:t xml:space="preserve"> </w:t>
            </w:r>
            <w:proofErr w:type="spellStart"/>
            <w:r w:rsidRPr="00B71529">
              <w:rPr>
                <w:rFonts w:asciiTheme="minorHAnsi" w:hAnsiTheme="minorHAnsi" w:cstheme="minorHAnsi"/>
                <w:b/>
                <w:i/>
                <w:sz w:val="24"/>
                <w:szCs w:val="24"/>
              </w:rPr>
              <w:t>punti</w:t>
            </w:r>
            <w:proofErr w:type="spellEnd"/>
          </w:p>
        </w:tc>
        <w:tc>
          <w:tcPr>
            <w:tcW w:w="1791" w:type="dxa"/>
            <w:tcBorders>
              <w:right w:val="single" w:sz="2" w:space="0" w:color="000000"/>
            </w:tcBorders>
          </w:tcPr>
          <w:p w:rsidR="00B71529" w:rsidRPr="00B71529" w:rsidRDefault="00B71529" w:rsidP="00B75CC6">
            <w:pPr>
              <w:pStyle w:val="TableParagraph"/>
              <w:tabs>
                <w:tab w:val="left" w:pos="440"/>
              </w:tabs>
              <w:spacing w:line="267" w:lineRule="exact"/>
              <w:ind w:left="110"/>
              <w:rPr>
                <w:rFonts w:asciiTheme="minorHAnsi" w:hAnsiTheme="minorHAnsi" w:cstheme="minorHAnsi"/>
                <w:b/>
                <w:sz w:val="24"/>
                <w:szCs w:val="24"/>
              </w:rPr>
            </w:pPr>
            <w:r w:rsidRPr="00B71529">
              <w:rPr>
                <w:rFonts w:asciiTheme="minorHAnsi" w:hAnsiTheme="minorHAnsi" w:cstheme="minorHAnsi"/>
                <w:b/>
                <w:sz w:val="24"/>
                <w:szCs w:val="24"/>
                <w:u w:val="single"/>
              </w:rPr>
              <w:t xml:space="preserve"> </w:t>
            </w:r>
            <w:r w:rsidRPr="00B71529">
              <w:rPr>
                <w:rFonts w:asciiTheme="minorHAnsi" w:hAnsiTheme="minorHAnsi" w:cstheme="minorHAnsi"/>
                <w:b/>
                <w:sz w:val="24"/>
                <w:szCs w:val="24"/>
                <w:u w:val="single"/>
              </w:rPr>
              <w:tab/>
            </w:r>
            <w:r w:rsidRPr="00B71529">
              <w:rPr>
                <w:rFonts w:asciiTheme="minorHAnsi" w:hAnsiTheme="minorHAnsi" w:cstheme="minorHAnsi"/>
                <w:b/>
                <w:sz w:val="24"/>
                <w:szCs w:val="24"/>
              </w:rPr>
              <w:t>/100</w:t>
            </w:r>
          </w:p>
        </w:tc>
      </w:tr>
      <w:tr w:rsidR="00B71529" w:rsidRPr="00B71529" w:rsidTr="00B75CC6">
        <w:trPr>
          <w:trHeight w:val="287"/>
        </w:trPr>
        <w:tc>
          <w:tcPr>
            <w:tcW w:w="7972" w:type="dxa"/>
            <w:gridSpan w:val="4"/>
          </w:tcPr>
          <w:p w:rsidR="00B71529" w:rsidRPr="00B71529" w:rsidRDefault="00B71529" w:rsidP="00B75CC6">
            <w:pPr>
              <w:pStyle w:val="TableParagraph"/>
              <w:spacing w:line="267" w:lineRule="exact"/>
              <w:ind w:left="107"/>
              <w:rPr>
                <w:rFonts w:asciiTheme="minorHAnsi" w:hAnsiTheme="minorHAnsi" w:cstheme="minorHAnsi"/>
                <w:b/>
                <w:i/>
                <w:sz w:val="24"/>
                <w:szCs w:val="24"/>
              </w:rPr>
            </w:pPr>
            <w:proofErr w:type="spellStart"/>
            <w:r w:rsidRPr="00B71529">
              <w:rPr>
                <w:rFonts w:asciiTheme="minorHAnsi" w:hAnsiTheme="minorHAnsi" w:cstheme="minorHAnsi"/>
                <w:b/>
                <w:i/>
                <w:sz w:val="24"/>
                <w:szCs w:val="24"/>
              </w:rPr>
              <w:t>Voto</w:t>
            </w:r>
            <w:proofErr w:type="spellEnd"/>
          </w:p>
        </w:tc>
        <w:tc>
          <w:tcPr>
            <w:tcW w:w="1791" w:type="dxa"/>
            <w:tcBorders>
              <w:right w:val="single" w:sz="2" w:space="0" w:color="000000"/>
            </w:tcBorders>
          </w:tcPr>
          <w:p w:rsidR="00B71529" w:rsidRPr="00B71529" w:rsidRDefault="00B71529" w:rsidP="00B75CC6">
            <w:pPr>
              <w:pStyle w:val="TableParagraph"/>
              <w:spacing w:line="267" w:lineRule="exact"/>
              <w:ind w:left="110"/>
              <w:rPr>
                <w:rFonts w:asciiTheme="minorHAnsi" w:hAnsiTheme="minorHAnsi" w:cstheme="minorHAnsi"/>
                <w:b/>
                <w:sz w:val="24"/>
                <w:szCs w:val="24"/>
              </w:rPr>
            </w:pPr>
            <w:r w:rsidRPr="00B71529">
              <w:rPr>
                <w:rFonts w:asciiTheme="minorHAnsi" w:hAnsiTheme="minorHAnsi" w:cstheme="minorHAnsi"/>
                <w:b/>
                <w:sz w:val="24"/>
                <w:szCs w:val="24"/>
                <w:u w:val="single"/>
              </w:rPr>
              <w:t xml:space="preserve">    </w:t>
            </w:r>
            <w:r w:rsidRPr="00B71529">
              <w:rPr>
                <w:rFonts w:asciiTheme="minorHAnsi" w:hAnsiTheme="minorHAnsi" w:cstheme="minorHAnsi"/>
                <w:b/>
                <w:sz w:val="24"/>
                <w:szCs w:val="24"/>
              </w:rPr>
              <w:t>/10</w:t>
            </w:r>
          </w:p>
        </w:tc>
      </w:tr>
    </w:tbl>
    <w:p w:rsidR="00B71529" w:rsidRPr="00B71529" w:rsidRDefault="00B71529" w:rsidP="00B71529">
      <w:pPr>
        <w:rPr>
          <w:rFonts w:asciiTheme="minorHAnsi" w:hAnsiTheme="minorHAnsi" w:cstheme="minorHAnsi"/>
          <w:sz w:val="24"/>
          <w:szCs w:val="24"/>
        </w:rPr>
      </w:pPr>
    </w:p>
    <w:p w:rsidR="00B71529" w:rsidRPr="00B71529" w:rsidRDefault="00B71529" w:rsidP="00B71529">
      <w:pPr>
        <w:jc w:val="both"/>
        <w:rPr>
          <w:rFonts w:asciiTheme="minorHAnsi" w:hAnsiTheme="minorHAnsi" w:cstheme="minorHAnsi"/>
          <w:sz w:val="24"/>
          <w:szCs w:val="24"/>
        </w:rPr>
      </w:pPr>
    </w:p>
    <w:p w:rsidR="00B71529" w:rsidRPr="00B71529" w:rsidRDefault="00B71529" w:rsidP="00B71529">
      <w:pPr>
        <w:jc w:val="both"/>
        <w:rPr>
          <w:rFonts w:asciiTheme="minorHAnsi" w:hAnsiTheme="minorHAnsi" w:cstheme="minorHAnsi"/>
          <w:sz w:val="24"/>
          <w:szCs w:val="24"/>
        </w:rPr>
      </w:pPr>
    </w:p>
    <w:p w:rsidR="00B71529" w:rsidRPr="00B71529" w:rsidRDefault="00B71529" w:rsidP="00B71529">
      <w:pPr>
        <w:jc w:val="both"/>
        <w:rPr>
          <w:rFonts w:asciiTheme="minorHAnsi" w:hAnsiTheme="minorHAnsi" w:cstheme="minorHAnsi"/>
          <w:sz w:val="24"/>
          <w:szCs w:val="24"/>
        </w:rPr>
      </w:pPr>
    </w:p>
    <w:p w:rsidR="00B71529" w:rsidRPr="00B71529" w:rsidRDefault="00B71529" w:rsidP="00B71529">
      <w:pPr>
        <w:widowControl w:val="0"/>
        <w:jc w:val="both"/>
        <w:rPr>
          <w:rFonts w:asciiTheme="minorHAnsi" w:hAnsiTheme="minorHAnsi" w:cstheme="minorHAnsi"/>
          <w:b/>
          <w:sz w:val="24"/>
          <w:szCs w:val="24"/>
          <w:u w:val="single"/>
        </w:rPr>
      </w:pPr>
      <w:r w:rsidRPr="00B71529">
        <w:rPr>
          <w:rFonts w:asciiTheme="minorHAnsi" w:hAnsiTheme="minorHAnsi" w:cstheme="minorHAnsi"/>
          <w:b/>
          <w:sz w:val="24"/>
          <w:szCs w:val="24"/>
          <w:u w:val="single"/>
        </w:rPr>
        <w:t>Strategie di recupero:</w:t>
      </w:r>
    </w:p>
    <w:p w:rsidR="00B71529" w:rsidRPr="00B71529" w:rsidRDefault="00B71529" w:rsidP="00B71529">
      <w:pPr>
        <w:widowControl w:val="0"/>
        <w:jc w:val="both"/>
        <w:rPr>
          <w:rFonts w:asciiTheme="minorHAnsi" w:hAnsiTheme="minorHAnsi" w:cstheme="minorHAnsi"/>
          <w:b/>
          <w:sz w:val="24"/>
          <w:szCs w:val="24"/>
          <w:u w:val="single"/>
        </w:rPr>
      </w:pPr>
    </w:p>
    <w:p w:rsidR="00B71529" w:rsidRPr="00B71529" w:rsidRDefault="00B71529" w:rsidP="00B71529">
      <w:pPr>
        <w:jc w:val="both"/>
        <w:rPr>
          <w:rFonts w:asciiTheme="minorHAnsi" w:hAnsiTheme="minorHAnsi" w:cstheme="minorHAnsi"/>
          <w:sz w:val="24"/>
          <w:szCs w:val="24"/>
        </w:rPr>
      </w:pPr>
      <w:r w:rsidRPr="00B71529">
        <w:rPr>
          <w:rFonts w:asciiTheme="minorHAnsi" w:hAnsiTheme="minorHAnsi" w:cstheme="minorHAnsi"/>
          <w:sz w:val="24"/>
          <w:szCs w:val="24"/>
        </w:rPr>
        <w:t>Parte integrante delle strategie di recupero sarà considerata la correzione argomentata degli elaborati, funzionale sia all’analisi individualizzata degli errori e delle imprecisioni, sia alla precisazione del corretto modo di procedere per i successivi elaborati.</w:t>
      </w:r>
    </w:p>
    <w:p w:rsidR="00B71529" w:rsidRPr="00B71529" w:rsidRDefault="00B71529" w:rsidP="00B71529">
      <w:pPr>
        <w:ind w:left="708"/>
        <w:jc w:val="both"/>
        <w:rPr>
          <w:rFonts w:asciiTheme="minorHAnsi" w:hAnsiTheme="minorHAnsi" w:cstheme="minorHAnsi"/>
          <w:sz w:val="24"/>
          <w:szCs w:val="24"/>
        </w:rPr>
      </w:pPr>
    </w:p>
    <w:p w:rsidR="00B71529" w:rsidRPr="00B71529" w:rsidRDefault="00B71529" w:rsidP="00B71529">
      <w:pPr>
        <w:jc w:val="both"/>
        <w:rPr>
          <w:rFonts w:asciiTheme="minorHAnsi" w:hAnsiTheme="minorHAnsi" w:cstheme="minorHAnsi"/>
          <w:sz w:val="24"/>
          <w:szCs w:val="24"/>
        </w:rPr>
      </w:pPr>
      <w:r w:rsidRPr="00B71529">
        <w:rPr>
          <w:rFonts w:asciiTheme="minorHAnsi" w:hAnsiTheme="minorHAnsi" w:cstheme="minorHAnsi"/>
          <w:sz w:val="24"/>
          <w:szCs w:val="24"/>
        </w:rPr>
        <w:t xml:space="preserve">Per favorire il recupero di carenze e lacune evidenziate dai diversi interventi di verifica e valutazione, si attiveranno, sulla base delle necessità riscontrate e della specificità delle diverse discipline, tutte o alcune delle seguenti attività: </w:t>
      </w:r>
    </w:p>
    <w:p w:rsidR="00B71529" w:rsidRPr="00B71529" w:rsidRDefault="00B71529" w:rsidP="00B71529">
      <w:pPr>
        <w:pStyle w:val="Paragrafoelenco"/>
        <w:numPr>
          <w:ilvl w:val="0"/>
          <w:numId w:val="28"/>
        </w:numPr>
        <w:autoSpaceDE w:val="0"/>
        <w:autoSpaceDN w:val="0"/>
        <w:adjustRightInd w:val="0"/>
        <w:jc w:val="both"/>
        <w:rPr>
          <w:rFonts w:asciiTheme="minorHAnsi" w:hAnsiTheme="minorHAnsi" w:cstheme="minorHAnsi"/>
          <w:sz w:val="24"/>
          <w:szCs w:val="24"/>
        </w:rPr>
      </w:pPr>
      <w:r w:rsidRPr="00B71529">
        <w:rPr>
          <w:rFonts w:asciiTheme="minorHAnsi" w:hAnsiTheme="minorHAnsi" w:cstheme="minorHAnsi"/>
          <w:sz w:val="24"/>
          <w:szCs w:val="24"/>
          <w:u w:val="single"/>
        </w:rPr>
        <w:t>Recupero curricolare</w:t>
      </w:r>
      <w:r w:rsidRPr="00B71529">
        <w:rPr>
          <w:rFonts w:asciiTheme="minorHAnsi" w:hAnsiTheme="minorHAnsi" w:cstheme="minorHAnsi"/>
          <w:sz w:val="24"/>
          <w:szCs w:val="24"/>
        </w:rPr>
        <w:t>: interventi didattici in orario curricolare rivolti all’intera classe, finalizzati alla precisazione di questioni già affrontate, ma non sufficientemente comprese o assimilate da parte di un numero percentualmente consistente di alunni;</w:t>
      </w:r>
    </w:p>
    <w:p w:rsidR="00B71529" w:rsidRPr="00B71529" w:rsidRDefault="00B71529" w:rsidP="00B71529">
      <w:pPr>
        <w:pStyle w:val="Paragrafoelenco"/>
        <w:numPr>
          <w:ilvl w:val="0"/>
          <w:numId w:val="28"/>
        </w:numPr>
        <w:autoSpaceDE w:val="0"/>
        <w:autoSpaceDN w:val="0"/>
        <w:adjustRightInd w:val="0"/>
        <w:jc w:val="both"/>
        <w:rPr>
          <w:rFonts w:asciiTheme="minorHAnsi" w:hAnsiTheme="minorHAnsi" w:cstheme="minorHAnsi"/>
          <w:sz w:val="24"/>
          <w:szCs w:val="24"/>
        </w:rPr>
      </w:pPr>
      <w:r w:rsidRPr="00B71529">
        <w:rPr>
          <w:rFonts w:asciiTheme="minorHAnsi" w:hAnsiTheme="minorHAnsi" w:cstheme="minorHAnsi"/>
          <w:sz w:val="24"/>
          <w:szCs w:val="24"/>
          <w:u w:val="single"/>
        </w:rPr>
        <w:t>Recupero “in itinere”</w:t>
      </w:r>
      <w:r w:rsidRPr="00B71529">
        <w:rPr>
          <w:rFonts w:asciiTheme="minorHAnsi" w:hAnsiTheme="minorHAnsi" w:cstheme="minorHAnsi"/>
          <w:sz w:val="24"/>
          <w:szCs w:val="24"/>
        </w:rPr>
        <w:t xml:space="preserve">: interventi didattici in orario curricolare che possono prevedere la divisione della classe in gruppi e l’attribuzione di incarichi diversificati, in funzione delle carenze da risolvere o delle abilità da potenziare; attività di tutoring; esercitazioni guidate; ripetizione di nuclei fondanti di argomenti basilari. </w:t>
      </w:r>
    </w:p>
    <w:p w:rsidR="00B71529" w:rsidRPr="00B71529" w:rsidRDefault="00B71529" w:rsidP="00B71529">
      <w:pPr>
        <w:pStyle w:val="Paragrafoelenco"/>
        <w:autoSpaceDE w:val="0"/>
        <w:autoSpaceDN w:val="0"/>
        <w:adjustRightInd w:val="0"/>
        <w:ind w:left="360"/>
        <w:jc w:val="both"/>
        <w:rPr>
          <w:rFonts w:asciiTheme="minorHAnsi" w:hAnsiTheme="minorHAnsi" w:cstheme="minorHAnsi"/>
          <w:sz w:val="24"/>
          <w:szCs w:val="24"/>
        </w:rPr>
      </w:pPr>
    </w:p>
    <w:p w:rsidR="00B71529" w:rsidRPr="00B71529" w:rsidRDefault="00B71529" w:rsidP="00B71529">
      <w:pPr>
        <w:pStyle w:val="Paragrafoelenco"/>
        <w:autoSpaceDE w:val="0"/>
        <w:autoSpaceDN w:val="0"/>
        <w:adjustRightInd w:val="0"/>
        <w:ind w:left="360"/>
        <w:jc w:val="both"/>
        <w:rPr>
          <w:rFonts w:asciiTheme="minorHAnsi" w:hAnsiTheme="minorHAnsi" w:cstheme="minorHAnsi"/>
          <w:sz w:val="24"/>
          <w:szCs w:val="24"/>
        </w:rPr>
      </w:pPr>
    </w:p>
    <w:p w:rsidR="00B71529" w:rsidRPr="00B71529" w:rsidRDefault="00B71529" w:rsidP="00B71529">
      <w:pPr>
        <w:pStyle w:val="Default"/>
        <w:jc w:val="both"/>
        <w:rPr>
          <w:rFonts w:asciiTheme="minorHAnsi" w:hAnsiTheme="minorHAnsi" w:cstheme="minorHAnsi"/>
          <w:b/>
          <w:color w:val="auto"/>
        </w:rPr>
      </w:pPr>
      <w:r w:rsidRPr="00B71529">
        <w:rPr>
          <w:rFonts w:asciiTheme="minorHAnsi" w:hAnsiTheme="minorHAnsi" w:cstheme="minorHAnsi"/>
          <w:color w:val="auto"/>
        </w:rPr>
        <w:t xml:space="preserve">Napoli, 30/10/2018                                                                                                                </w:t>
      </w:r>
      <w:r w:rsidRPr="00B71529">
        <w:rPr>
          <w:rFonts w:asciiTheme="minorHAnsi" w:hAnsiTheme="minorHAnsi" w:cstheme="minorHAnsi"/>
          <w:b/>
          <w:color w:val="auto"/>
        </w:rPr>
        <w:t>Il docente</w:t>
      </w:r>
    </w:p>
    <w:p w:rsidR="00B71529" w:rsidRPr="00B71529" w:rsidRDefault="00B71529" w:rsidP="00B71529">
      <w:pPr>
        <w:pStyle w:val="Default"/>
        <w:jc w:val="both"/>
        <w:rPr>
          <w:rFonts w:asciiTheme="minorHAnsi" w:hAnsiTheme="minorHAnsi" w:cstheme="minorHAnsi"/>
        </w:rPr>
      </w:pPr>
      <w:r w:rsidRPr="00B71529">
        <w:rPr>
          <w:rFonts w:asciiTheme="minorHAnsi" w:hAnsiTheme="minorHAnsi" w:cstheme="minorHAnsi"/>
          <w:i/>
          <w:color w:val="auto"/>
        </w:rPr>
        <w:t xml:space="preserve">                                                                                                                                 </w:t>
      </w:r>
      <w:r w:rsidRPr="00B71529">
        <w:rPr>
          <w:rFonts w:asciiTheme="minorHAnsi" w:hAnsiTheme="minorHAnsi" w:cstheme="minorHAnsi"/>
          <w:color w:val="auto"/>
        </w:rPr>
        <w:t xml:space="preserve">Prof.ssa </w:t>
      </w:r>
      <w:r w:rsidRPr="00B71529">
        <w:rPr>
          <w:rFonts w:asciiTheme="minorHAnsi" w:hAnsiTheme="minorHAnsi" w:cstheme="minorHAnsi"/>
          <w:i/>
          <w:color w:val="auto"/>
        </w:rPr>
        <w:t>Marianna De Caro</w:t>
      </w:r>
    </w:p>
    <w:p w:rsidR="001E4E5D" w:rsidRDefault="001E4E5D" w:rsidP="00B71529">
      <w:pPr>
        <w:widowControl w:val="0"/>
        <w:jc w:val="center"/>
      </w:pPr>
    </w:p>
    <w:sectPr w:rsidR="001E4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0"/>
      </w:pPr>
      <w:rPr>
        <w:position w:val="0"/>
      </w:rPr>
    </w:lvl>
    <w:lvl w:ilvl="1">
      <w:start w:val="1"/>
      <w:numFmt w:val="bullet"/>
      <w:suff w:val="nothing"/>
      <w:lvlText w:val="•"/>
      <w:lvlJc w:val="left"/>
      <w:pPr>
        <w:ind w:left="0" w:firstLine="0"/>
      </w:pPr>
      <w:rPr>
        <w:position w:val="0"/>
      </w:rPr>
    </w:lvl>
    <w:lvl w:ilvl="2">
      <w:start w:val="1"/>
      <w:numFmt w:val="bullet"/>
      <w:suff w:val="nothing"/>
      <w:lvlText w:val="•"/>
      <w:lvlJc w:val="left"/>
      <w:pPr>
        <w:ind w:left="0" w:firstLine="0"/>
      </w:pPr>
      <w:rPr>
        <w:position w:val="0"/>
      </w:rPr>
    </w:lvl>
    <w:lvl w:ilvl="3">
      <w:start w:val="1"/>
      <w:numFmt w:val="bullet"/>
      <w:suff w:val="nothing"/>
      <w:lvlText w:val="•"/>
      <w:lvlJc w:val="left"/>
      <w:pPr>
        <w:ind w:left="0" w:firstLine="0"/>
      </w:pPr>
      <w:rPr>
        <w:position w:val="0"/>
      </w:rPr>
    </w:lvl>
    <w:lvl w:ilvl="4">
      <w:start w:val="1"/>
      <w:numFmt w:val="bullet"/>
      <w:suff w:val="nothing"/>
      <w:lvlText w:val="•"/>
      <w:lvlJc w:val="left"/>
      <w:pPr>
        <w:ind w:left="0" w:firstLine="0"/>
      </w:pPr>
      <w:rPr>
        <w:position w:val="0"/>
      </w:rPr>
    </w:lvl>
    <w:lvl w:ilvl="5">
      <w:start w:val="1"/>
      <w:numFmt w:val="bullet"/>
      <w:suff w:val="nothing"/>
      <w:lvlText w:val="•"/>
      <w:lvlJc w:val="left"/>
      <w:pPr>
        <w:ind w:left="0" w:firstLine="0"/>
      </w:pPr>
      <w:rPr>
        <w:position w:val="0"/>
      </w:rPr>
    </w:lvl>
    <w:lvl w:ilvl="6">
      <w:start w:val="1"/>
      <w:numFmt w:val="bullet"/>
      <w:suff w:val="nothing"/>
      <w:lvlText w:val="•"/>
      <w:lvlJc w:val="left"/>
      <w:pPr>
        <w:ind w:left="0" w:firstLine="0"/>
      </w:pPr>
      <w:rPr>
        <w:position w:val="0"/>
      </w:rPr>
    </w:lvl>
    <w:lvl w:ilvl="7">
      <w:start w:val="1"/>
      <w:numFmt w:val="bullet"/>
      <w:suff w:val="nothing"/>
      <w:lvlText w:val="•"/>
      <w:lvlJc w:val="left"/>
      <w:pPr>
        <w:ind w:left="0" w:firstLine="0"/>
      </w:pPr>
      <w:rPr>
        <w:position w:val="0"/>
      </w:rPr>
    </w:lvl>
    <w:lvl w:ilvl="8">
      <w:start w:val="1"/>
      <w:numFmt w:val="bullet"/>
      <w:suff w:val="nothing"/>
      <w:lvlText w:val="•"/>
      <w:lvlJc w:val="left"/>
      <w:pPr>
        <w:ind w:left="0" w:firstLine="0"/>
      </w:pPr>
      <w:rPr>
        <w:position w:val="0"/>
      </w:rPr>
    </w:lvl>
  </w:abstractNum>
  <w:abstractNum w:abstractNumId="1">
    <w:nsid w:val="00000008"/>
    <w:multiLevelType w:val="multilevel"/>
    <w:tmpl w:val="00000008"/>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B961E9"/>
    <w:multiLevelType w:val="hybridMultilevel"/>
    <w:tmpl w:val="DB2CE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D85A2F"/>
    <w:multiLevelType w:val="hybridMultilevel"/>
    <w:tmpl w:val="1ACC4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9751B"/>
    <w:multiLevelType w:val="multilevel"/>
    <w:tmpl w:val="AC664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D522AF"/>
    <w:multiLevelType w:val="hybridMultilevel"/>
    <w:tmpl w:val="1584E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A82EB1"/>
    <w:multiLevelType w:val="hybridMultilevel"/>
    <w:tmpl w:val="FBD23AFA"/>
    <w:lvl w:ilvl="0" w:tplc="A8E602A4">
      <w:start w:val="1"/>
      <w:numFmt w:val="bullet"/>
      <w:lvlText w:val="-"/>
      <w:lvlJc w:val="left"/>
      <w:pPr>
        <w:ind w:left="121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9620915"/>
    <w:multiLevelType w:val="hybridMultilevel"/>
    <w:tmpl w:val="21369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193DD4"/>
    <w:multiLevelType w:val="hybridMultilevel"/>
    <w:tmpl w:val="85EC5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A77E5D"/>
    <w:multiLevelType w:val="hybridMultilevel"/>
    <w:tmpl w:val="EB68B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947FD2"/>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113A5A"/>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980F8A"/>
    <w:multiLevelType w:val="hybridMultilevel"/>
    <w:tmpl w:val="0374C908"/>
    <w:lvl w:ilvl="0" w:tplc="BC9E95D4">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956EED"/>
    <w:multiLevelType w:val="hybridMultilevel"/>
    <w:tmpl w:val="4BF0A1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6DA6CF3"/>
    <w:multiLevelType w:val="hybridMultilevel"/>
    <w:tmpl w:val="FB324B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7D45477"/>
    <w:multiLevelType w:val="hybridMultilevel"/>
    <w:tmpl w:val="59C42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1B68D6"/>
    <w:multiLevelType w:val="hybridMultilevel"/>
    <w:tmpl w:val="487C38D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6F766E"/>
    <w:multiLevelType w:val="multilevel"/>
    <w:tmpl w:val="3C82BB04"/>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8">
    <w:nsid w:val="544F2A47"/>
    <w:multiLevelType w:val="hybridMultilevel"/>
    <w:tmpl w:val="2A706F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55A2BC9"/>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8F491C"/>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DE6506"/>
    <w:multiLevelType w:val="hybridMultilevel"/>
    <w:tmpl w:val="EA765E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5E1C1873"/>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7067885"/>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4">
    <w:nsid w:val="7CFA4F97"/>
    <w:multiLevelType w:val="multilevel"/>
    <w:tmpl w:val="46AC8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18"/>
  </w:num>
  <w:num w:numId="7">
    <w:abstractNumId w:val="13"/>
  </w:num>
  <w:num w:numId="8">
    <w:abstractNumId w:val="1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 w:numId="13">
    <w:abstractNumId w:val="1"/>
  </w:num>
  <w:num w:numId="14">
    <w:abstractNumId w:val="8"/>
  </w:num>
  <w:num w:numId="15">
    <w:abstractNumId w:val="7"/>
  </w:num>
  <w:num w:numId="16">
    <w:abstractNumId w:val="24"/>
  </w:num>
  <w:num w:numId="17">
    <w:abstractNumId w:val="22"/>
  </w:num>
  <w:num w:numId="18">
    <w:abstractNumId w:val="23"/>
  </w:num>
  <w:num w:numId="19">
    <w:abstractNumId w:val="11"/>
  </w:num>
  <w:num w:numId="20">
    <w:abstractNumId w:val="20"/>
  </w:num>
  <w:num w:numId="21">
    <w:abstractNumId w:val="10"/>
  </w:num>
  <w:num w:numId="22">
    <w:abstractNumId w:val="6"/>
  </w:num>
  <w:num w:numId="23">
    <w:abstractNumId w:val="5"/>
  </w:num>
  <w:num w:numId="24">
    <w:abstractNumId w:val="15"/>
  </w:num>
  <w:num w:numId="25">
    <w:abstractNumId w:val="12"/>
  </w:num>
  <w:num w:numId="26">
    <w:abstractNumId w:val="9"/>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89"/>
    <w:rsid w:val="001210FE"/>
    <w:rsid w:val="00170156"/>
    <w:rsid w:val="001E4E5D"/>
    <w:rsid w:val="00261A85"/>
    <w:rsid w:val="00270B38"/>
    <w:rsid w:val="002D6E61"/>
    <w:rsid w:val="00367EC4"/>
    <w:rsid w:val="005C6789"/>
    <w:rsid w:val="005F5012"/>
    <w:rsid w:val="00630448"/>
    <w:rsid w:val="006B0669"/>
    <w:rsid w:val="00835126"/>
    <w:rsid w:val="00870C5B"/>
    <w:rsid w:val="00B71529"/>
    <w:rsid w:val="00B91F96"/>
    <w:rsid w:val="00BF0F40"/>
    <w:rsid w:val="00C065CE"/>
    <w:rsid w:val="00C82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7803-5666-45C2-936C-BDA1A14F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678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C6789"/>
    <w:pPr>
      <w:keepNext/>
      <w:outlineLvl w:val="0"/>
    </w:pPr>
    <w:rPr>
      <w:rFonts w:eastAsia="Arial Unicode MS"/>
      <w:b/>
      <w:sz w:val="24"/>
    </w:rPr>
  </w:style>
  <w:style w:type="paragraph" w:styleId="Titolo2">
    <w:name w:val="heading 2"/>
    <w:basedOn w:val="Normale"/>
    <w:next w:val="Normale"/>
    <w:link w:val="Titolo2Carattere"/>
    <w:semiHidden/>
    <w:unhideWhenUsed/>
    <w:qFormat/>
    <w:rsid w:val="005C6789"/>
    <w:pPr>
      <w:keepNext/>
      <w:outlineLvl w:val="1"/>
    </w:pPr>
    <w:rPr>
      <w:rFonts w:eastAsia="Arial Unicode MS"/>
      <w:sz w:val="24"/>
      <w:u w:val="single"/>
    </w:rPr>
  </w:style>
  <w:style w:type="paragraph" w:styleId="Titolo3">
    <w:name w:val="heading 3"/>
    <w:basedOn w:val="Normale"/>
    <w:next w:val="Normale"/>
    <w:link w:val="Titolo3Carattere"/>
    <w:semiHidden/>
    <w:unhideWhenUsed/>
    <w:qFormat/>
    <w:rsid w:val="005C6789"/>
    <w:pPr>
      <w:keepNext/>
      <w:jc w:val="both"/>
      <w:outlineLvl w:val="2"/>
    </w:pPr>
    <w:rPr>
      <w:rFonts w:eastAsia="Arial Unicode MS"/>
      <w:b/>
      <w:sz w:val="24"/>
    </w:rPr>
  </w:style>
  <w:style w:type="paragraph" w:styleId="Titolo4">
    <w:name w:val="heading 4"/>
    <w:basedOn w:val="Normale"/>
    <w:next w:val="Normale"/>
    <w:link w:val="Titolo4Carattere"/>
    <w:semiHidden/>
    <w:unhideWhenUsed/>
    <w:qFormat/>
    <w:rsid w:val="005C6789"/>
    <w:pPr>
      <w:keepNext/>
      <w:outlineLvl w:val="3"/>
    </w:pPr>
    <w:rPr>
      <w:rFonts w:eastAsia="Arial Unicode MS"/>
      <w:b/>
      <w:i/>
      <w:sz w:val="24"/>
    </w:rPr>
  </w:style>
  <w:style w:type="paragraph" w:styleId="Titolo5">
    <w:name w:val="heading 5"/>
    <w:basedOn w:val="Normale"/>
    <w:next w:val="Normale"/>
    <w:link w:val="Titolo5Carattere"/>
    <w:semiHidden/>
    <w:unhideWhenUsed/>
    <w:qFormat/>
    <w:rsid w:val="005C6789"/>
    <w:pPr>
      <w:keepNext/>
      <w:jc w:val="center"/>
      <w:outlineLvl w:val="4"/>
    </w:pPr>
    <w:rPr>
      <w:rFonts w:eastAsia="Arial Unicode MS"/>
      <w:b/>
      <w:i/>
      <w:sz w:val="24"/>
    </w:rPr>
  </w:style>
  <w:style w:type="paragraph" w:styleId="Titolo6">
    <w:name w:val="heading 6"/>
    <w:basedOn w:val="Normale"/>
    <w:next w:val="Normale"/>
    <w:link w:val="Titolo6Carattere"/>
    <w:semiHidden/>
    <w:unhideWhenUsed/>
    <w:qFormat/>
    <w:rsid w:val="005C6789"/>
    <w:pPr>
      <w:keepNext/>
      <w:ind w:right="-622"/>
      <w:outlineLvl w:val="5"/>
    </w:pPr>
    <w:rPr>
      <w:rFonts w:eastAsia="Arial Unicode MS"/>
      <w:b/>
      <w:i/>
      <w:sz w:val="24"/>
    </w:rPr>
  </w:style>
  <w:style w:type="paragraph" w:styleId="Titolo7">
    <w:name w:val="heading 7"/>
    <w:basedOn w:val="Normale"/>
    <w:next w:val="Normale"/>
    <w:link w:val="Titolo7Carattere"/>
    <w:unhideWhenUsed/>
    <w:qFormat/>
    <w:rsid w:val="005C6789"/>
    <w:pPr>
      <w:keepNext/>
      <w:ind w:right="-622"/>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6789"/>
    <w:rPr>
      <w:rFonts w:ascii="Times New Roman" w:eastAsia="Arial Unicode MS" w:hAnsi="Times New Roman" w:cs="Times New Roman"/>
      <w:b/>
      <w:sz w:val="24"/>
      <w:szCs w:val="20"/>
      <w:lang w:eastAsia="it-IT"/>
    </w:rPr>
  </w:style>
  <w:style w:type="character" w:customStyle="1" w:styleId="Titolo2Carattere">
    <w:name w:val="Titolo 2 Carattere"/>
    <w:basedOn w:val="Carpredefinitoparagrafo"/>
    <w:link w:val="Titolo2"/>
    <w:semiHidden/>
    <w:rsid w:val="005C6789"/>
    <w:rPr>
      <w:rFonts w:ascii="Times New Roman" w:eastAsia="Arial Unicode MS" w:hAnsi="Times New Roman" w:cs="Times New Roman"/>
      <w:sz w:val="24"/>
      <w:szCs w:val="20"/>
      <w:u w:val="single"/>
      <w:lang w:eastAsia="it-IT"/>
    </w:rPr>
  </w:style>
  <w:style w:type="character" w:customStyle="1" w:styleId="Titolo3Carattere">
    <w:name w:val="Titolo 3 Carattere"/>
    <w:basedOn w:val="Carpredefinitoparagrafo"/>
    <w:link w:val="Titolo3"/>
    <w:semiHidden/>
    <w:rsid w:val="005C6789"/>
    <w:rPr>
      <w:rFonts w:ascii="Times New Roman" w:eastAsia="Arial Unicode MS" w:hAnsi="Times New Roman" w:cs="Times New Roman"/>
      <w:b/>
      <w:sz w:val="24"/>
      <w:szCs w:val="20"/>
      <w:lang w:eastAsia="it-IT"/>
    </w:rPr>
  </w:style>
  <w:style w:type="character" w:customStyle="1" w:styleId="Titolo4Carattere">
    <w:name w:val="Titolo 4 Carattere"/>
    <w:basedOn w:val="Carpredefinitoparagrafo"/>
    <w:link w:val="Titolo4"/>
    <w:semiHidden/>
    <w:rsid w:val="005C6789"/>
    <w:rPr>
      <w:rFonts w:ascii="Times New Roman" w:eastAsia="Arial Unicode MS" w:hAnsi="Times New Roman" w:cs="Times New Roman"/>
      <w:b/>
      <w:i/>
      <w:sz w:val="24"/>
      <w:szCs w:val="20"/>
      <w:lang w:eastAsia="it-IT"/>
    </w:rPr>
  </w:style>
  <w:style w:type="character" w:customStyle="1" w:styleId="Titolo5Carattere">
    <w:name w:val="Titolo 5 Carattere"/>
    <w:basedOn w:val="Carpredefinitoparagrafo"/>
    <w:link w:val="Titolo5"/>
    <w:semiHidden/>
    <w:rsid w:val="005C6789"/>
    <w:rPr>
      <w:rFonts w:ascii="Times New Roman" w:eastAsia="Arial Unicode MS" w:hAnsi="Times New Roman" w:cs="Times New Roman"/>
      <w:b/>
      <w:i/>
      <w:sz w:val="24"/>
      <w:szCs w:val="20"/>
      <w:lang w:eastAsia="it-IT"/>
    </w:rPr>
  </w:style>
  <w:style w:type="character" w:customStyle="1" w:styleId="Titolo6Carattere">
    <w:name w:val="Titolo 6 Carattere"/>
    <w:basedOn w:val="Carpredefinitoparagrafo"/>
    <w:link w:val="Titolo6"/>
    <w:semiHidden/>
    <w:rsid w:val="005C6789"/>
    <w:rPr>
      <w:rFonts w:ascii="Times New Roman" w:eastAsia="Arial Unicode MS" w:hAnsi="Times New Roman" w:cs="Times New Roman"/>
      <w:b/>
      <w:i/>
      <w:sz w:val="24"/>
      <w:szCs w:val="20"/>
      <w:lang w:eastAsia="it-IT"/>
    </w:rPr>
  </w:style>
  <w:style w:type="character" w:customStyle="1" w:styleId="Titolo7Carattere">
    <w:name w:val="Titolo 7 Carattere"/>
    <w:basedOn w:val="Carpredefinitoparagrafo"/>
    <w:link w:val="Titolo7"/>
    <w:rsid w:val="005C6789"/>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5C6789"/>
    <w:pPr>
      <w:jc w:val="center"/>
    </w:pPr>
    <w:rPr>
      <w:sz w:val="28"/>
    </w:rPr>
  </w:style>
  <w:style w:type="character" w:customStyle="1" w:styleId="TitoloCarattere">
    <w:name w:val="Titolo Carattere"/>
    <w:basedOn w:val="Carpredefinitoparagrafo"/>
    <w:link w:val="Titolo"/>
    <w:rsid w:val="005C6789"/>
    <w:rPr>
      <w:rFonts w:ascii="Times New Roman" w:eastAsia="Times New Roman" w:hAnsi="Times New Roman" w:cs="Times New Roman"/>
      <w:sz w:val="28"/>
      <w:szCs w:val="20"/>
      <w:lang w:eastAsia="it-IT"/>
    </w:rPr>
  </w:style>
  <w:style w:type="paragraph" w:styleId="Sottotitolo">
    <w:name w:val="Subtitle"/>
    <w:basedOn w:val="Normale"/>
    <w:link w:val="SottotitoloCarattere"/>
    <w:qFormat/>
    <w:rsid w:val="005C6789"/>
    <w:pPr>
      <w:ind w:right="-622"/>
    </w:pPr>
    <w:rPr>
      <w:i/>
    </w:rPr>
  </w:style>
  <w:style w:type="character" w:customStyle="1" w:styleId="SottotitoloCarattere">
    <w:name w:val="Sottotitolo Carattere"/>
    <w:basedOn w:val="Carpredefinitoparagrafo"/>
    <w:link w:val="Sottotitolo"/>
    <w:rsid w:val="005C6789"/>
    <w:rPr>
      <w:rFonts w:ascii="Times New Roman" w:eastAsia="Times New Roman" w:hAnsi="Times New Roman" w:cs="Times New Roman"/>
      <w:i/>
      <w:sz w:val="20"/>
      <w:szCs w:val="20"/>
      <w:lang w:eastAsia="it-IT"/>
    </w:rPr>
  </w:style>
  <w:style w:type="paragraph" w:customStyle="1" w:styleId="Default">
    <w:name w:val="Default"/>
    <w:rsid w:val="005C67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eWeb">
    <w:name w:val="Normal (Web)"/>
    <w:basedOn w:val="Normale"/>
    <w:uiPriority w:val="99"/>
    <w:semiHidden/>
    <w:unhideWhenUsed/>
    <w:rsid w:val="005C6789"/>
    <w:pPr>
      <w:spacing w:before="100" w:beforeAutospacing="1" w:after="100" w:afterAutospacing="1"/>
    </w:pPr>
    <w:rPr>
      <w:sz w:val="24"/>
      <w:szCs w:val="24"/>
    </w:rPr>
  </w:style>
  <w:style w:type="paragraph" w:styleId="Paragrafoelenco">
    <w:name w:val="List Paragraph"/>
    <w:basedOn w:val="Normale"/>
    <w:qFormat/>
    <w:rsid w:val="00367EC4"/>
    <w:pPr>
      <w:ind w:left="720"/>
      <w:contextualSpacing/>
    </w:pPr>
  </w:style>
  <w:style w:type="character" w:customStyle="1" w:styleId="StileBookmanOldStyleAutomatico">
    <w:name w:val="Stile Bookman Old Style Automatico"/>
    <w:basedOn w:val="Carpredefinitoparagrafo"/>
    <w:rsid w:val="00367EC4"/>
    <w:rPr>
      <w:rFonts w:ascii="Verdana" w:hAnsi="Verdana"/>
      <w:color w:val="auto"/>
      <w:sz w:val="28"/>
    </w:rPr>
  </w:style>
  <w:style w:type="character" w:styleId="Collegamentoipertestuale">
    <w:name w:val="Hyperlink"/>
    <w:rsid w:val="00270B38"/>
    <w:rPr>
      <w:color w:val="0000FF"/>
      <w:u w:val="single"/>
    </w:rPr>
  </w:style>
  <w:style w:type="paragraph" w:styleId="Rientrocorpodeltesto">
    <w:name w:val="Body Text Indent"/>
    <w:basedOn w:val="Normale"/>
    <w:link w:val="RientrocorpodeltestoCarattere"/>
    <w:rsid w:val="00270B38"/>
    <w:pPr>
      <w:autoSpaceDE w:val="0"/>
      <w:autoSpaceDN w:val="0"/>
      <w:jc w:val="both"/>
    </w:pPr>
    <w:rPr>
      <w:sz w:val="24"/>
      <w:szCs w:val="24"/>
      <w:lang w:bidi="he-IL"/>
    </w:rPr>
  </w:style>
  <w:style w:type="character" w:customStyle="1" w:styleId="RientrocorpodeltestoCarattere">
    <w:name w:val="Rientro corpo del testo Carattere"/>
    <w:basedOn w:val="Carpredefinitoparagrafo"/>
    <w:link w:val="Rientrocorpodeltesto"/>
    <w:rsid w:val="00270B38"/>
    <w:rPr>
      <w:rFonts w:ascii="Times New Roman" w:eastAsia="Times New Roman" w:hAnsi="Times New Roman" w:cs="Times New Roman"/>
      <w:sz w:val="24"/>
      <w:szCs w:val="24"/>
      <w:lang w:eastAsia="it-IT" w:bidi="he-IL"/>
    </w:rPr>
  </w:style>
  <w:style w:type="paragraph" w:customStyle="1" w:styleId="textbox">
    <w:name w:val="textbox"/>
    <w:basedOn w:val="Normale"/>
    <w:rsid w:val="00870C5B"/>
    <w:pPr>
      <w:spacing w:before="100" w:beforeAutospacing="1" w:after="100" w:afterAutospacing="1"/>
    </w:pPr>
    <w:rPr>
      <w:sz w:val="24"/>
      <w:szCs w:val="24"/>
    </w:rPr>
  </w:style>
  <w:style w:type="paragraph" w:customStyle="1" w:styleId="Testotabella1">
    <w:name w:val="Testo_tabella_1"/>
    <w:basedOn w:val="Normale"/>
    <w:qFormat/>
    <w:rsid w:val="00870C5B"/>
    <w:pPr>
      <w:spacing w:before="100"/>
    </w:pPr>
    <w:rPr>
      <w:rFonts w:ascii="Verdana" w:hAnsi="Verdana"/>
      <w:sz w:val="18"/>
      <w:szCs w:val="18"/>
    </w:rPr>
  </w:style>
  <w:style w:type="paragraph" w:styleId="Corpotesto">
    <w:name w:val="Body Text"/>
    <w:basedOn w:val="Normale"/>
    <w:link w:val="CorpotestoCarattere"/>
    <w:rsid w:val="00B71529"/>
    <w:pPr>
      <w:spacing w:after="120"/>
    </w:pPr>
  </w:style>
  <w:style w:type="character" w:customStyle="1" w:styleId="CorpotestoCarattere">
    <w:name w:val="Corpo testo Carattere"/>
    <w:basedOn w:val="Carpredefinitoparagrafo"/>
    <w:link w:val="Corpotesto"/>
    <w:rsid w:val="00B71529"/>
    <w:rPr>
      <w:rFonts w:ascii="Times New Roman" w:eastAsia="Times New Roman" w:hAnsi="Times New Roman" w:cs="Times New Roman"/>
      <w:sz w:val="20"/>
      <w:szCs w:val="20"/>
      <w:lang w:eastAsia="it-IT"/>
    </w:rPr>
  </w:style>
  <w:style w:type="table" w:customStyle="1" w:styleId="TableNormal">
    <w:name w:val="Table Normal"/>
    <w:uiPriority w:val="2"/>
    <w:semiHidden/>
    <w:unhideWhenUsed/>
    <w:qFormat/>
    <w:rsid w:val="00B715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B71529"/>
    <w:pPr>
      <w:widowControl w:val="0"/>
      <w:autoSpaceDE w:val="0"/>
      <w:autoSpaceDN w:val="0"/>
      <w:ind w:left="232"/>
      <w:outlineLvl w:val="2"/>
    </w:pPr>
    <w:rPr>
      <w:b/>
      <w:bCs/>
      <w:sz w:val="24"/>
      <w:szCs w:val="24"/>
      <w:lang w:bidi="it-IT"/>
    </w:rPr>
  </w:style>
  <w:style w:type="paragraph" w:customStyle="1" w:styleId="TableParagraph">
    <w:name w:val="Table Paragraph"/>
    <w:basedOn w:val="Normale"/>
    <w:uiPriority w:val="1"/>
    <w:qFormat/>
    <w:rsid w:val="00B71529"/>
    <w:pPr>
      <w:widowControl w:val="0"/>
      <w:autoSpaceDE w:val="0"/>
      <w:autoSpaceDN w:val="0"/>
    </w:pPr>
    <w:rPr>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1655</Words>
  <Characters>9436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cp:lastModifiedBy>
  <cp:revision>3</cp:revision>
  <dcterms:created xsi:type="dcterms:W3CDTF">2018-10-14T07:05:00Z</dcterms:created>
  <dcterms:modified xsi:type="dcterms:W3CDTF">2018-10-14T07:18:00Z</dcterms:modified>
</cp:coreProperties>
</file>