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C9" w:rsidRPr="007A15A4" w:rsidRDefault="00B347C9" w:rsidP="006A7B96">
      <w:pPr>
        <w:pStyle w:val="Titolo"/>
        <w:ind w:right="-1"/>
        <w:rPr>
          <w:b/>
          <w:sz w:val="24"/>
          <w:szCs w:val="24"/>
        </w:rPr>
      </w:pPr>
      <w:r w:rsidRPr="007A15A4">
        <w:rPr>
          <w:b/>
          <w:sz w:val="24"/>
          <w:szCs w:val="24"/>
        </w:rPr>
        <w:t>ISTITUTO SALESIANO SACRO CUORE</w:t>
      </w:r>
    </w:p>
    <w:p w:rsidR="00B347C9" w:rsidRPr="007A15A4" w:rsidRDefault="00B347C9" w:rsidP="006A7B96">
      <w:pPr>
        <w:pStyle w:val="Titolo"/>
        <w:ind w:right="-1"/>
        <w:rPr>
          <w:sz w:val="24"/>
          <w:szCs w:val="24"/>
        </w:rPr>
      </w:pPr>
      <w:r w:rsidRPr="007A15A4">
        <w:rPr>
          <w:sz w:val="24"/>
          <w:szCs w:val="24"/>
        </w:rPr>
        <w:t>Via Scarlatti 29 Napoli – Vomero</w:t>
      </w:r>
    </w:p>
    <w:p w:rsidR="00B347C9" w:rsidRPr="007A15A4" w:rsidRDefault="00B347C9" w:rsidP="006A7B96">
      <w:pPr>
        <w:pStyle w:val="Titolo"/>
        <w:ind w:right="-1"/>
        <w:rPr>
          <w:b/>
          <w:sz w:val="24"/>
          <w:szCs w:val="24"/>
        </w:rPr>
      </w:pPr>
    </w:p>
    <w:p w:rsidR="00B347C9" w:rsidRPr="007A15A4" w:rsidRDefault="00B347C9" w:rsidP="006A7B96">
      <w:pPr>
        <w:pStyle w:val="Titolo"/>
        <w:ind w:right="-1"/>
        <w:rPr>
          <w:b/>
          <w:sz w:val="24"/>
          <w:szCs w:val="24"/>
        </w:rPr>
      </w:pPr>
      <w:r w:rsidRPr="007A15A4">
        <w:rPr>
          <w:sz w:val="24"/>
          <w:szCs w:val="24"/>
        </w:rPr>
        <w:t xml:space="preserve">Programmazione </w:t>
      </w:r>
      <w:r w:rsidR="00775ADF">
        <w:rPr>
          <w:sz w:val="24"/>
          <w:szCs w:val="24"/>
        </w:rPr>
        <w:t xml:space="preserve">didattica </w:t>
      </w:r>
      <w:r w:rsidRPr="007A15A4">
        <w:rPr>
          <w:sz w:val="24"/>
          <w:szCs w:val="24"/>
        </w:rPr>
        <w:t>di Matematica</w:t>
      </w:r>
    </w:p>
    <w:p w:rsidR="00B347C9" w:rsidRPr="007A15A4" w:rsidRDefault="00B347C9" w:rsidP="006A7B96">
      <w:pPr>
        <w:pStyle w:val="Titolo"/>
        <w:ind w:right="-1"/>
        <w:rPr>
          <w:sz w:val="24"/>
          <w:szCs w:val="24"/>
        </w:rPr>
      </w:pPr>
      <w:r w:rsidRPr="007A15A4">
        <w:rPr>
          <w:b/>
          <w:sz w:val="24"/>
          <w:szCs w:val="24"/>
        </w:rPr>
        <w:t xml:space="preserve">Classe </w:t>
      </w:r>
      <w:r w:rsidR="005A6918" w:rsidRPr="007A15A4">
        <w:rPr>
          <w:b/>
          <w:sz w:val="24"/>
          <w:szCs w:val="24"/>
        </w:rPr>
        <w:t>I</w:t>
      </w:r>
      <w:r w:rsidR="00CF2786">
        <w:rPr>
          <w:b/>
          <w:sz w:val="24"/>
          <w:szCs w:val="24"/>
        </w:rPr>
        <w:t>I</w:t>
      </w:r>
      <w:r w:rsidRPr="007A15A4">
        <w:rPr>
          <w:b/>
          <w:sz w:val="24"/>
          <w:szCs w:val="24"/>
        </w:rPr>
        <w:t xml:space="preserve"> A </w:t>
      </w:r>
      <w:r w:rsidR="005A6918" w:rsidRPr="007A15A4">
        <w:rPr>
          <w:b/>
          <w:sz w:val="24"/>
          <w:szCs w:val="24"/>
        </w:rPr>
        <w:t>Liceo Scientifico</w:t>
      </w:r>
      <w:r w:rsidRPr="007A15A4">
        <w:rPr>
          <w:sz w:val="24"/>
          <w:szCs w:val="24"/>
        </w:rPr>
        <w:t xml:space="preserve"> </w:t>
      </w:r>
    </w:p>
    <w:p w:rsidR="00B347C9" w:rsidRPr="007A15A4" w:rsidRDefault="00B347C9" w:rsidP="006A7B96">
      <w:pPr>
        <w:pStyle w:val="Titolo"/>
        <w:ind w:right="-1"/>
        <w:rPr>
          <w:sz w:val="24"/>
          <w:szCs w:val="24"/>
        </w:rPr>
      </w:pPr>
      <w:r w:rsidRPr="007A15A4">
        <w:rPr>
          <w:sz w:val="24"/>
          <w:szCs w:val="24"/>
        </w:rPr>
        <w:t xml:space="preserve">Prof. </w:t>
      </w:r>
      <w:r w:rsidR="00E5118E" w:rsidRPr="007A15A4">
        <w:rPr>
          <w:sz w:val="24"/>
          <w:szCs w:val="24"/>
        </w:rPr>
        <w:t>Verdiani Paolo</w:t>
      </w:r>
    </w:p>
    <w:p w:rsidR="00B347C9" w:rsidRPr="007A15A4" w:rsidRDefault="00B347C9" w:rsidP="006A7B96">
      <w:pPr>
        <w:pStyle w:val="Titolo"/>
        <w:ind w:right="-1"/>
        <w:rPr>
          <w:sz w:val="24"/>
          <w:szCs w:val="24"/>
        </w:rPr>
      </w:pPr>
      <w:r w:rsidRPr="007A15A4">
        <w:rPr>
          <w:sz w:val="24"/>
          <w:szCs w:val="24"/>
        </w:rPr>
        <w:t>Anno Scolastico 201</w:t>
      </w:r>
      <w:r w:rsidR="00CF2786">
        <w:rPr>
          <w:sz w:val="24"/>
          <w:szCs w:val="24"/>
        </w:rPr>
        <w:t>8</w:t>
      </w:r>
      <w:r w:rsidRPr="007A15A4">
        <w:rPr>
          <w:sz w:val="24"/>
          <w:szCs w:val="24"/>
        </w:rPr>
        <w:t>/201</w:t>
      </w:r>
      <w:r w:rsidR="00CF2786">
        <w:rPr>
          <w:sz w:val="24"/>
          <w:szCs w:val="24"/>
        </w:rPr>
        <w:t>9</w:t>
      </w:r>
    </w:p>
    <w:p w:rsidR="00D02F1C" w:rsidRPr="007A15A4" w:rsidRDefault="00D96C28" w:rsidP="006A7B96">
      <w:pPr>
        <w:tabs>
          <w:tab w:val="num" w:pos="360"/>
        </w:tabs>
        <w:spacing w:after="0" w:line="240" w:lineRule="auto"/>
        <w:jc w:val="both"/>
        <w:rPr>
          <w:rFonts w:ascii="Times New Roman" w:hAnsi="Times New Roman" w:cs="Times New Roman"/>
        </w:rPr>
      </w:pPr>
      <w:r w:rsidRPr="007A15A4">
        <w:rPr>
          <w:rFonts w:ascii="Times New Roman" w:hAnsi="Times New Roman" w:cs="Times New Roman"/>
        </w:rPr>
        <w:br/>
      </w:r>
    </w:p>
    <w:p w:rsidR="005A6918" w:rsidRPr="007A15A4" w:rsidRDefault="005A6918" w:rsidP="00650BA9">
      <w:pPr>
        <w:spacing w:after="0" w:line="240" w:lineRule="auto"/>
        <w:rPr>
          <w:rFonts w:ascii="Times New Roman" w:hAnsi="Times New Roman" w:cs="Times New Roman"/>
          <w:b/>
          <w:sz w:val="24"/>
        </w:rPr>
      </w:pPr>
      <w:r w:rsidRPr="007A15A4">
        <w:rPr>
          <w:rFonts w:ascii="Times New Roman" w:hAnsi="Times New Roman" w:cs="Times New Roman"/>
          <w:b/>
          <w:sz w:val="24"/>
        </w:rPr>
        <w:t>Analisi della situazione di partenza della classe</w:t>
      </w:r>
    </w:p>
    <w:p w:rsidR="00B347C9" w:rsidRPr="007A15A4" w:rsidRDefault="00D02F1C" w:rsidP="00650BA9">
      <w:pPr>
        <w:tabs>
          <w:tab w:val="num" w:pos="360"/>
        </w:tabs>
        <w:spacing w:after="0" w:line="240" w:lineRule="auto"/>
        <w:rPr>
          <w:rFonts w:ascii="Times New Roman" w:hAnsi="Times New Roman" w:cs="Times New Roman"/>
        </w:rPr>
      </w:pPr>
      <w:r w:rsidRPr="007A15A4">
        <w:rPr>
          <w:rFonts w:ascii="Times New Roman" w:hAnsi="Times New Roman" w:cs="Times New Roman"/>
          <w:sz w:val="24"/>
          <w:szCs w:val="24"/>
        </w:rPr>
        <w:t xml:space="preserve">La classe è costituita da </w:t>
      </w:r>
      <w:r w:rsidR="00E5118E" w:rsidRPr="007A15A4">
        <w:rPr>
          <w:rFonts w:ascii="Times New Roman" w:hAnsi="Times New Roman" w:cs="Times New Roman"/>
          <w:sz w:val="24"/>
          <w:szCs w:val="24"/>
        </w:rPr>
        <w:t>venti</w:t>
      </w:r>
      <w:r w:rsidR="00CF2786">
        <w:rPr>
          <w:rFonts w:ascii="Times New Roman" w:hAnsi="Times New Roman" w:cs="Times New Roman"/>
          <w:sz w:val="24"/>
          <w:szCs w:val="24"/>
        </w:rPr>
        <w:t>sei</w:t>
      </w:r>
      <w:r w:rsidR="00E5118E" w:rsidRPr="007A15A4">
        <w:rPr>
          <w:rFonts w:ascii="Times New Roman" w:hAnsi="Times New Roman" w:cs="Times New Roman"/>
          <w:sz w:val="24"/>
          <w:szCs w:val="24"/>
        </w:rPr>
        <w:t xml:space="preserve"> alunni e </w:t>
      </w:r>
      <w:r w:rsidR="00B347C9" w:rsidRPr="007A15A4">
        <w:rPr>
          <w:rFonts w:ascii="Times New Roman" w:hAnsi="Times New Roman" w:cs="Times New Roman"/>
          <w:bCs/>
          <w:sz w:val="24"/>
          <w:szCs w:val="24"/>
        </w:rPr>
        <w:t>risponde alle attività proposte con interesse abbastanza costante e una buona partecipazione. In generale, le spiegazioni sono seguite con attenzione e vi è interesse per le lezioni dialoga</w:t>
      </w:r>
      <w:r w:rsidR="00E5118E" w:rsidRPr="007A15A4">
        <w:rPr>
          <w:rFonts w:ascii="Times New Roman" w:hAnsi="Times New Roman" w:cs="Times New Roman"/>
          <w:bCs/>
          <w:sz w:val="24"/>
          <w:szCs w:val="24"/>
        </w:rPr>
        <w:t xml:space="preserve">te e le discussioni, alle quali </w:t>
      </w:r>
      <w:r w:rsidR="00B347C9" w:rsidRPr="007A15A4">
        <w:rPr>
          <w:rFonts w:ascii="Times New Roman" w:hAnsi="Times New Roman" w:cs="Times New Roman"/>
          <w:bCs/>
          <w:sz w:val="24"/>
          <w:szCs w:val="24"/>
        </w:rPr>
        <w:t xml:space="preserve">intervengono </w:t>
      </w:r>
      <w:r w:rsidR="00E5118E" w:rsidRPr="007A15A4">
        <w:rPr>
          <w:rFonts w:ascii="Times New Roman" w:hAnsi="Times New Roman" w:cs="Times New Roman"/>
          <w:bCs/>
          <w:sz w:val="24"/>
          <w:szCs w:val="24"/>
        </w:rPr>
        <w:t>la maggior parte</w:t>
      </w:r>
      <w:r w:rsidR="00B347C9" w:rsidRPr="007A15A4">
        <w:rPr>
          <w:rFonts w:ascii="Times New Roman" w:hAnsi="Times New Roman" w:cs="Times New Roman"/>
          <w:bCs/>
          <w:sz w:val="24"/>
          <w:szCs w:val="24"/>
        </w:rPr>
        <w:t xml:space="preserve"> </w:t>
      </w:r>
      <w:r w:rsidR="00E5118E" w:rsidRPr="007A15A4">
        <w:rPr>
          <w:rFonts w:ascii="Times New Roman" w:hAnsi="Times New Roman" w:cs="Times New Roman"/>
          <w:bCs/>
          <w:sz w:val="24"/>
          <w:szCs w:val="24"/>
        </w:rPr>
        <w:t>de</w:t>
      </w:r>
      <w:r w:rsidR="00B347C9" w:rsidRPr="007A15A4">
        <w:rPr>
          <w:rFonts w:ascii="Times New Roman" w:hAnsi="Times New Roman" w:cs="Times New Roman"/>
          <w:bCs/>
          <w:sz w:val="24"/>
          <w:szCs w:val="24"/>
        </w:rPr>
        <w:t xml:space="preserve">gli alunni. </w:t>
      </w:r>
      <w:r w:rsidR="00B347C9" w:rsidRPr="007A15A4">
        <w:rPr>
          <w:rFonts w:ascii="Times New Roman" w:hAnsi="Times New Roman" w:cs="Times New Roman"/>
          <w:sz w:val="24"/>
        </w:rPr>
        <w:t>L’impegno a casa</w:t>
      </w:r>
      <w:r w:rsidR="00E5118E" w:rsidRPr="007A15A4">
        <w:rPr>
          <w:rFonts w:ascii="Times New Roman" w:hAnsi="Times New Roman" w:cs="Times New Roman"/>
          <w:sz w:val="24"/>
        </w:rPr>
        <w:t>, però, non è ancora ottimale: si evidenzia nella classe uno studio ancora appro</w:t>
      </w:r>
      <w:r w:rsidR="00CB4941" w:rsidRPr="007A15A4">
        <w:rPr>
          <w:rFonts w:ascii="Times New Roman" w:hAnsi="Times New Roman" w:cs="Times New Roman"/>
          <w:sz w:val="24"/>
        </w:rPr>
        <w:t>ssimativo, concentrato più sulle tecniche di risoluzione degli</w:t>
      </w:r>
      <w:r w:rsidR="00E5118E" w:rsidRPr="007A15A4">
        <w:rPr>
          <w:rFonts w:ascii="Times New Roman" w:hAnsi="Times New Roman" w:cs="Times New Roman"/>
          <w:sz w:val="24"/>
        </w:rPr>
        <w:t xml:space="preserve"> esercizi che sulla parte teorica</w:t>
      </w:r>
      <w:r w:rsidR="00B347C9" w:rsidRPr="007A15A4">
        <w:rPr>
          <w:rFonts w:ascii="Times New Roman" w:hAnsi="Times New Roman" w:cs="Times New Roman"/>
          <w:sz w:val="24"/>
        </w:rPr>
        <w:t>.</w:t>
      </w:r>
    </w:p>
    <w:p w:rsidR="006A7B96" w:rsidRPr="007A15A4" w:rsidRDefault="006A7B96" w:rsidP="00650BA9">
      <w:pPr>
        <w:pStyle w:val="Titolo1"/>
        <w:ind w:right="-622"/>
        <w:rPr>
          <w:szCs w:val="24"/>
          <w:u w:val="single"/>
        </w:rPr>
      </w:pPr>
    </w:p>
    <w:p w:rsidR="00B347C9" w:rsidRPr="007A15A4" w:rsidRDefault="00B347C9" w:rsidP="00650BA9">
      <w:pPr>
        <w:pStyle w:val="Titolo1"/>
        <w:ind w:right="-622"/>
        <w:rPr>
          <w:szCs w:val="24"/>
        </w:rPr>
      </w:pPr>
      <w:r w:rsidRPr="007A15A4">
        <w:rPr>
          <w:szCs w:val="24"/>
        </w:rPr>
        <w:t>Obiettivi trasversali</w:t>
      </w:r>
    </w:p>
    <w:p w:rsidR="00B347C9" w:rsidRDefault="00B347C9" w:rsidP="00650BA9">
      <w:p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Il docente si propone di conseguire i seguenti obiettivi:</w:t>
      </w:r>
    </w:p>
    <w:p w:rsidR="007A15A4" w:rsidRPr="007A15A4" w:rsidRDefault="007A15A4" w:rsidP="00650BA9">
      <w:pPr>
        <w:spacing w:after="0" w:line="240" w:lineRule="auto"/>
        <w:ind w:right="-622"/>
        <w:rPr>
          <w:rFonts w:ascii="Times New Roman" w:hAnsi="Times New Roman" w:cs="Times New Roman"/>
          <w:sz w:val="24"/>
          <w:szCs w:val="24"/>
        </w:rPr>
      </w:pPr>
    </w:p>
    <w:p w:rsidR="00B347C9" w:rsidRPr="007A15A4" w:rsidRDefault="00B347C9" w:rsidP="00650BA9">
      <w:pPr>
        <w:pStyle w:val="Titolo2"/>
        <w:spacing w:before="0" w:line="240" w:lineRule="auto"/>
        <w:ind w:right="-622"/>
        <w:rPr>
          <w:rFonts w:ascii="Times New Roman" w:hAnsi="Times New Roman" w:cs="Times New Roman"/>
          <w:b w:val="0"/>
          <w:color w:val="auto"/>
          <w:sz w:val="24"/>
          <w:szCs w:val="24"/>
          <w:u w:val="single"/>
        </w:rPr>
      </w:pPr>
      <w:r w:rsidRPr="007A15A4">
        <w:rPr>
          <w:rFonts w:ascii="Times New Roman" w:hAnsi="Times New Roman" w:cs="Times New Roman"/>
          <w:b w:val="0"/>
          <w:color w:val="auto"/>
          <w:sz w:val="24"/>
          <w:szCs w:val="24"/>
          <w:u w:val="single"/>
        </w:rPr>
        <w:t>Obiettivi formativi</w:t>
      </w:r>
      <w:r w:rsidR="007A15A4">
        <w:rPr>
          <w:rFonts w:ascii="Times New Roman" w:hAnsi="Times New Roman" w:cs="Times New Roman"/>
          <w:b w:val="0"/>
          <w:color w:val="auto"/>
          <w:sz w:val="24"/>
          <w:szCs w:val="24"/>
          <w:u w:val="single"/>
        </w:rPr>
        <w:t>:</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Allargare gli orizzonti socio-culturali degli alunni;</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Formare una buona coscienza critica;</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Contribuire allo sviluppo pieno ed armonico della personalità degli allievi, alla maturazione dell’identità personale e sociale, allo sviluppo delle capacità decisionali degli allievi;</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Educare al rispetto delle idee altrui;</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Educare al rispetto delle regole sociali;</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Sollecitare forme di autovalutazione e di confronto con gli altri;</w:t>
      </w:r>
    </w:p>
    <w:p w:rsidR="00B347C9" w:rsidRPr="007A15A4"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Educare al rispetto dei valori riconosciuti come tali;</w:t>
      </w:r>
    </w:p>
    <w:p w:rsidR="00B347C9" w:rsidRDefault="00B347C9" w:rsidP="00650BA9">
      <w:pPr>
        <w:numPr>
          <w:ilvl w:val="0"/>
          <w:numId w:val="35"/>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Promuovere le capacità di orientamento rispetto alle scelte scolastiche e professionali.</w:t>
      </w:r>
    </w:p>
    <w:p w:rsidR="007A15A4" w:rsidRPr="007A15A4" w:rsidRDefault="007A15A4" w:rsidP="00650BA9">
      <w:pPr>
        <w:spacing w:after="0" w:line="240" w:lineRule="auto"/>
        <w:ind w:left="720" w:right="-622"/>
        <w:rPr>
          <w:rFonts w:ascii="Times New Roman" w:hAnsi="Times New Roman" w:cs="Times New Roman"/>
          <w:sz w:val="24"/>
          <w:szCs w:val="24"/>
          <w:u w:val="single"/>
        </w:rPr>
      </w:pPr>
    </w:p>
    <w:p w:rsidR="00B347C9" w:rsidRPr="007A15A4" w:rsidRDefault="00B347C9" w:rsidP="00650BA9">
      <w:pPr>
        <w:pStyle w:val="Titolo2"/>
        <w:spacing w:before="0" w:line="240" w:lineRule="auto"/>
        <w:ind w:right="-622"/>
        <w:rPr>
          <w:rFonts w:ascii="Times New Roman" w:hAnsi="Times New Roman" w:cs="Times New Roman"/>
          <w:b w:val="0"/>
          <w:color w:val="auto"/>
          <w:sz w:val="24"/>
          <w:szCs w:val="24"/>
          <w:u w:val="single"/>
        </w:rPr>
      </w:pPr>
      <w:r w:rsidRPr="007A15A4">
        <w:rPr>
          <w:rFonts w:ascii="Times New Roman" w:hAnsi="Times New Roman" w:cs="Times New Roman"/>
          <w:b w:val="0"/>
          <w:color w:val="auto"/>
          <w:sz w:val="24"/>
          <w:szCs w:val="24"/>
          <w:u w:val="single"/>
        </w:rPr>
        <w:t>Obiettivi comportamentali</w:t>
      </w:r>
      <w:r w:rsidR="007A15A4">
        <w:rPr>
          <w:rFonts w:ascii="Times New Roman" w:hAnsi="Times New Roman" w:cs="Times New Roman"/>
          <w:b w:val="0"/>
          <w:color w:val="auto"/>
          <w:sz w:val="24"/>
          <w:szCs w:val="24"/>
          <w:u w:val="single"/>
        </w:rPr>
        <w:t>:</w:t>
      </w:r>
    </w:p>
    <w:p w:rsidR="00B347C9" w:rsidRPr="007A15A4" w:rsidRDefault="00B347C9" w:rsidP="00650BA9">
      <w:pPr>
        <w:numPr>
          <w:ilvl w:val="0"/>
          <w:numId w:val="33"/>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Promuovere la capacità di partecipare a colloqui e dibattiti ascoltando ed intervenendo;</w:t>
      </w:r>
    </w:p>
    <w:p w:rsidR="00B347C9" w:rsidRPr="007A15A4" w:rsidRDefault="00B347C9" w:rsidP="00650BA9">
      <w:pPr>
        <w:numPr>
          <w:ilvl w:val="0"/>
          <w:numId w:val="33"/>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Insegnare all’allievo a comunicare in modo da vivere i rapporti con gli altri sul piano della comprensione reciproca;</w:t>
      </w:r>
    </w:p>
    <w:p w:rsidR="00B347C9" w:rsidRPr="007A15A4" w:rsidRDefault="00B347C9" w:rsidP="00650BA9">
      <w:pPr>
        <w:numPr>
          <w:ilvl w:val="0"/>
          <w:numId w:val="33"/>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Educare alla solidarietà e alla tolleranza:</w:t>
      </w:r>
    </w:p>
    <w:p w:rsidR="00B347C9" w:rsidRDefault="00B347C9" w:rsidP="00650BA9">
      <w:pPr>
        <w:numPr>
          <w:ilvl w:val="0"/>
          <w:numId w:val="33"/>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Accrescere la stima degli alunni verso se stessi e verso i compagni.</w:t>
      </w:r>
    </w:p>
    <w:p w:rsidR="007A15A4" w:rsidRPr="007A15A4" w:rsidRDefault="007A15A4" w:rsidP="00650BA9">
      <w:pPr>
        <w:spacing w:after="0" w:line="240" w:lineRule="auto"/>
        <w:ind w:left="720" w:right="-622"/>
        <w:rPr>
          <w:rFonts w:ascii="Times New Roman" w:hAnsi="Times New Roman" w:cs="Times New Roman"/>
          <w:sz w:val="24"/>
          <w:szCs w:val="24"/>
          <w:u w:val="single"/>
        </w:rPr>
      </w:pPr>
    </w:p>
    <w:p w:rsidR="00B347C9" w:rsidRPr="007A15A4" w:rsidRDefault="00B347C9" w:rsidP="00650BA9">
      <w:pPr>
        <w:pStyle w:val="Titolo2"/>
        <w:spacing w:before="0" w:line="240" w:lineRule="auto"/>
        <w:ind w:right="-622"/>
        <w:rPr>
          <w:rFonts w:ascii="Times New Roman" w:hAnsi="Times New Roman" w:cs="Times New Roman"/>
          <w:b w:val="0"/>
          <w:color w:val="auto"/>
          <w:sz w:val="24"/>
          <w:szCs w:val="24"/>
          <w:u w:val="single"/>
        </w:rPr>
      </w:pPr>
      <w:r w:rsidRPr="007A15A4">
        <w:rPr>
          <w:rFonts w:ascii="Times New Roman" w:hAnsi="Times New Roman" w:cs="Times New Roman"/>
          <w:b w:val="0"/>
          <w:color w:val="auto"/>
          <w:sz w:val="24"/>
          <w:szCs w:val="24"/>
          <w:u w:val="single"/>
        </w:rPr>
        <w:t>Obiettivi cognitivi e operativi</w:t>
      </w:r>
      <w:r w:rsidR="007A15A4">
        <w:rPr>
          <w:rFonts w:ascii="Times New Roman" w:hAnsi="Times New Roman" w:cs="Times New Roman"/>
          <w:b w:val="0"/>
          <w:color w:val="auto"/>
          <w:sz w:val="24"/>
          <w:szCs w:val="24"/>
          <w:u w:val="single"/>
        </w:rPr>
        <w:t>:</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Acquisire una buona padronanza del linguaggio tecnico-scientifico;</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Acquisire e sviluppare capacità di osservazione, di analisi, di riflessione, di estrapolazione, di astrazione, logiche e di sintesi;</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Sviluppare la capacità di discussione;</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Effettuare gli adeguati collegamenti tra argomenti affini;</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Acquisire la capacità di relazionare e di lavorare in gruppo;</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Analizzare criticamente la realtà che ci circonda;</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Utilizzare le metodologie acquisite in situazioni nuove;</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Sviluppare l’autonomia di giudizio;</w:t>
      </w:r>
    </w:p>
    <w:p w:rsidR="00B347C9" w:rsidRPr="007A15A4" w:rsidRDefault="00B347C9" w:rsidP="00650BA9">
      <w:pPr>
        <w:numPr>
          <w:ilvl w:val="0"/>
          <w:numId w:val="34"/>
        </w:numPr>
        <w:spacing w:after="0" w:line="240" w:lineRule="auto"/>
        <w:ind w:right="-622"/>
        <w:rPr>
          <w:rFonts w:ascii="Times New Roman" w:hAnsi="Times New Roman" w:cs="Times New Roman"/>
          <w:sz w:val="24"/>
          <w:szCs w:val="24"/>
        </w:rPr>
      </w:pPr>
      <w:r w:rsidRPr="007A15A4">
        <w:rPr>
          <w:rFonts w:ascii="Times New Roman" w:hAnsi="Times New Roman" w:cs="Times New Roman"/>
          <w:sz w:val="24"/>
          <w:szCs w:val="24"/>
        </w:rPr>
        <w:t>Maturare l’abilità di prendere decisioni e di assumersi delle responsabilità.</w:t>
      </w:r>
    </w:p>
    <w:p w:rsidR="006A7B96" w:rsidRPr="007A15A4" w:rsidRDefault="006A7B96" w:rsidP="00650BA9">
      <w:pPr>
        <w:pStyle w:val="Titolo1"/>
        <w:ind w:right="-622"/>
        <w:rPr>
          <w:szCs w:val="24"/>
          <w:u w:val="single"/>
        </w:rPr>
      </w:pPr>
    </w:p>
    <w:p w:rsidR="00B347C9" w:rsidRPr="007A15A4" w:rsidRDefault="00B347C9" w:rsidP="00650BA9">
      <w:pPr>
        <w:pStyle w:val="Titolo1"/>
        <w:ind w:right="-622"/>
        <w:rPr>
          <w:b w:val="0"/>
          <w:szCs w:val="24"/>
          <w:u w:val="single"/>
        </w:rPr>
      </w:pPr>
      <w:r w:rsidRPr="007A15A4">
        <w:rPr>
          <w:b w:val="0"/>
          <w:szCs w:val="24"/>
          <w:u w:val="single"/>
        </w:rPr>
        <w:t>Obiettivi didattici specifici</w:t>
      </w:r>
      <w:r w:rsidR="007A15A4">
        <w:rPr>
          <w:b w:val="0"/>
          <w:szCs w:val="24"/>
          <w:u w:val="single"/>
        </w:rPr>
        <w:t>:</w:t>
      </w:r>
    </w:p>
    <w:p w:rsidR="00B347C9" w:rsidRPr="007A15A4" w:rsidRDefault="00B347C9" w:rsidP="00650BA9">
      <w:p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Nello specifico, lo studente dovrà curare e sviluppare:</w:t>
      </w:r>
    </w:p>
    <w:p w:rsidR="00B347C9" w:rsidRPr="007A15A4" w:rsidRDefault="00B347C9" w:rsidP="00650BA9">
      <w:pPr>
        <w:numPr>
          <w:ilvl w:val="0"/>
          <w:numId w:val="27"/>
        </w:num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Il linguaggio formale specifico della matematica e le procedure tipiche del pensiero matematico;</w:t>
      </w:r>
    </w:p>
    <w:p w:rsidR="00B347C9" w:rsidRPr="007A15A4" w:rsidRDefault="00B347C9" w:rsidP="00650BA9">
      <w:pPr>
        <w:numPr>
          <w:ilvl w:val="0"/>
          <w:numId w:val="27"/>
        </w:num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I contenuti fondamentali delle teorie che sono alla base della descrizione matematica della realtà;</w:t>
      </w:r>
    </w:p>
    <w:p w:rsidR="00B347C9" w:rsidRPr="007A15A4" w:rsidRDefault="00B347C9" w:rsidP="00650BA9">
      <w:pPr>
        <w:numPr>
          <w:ilvl w:val="0"/>
          <w:numId w:val="27"/>
        </w:num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 xml:space="preserve">L’acquisizione di conoscenze a livelli più elevati di astrazione e di formalizzazione rispetto a quelli già acquisiti </w:t>
      </w:r>
      <w:r w:rsidR="00B379C5" w:rsidRPr="007A15A4">
        <w:rPr>
          <w:rFonts w:ascii="Times New Roman" w:hAnsi="Times New Roman" w:cs="Times New Roman"/>
          <w:sz w:val="24"/>
          <w:szCs w:val="24"/>
        </w:rPr>
        <w:t>alle scuole medie</w:t>
      </w:r>
      <w:r w:rsidRPr="007A15A4">
        <w:rPr>
          <w:rFonts w:ascii="Times New Roman" w:hAnsi="Times New Roman" w:cs="Times New Roman"/>
          <w:sz w:val="24"/>
          <w:szCs w:val="24"/>
        </w:rPr>
        <w:t>;</w:t>
      </w:r>
    </w:p>
    <w:p w:rsidR="00B347C9" w:rsidRPr="007A15A4" w:rsidRDefault="00B347C9" w:rsidP="00650BA9">
      <w:pPr>
        <w:numPr>
          <w:ilvl w:val="0"/>
          <w:numId w:val="27"/>
        </w:num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La capacità di utilizzare metodi, strumenti e modelli matematici in situazioni diverse;</w:t>
      </w:r>
    </w:p>
    <w:p w:rsidR="00B347C9" w:rsidRPr="007A15A4" w:rsidRDefault="00B347C9" w:rsidP="00650BA9">
      <w:pPr>
        <w:numPr>
          <w:ilvl w:val="0"/>
          <w:numId w:val="27"/>
        </w:numPr>
        <w:tabs>
          <w:tab w:val="clear" w:pos="720"/>
          <w:tab w:val="num" w:pos="372"/>
        </w:tabs>
        <w:spacing w:after="0" w:line="240" w:lineRule="auto"/>
        <w:rPr>
          <w:rFonts w:ascii="Times New Roman" w:hAnsi="Times New Roman" w:cs="Times New Roman"/>
          <w:sz w:val="24"/>
          <w:szCs w:val="24"/>
        </w:rPr>
      </w:pPr>
      <w:r w:rsidRPr="007A15A4">
        <w:rPr>
          <w:rFonts w:ascii="Times New Roman" w:hAnsi="Times New Roman" w:cs="Times New Roman"/>
          <w:sz w:val="24"/>
          <w:szCs w:val="24"/>
        </w:rPr>
        <w:t>L’attitudine a riesaminare criticamente e a sistemare logicamente le conoscenze acquisite;</w:t>
      </w:r>
    </w:p>
    <w:p w:rsidR="00B347C9" w:rsidRPr="007A15A4" w:rsidRDefault="00B347C9" w:rsidP="00650BA9">
      <w:pPr>
        <w:numPr>
          <w:ilvl w:val="0"/>
          <w:numId w:val="27"/>
        </w:num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Sapere interpretare opportunamente le situazioni geometriche nel piano;</w:t>
      </w:r>
    </w:p>
    <w:p w:rsidR="00B347C9" w:rsidRPr="007A15A4" w:rsidRDefault="00B347C9" w:rsidP="00650BA9">
      <w:pPr>
        <w:pStyle w:val="Rientrocorpodeltesto"/>
        <w:numPr>
          <w:ilvl w:val="0"/>
          <w:numId w:val="27"/>
        </w:numPr>
        <w:jc w:val="left"/>
        <w:rPr>
          <w:rStyle w:val="Collegamentoipertestuale"/>
          <w:rFonts w:eastAsia="Arial Unicode MS"/>
          <w:color w:val="auto"/>
        </w:rPr>
      </w:pPr>
      <w:r w:rsidRPr="007A15A4">
        <w:t>Matematizzare semplici situazioni di problemi nei vari ambiti disciplinari e sviluppare corrispondenti attitudini a rappresentare e quindi ad interpretare i dati;</w:t>
      </w:r>
    </w:p>
    <w:p w:rsidR="00B347C9" w:rsidRPr="007A15A4" w:rsidRDefault="00B347C9" w:rsidP="00650BA9">
      <w:pPr>
        <w:pStyle w:val="Rientrocorpodeltesto"/>
        <w:numPr>
          <w:ilvl w:val="0"/>
          <w:numId w:val="27"/>
        </w:numPr>
        <w:jc w:val="left"/>
        <w:rPr>
          <w:rFonts w:eastAsia="Arial Unicode MS"/>
        </w:rPr>
      </w:pPr>
      <w:r w:rsidRPr="007A15A4">
        <w:t>La capacità di operare col simbolismo matematico riconoscendo le varie regole di trasformazione delle formule studiate;</w:t>
      </w:r>
    </w:p>
    <w:p w:rsidR="00B347C9" w:rsidRPr="007A15A4" w:rsidRDefault="00B347C9" w:rsidP="00650BA9">
      <w:pPr>
        <w:pStyle w:val="Rientrocorpodeltesto"/>
        <w:numPr>
          <w:ilvl w:val="0"/>
          <w:numId w:val="27"/>
        </w:numPr>
        <w:jc w:val="left"/>
        <w:rPr>
          <w:rFonts w:eastAsia="Arial Unicode MS"/>
          <w:u w:val="single"/>
        </w:rPr>
      </w:pPr>
      <w:r w:rsidRPr="007A15A4">
        <w:t xml:space="preserve">Utilizzare consapevolmente </w:t>
      </w:r>
      <w:r w:rsidR="00490655">
        <w:t>tecniche e strumenti di calcolo.</w:t>
      </w:r>
    </w:p>
    <w:p w:rsidR="00D02F1C" w:rsidRDefault="00D02F1C" w:rsidP="00650BA9">
      <w:pPr>
        <w:spacing w:after="0" w:line="240" w:lineRule="auto"/>
        <w:rPr>
          <w:rFonts w:ascii="Times New Roman" w:eastAsia="Times New Roman" w:hAnsi="Times New Roman" w:cs="Times New Roman"/>
          <w:b/>
          <w:bCs/>
          <w:sz w:val="24"/>
          <w:szCs w:val="24"/>
          <w:u w:val="single"/>
        </w:rPr>
      </w:pPr>
    </w:p>
    <w:p w:rsidR="00CF2786" w:rsidRPr="007A15A4" w:rsidRDefault="00CF2786" w:rsidP="00CF2786">
      <w:pPr>
        <w:spacing w:after="0" w:line="240" w:lineRule="auto"/>
        <w:rPr>
          <w:rFonts w:ascii="Times New Roman" w:eastAsia="Times New Roman" w:hAnsi="Times New Roman" w:cs="Times New Roman"/>
          <w:b/>
          <w:sz w:val="24"/>
          <w:szCs w:val="24"/>
        </w:rPr>
      </w:pPr>
      <w:r w:rsidRPr="007A15A4">
        <w:rPr>
          <w:rFonts w:ascii="Times New Roman" w:eastAsia="Times New Roman" w:hAnsi="Times New Roman" w:cs="Times New Roman"/>
          <w:b/>
          <w:sz w:val="24"/>
          <w:szCs w:val="24"/>
        </w:rPr>
        <w:t>Contenuti disciplinari</w:t>
      </w:r>
    </w:p>
    <w:p w:rsidR="00CF2786" w:rsidRPr="007A15A4" w:rsidRDefault="00CF2786" w:rsidP="00650BA9">
      <w:pPr>
        <w:spacing w:after="0" w:line="240" w:lineRule="auto"/>
        <w:rPr>
          <w:rFonts w:ascii="Times New Roman" w:eastAsia="Times New Roman" w:hAnsi="Times New Roman" w:cs="Times New Roman"/>
          <w:b/>
          <w:bCs/>
          <w:sz w:val="24"/>
          <w:szCs w:val="24"/>
          <w:u w:val="single"/>
        </w:rPr>
      </w:pPr>
    </w:p>
    <w:p w:rsidR="00753F9B" w:rsidRPr="007A15A4" w:rsidRDefault="00ED7653" w:rsidP="00650BA9">
      <w:pPr>
        <w:spacing w:after="0" w:line="240" w:lineRule="auto"/>
        <w:rPr>
          <w:rFonts w:ascii="Times New Roman" w:eastAsia="Times New Roman" w:hAnsi="Times New Roman" w:cs="Times New Roman"/>
          <w:b/>
          <w:sz w:val="24"/>
          <w:szCs w:val="24"/>
        </w:rPr>
      </w:pPr>
      <w:r w:rsidRPr="007A15A4">
        <w:rPr>
          <w:rFonts w:ascii="Times New Roman" w:eastAsia="Times New Roman" w:hAnsi="Times New Roman" w:cs="Times New Roman"/>
          <w:b/>
          <w:sz w:val="24"/>
          <w:szCs w:val="24"/>
        </w:rPr>
        <w:t>I QUADRIMESTRE</w:t>
      </w:r>
    </w:p>
    <w:p w:rsidR="00ED7653" w:rsidRPr="007A15A4" w:rsidRDefault="00ED7653" w:rsidP="00650BA9">
      <w:pPr>
        <w:spacing w:after="0" w:line="240" w:lineRule="auto"/>
        <w:rPr>
          <w:rFonts w:ascii="Times New Roman" w:eastAsia="Times New Roman" w:hAnsi="Times New Roman" w:cs="Times New Roman"/>
          <w:sz w:val="24"/>
          <w:szCs w:val="24"/>
        </w:rPr>
      </w:pP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Equazioni letterali e razionali fratte letterali con discussione. </w:t>
      </w: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Sistemi lineari. </w:t>
      </w: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Piano cartesiano e funzioni lineari. </w:t>
      </w: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Pr="00CF2786">
        <w:rPr>
          <w:rFonts w:ascii="Times New Roman" w:hAnsi="Times New Roman" w:cs="Times New Roman"/>
          <w:sz w:val="24"/>
          <w:szCs w:val="24"/>
        </w:rPr>
        <w:t>istemi di disequazioni</w:t>
      </w:r>
      <w:r>
        <w:rPr>
          <w:rFonts w:ascii="Times New Roman" w:hAnsi="Times New Roman" w:cs="Times New Roman"/>
          <w:sz w:val="24"/>
          <w:szCs w:val="24"/>
        </w:rPr>
        <w:t xml:space="preserve"> e</w:t>
      </w:r>
      <w:r w:rsidRPr="00CF2786">
        <w:rPr>
          <w:rFonts w:ascii="Times New Roman" w:hAnsi="Times New Roman" w:cs="Times New Roman"/>
          <w:sz w:val="24"/>
          <w:szCs w:val="24"/>
        </w:rPr>
        <w:t xml:space="preserve"> disequazioni fratte.</w:t>
      </w:r>
    </w:p>
    <w:p w:rsidR="00753F9B" w:rsidRPr="007A15A4" w:rsidRDefault="00CF2786" w:rsidP="00CF2786">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I numeri reali ed i radicali in R. </w:t>
      </w: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Le isometrie. </w:t>
      </w:r>
    </w:p>
    <w:p w:rsidR="00CF2786" w:rsidRPr="00CF2786" w:rsidRDefault="00CF2786" w:rsidP="00650BA9">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Circonferenza e cerchio. </w:t>
      </w:r>
    </w:p>
    <w:p w:rsidR="007A15A4" w:rsidRPr="007A15A4" w:rsidRDefault="00CF2786" w:rsidP="00CF2786">
      <w:pPr>
        <w:pStyle w:val="Paragrafoelenco"/>
        <w:numPr>
          <w:ilvl w:val="0"/>
          <w:numId w:val="28"/>
        </w:numPr>
        <w:spacing w:after="0" w:line="240" w:lineRule="auto"/>
        <w:rPr>
          <w:rFonts w:ascii="Times New Roman" w:eastAsia="Times New Roman" w:hAnsi="Times New Roman" w:cs="Times New Roman"/>
          <w:sz w:val="24"/>
          <w:szCs w:val="24"/>
        </w:rPr>
      </w:pPr>
      <w:r w:rsidRPr="00CF2786">
        <w:rPr>
          <w:rFonts w:ascii="Times New Roman" w:hAnsi="Times New Roman" w:cs="Times New Roman"/>
          <w:sz w:val="24"/>
          <w:szCs w:val="24"/>
        </w:rPr>
        <w:t>Poligoni inscritti e circoscritti.</w:t>
      </w:r>
      <w:r w:rsidRPr="007A15A4">
        <w:rPr>
          <w:rFonts w:ascii="Times New Roman" w:eastAsia="Times New Roman" w:hAnsi="Times New Roman" w:cs="Times New Roman"/>
          <w:sz w:val="24"/>
          <w:szCs w:val="24"/>
        </w:rPr>
        <w:t xml:space="preserve"> </w:t>
      </w:r>
    </w:p>
    <w:p w:rsidR="004858E6" w:rsidRPr="007A15A4" w:rsidRDefault="004858E6" w:rsidP="00650BA9">
      <w:pPr>
        <w:spacing w:after="0" w:line="240" w:lineRule="auto"/>
        <w:rPr>
          <w:rFonts w:ascii="Times New Roman" w:eastAsia="Times New Roman" w:hAnsi="Times New Roman" w:cs="Times New Roman"/>
          <w:b/>
          <w:bCs/>
          <w:sz w:val="24"/>
          <w:szCs w:val="24"/>
        </w:rPr>
      </w:pPr>
    </w:p>
    <w:p w:rsidR="00ED7653" w:rsidRPr="007A15A4" w:rsidRDefault="00ED7653" w:rsidP="00650BA9">
      <w:pPr>
        <w:spacing w:after="0" w:line="240" w:lineRule="auto"/>
        <w:rPr>
          <w:rFonts w:ascii="Times New Roman" w:eastAsia="Times New Roman" w:hAnsi="Times New Roman" w:cs="Times New Roman"/>
          <w:b/>
          <w:bCs/>
          <w:sz w:val="24"/>
          <w:szCs w:val="24"/>
        </w:rPr>
      </w:pPr>
      <w:r w:rsidRPr="007A15A4">
        <w:rPr>
          <w:rFonts w:ascii="Times New Roman" w:eastAsia="Times New Roman" w:hAnsi="Times New Roman" w:cs="Times New Roman"/>
          <w:b/>
          <w:bCs/>
          <w:sz w:val="24"/>
          <w:szCs w:val="24"/>
        </w:rPr>
        <w:t>II QUADRIMESTRE</w:t>
      </w:r>
    </w:p>
    <w:p w:rsidR="00753F9B" w:rsidRPr="007A15A4" w:rsidRDefault="00753F9B" w:rsidP="00650BA9">
      <w:pPr>
        <w:spacing w:after="0" w:line="240" w:lineRule="auto"/>
        <w:rPr>
          <w:rFonts w:ascii="Times New Roman" w:eastAsia="Times New Roman" w:hAnsi="Times New Roman" w:cs="Times New Roman"/>
          <w:sz w:val="24"/>
          <w:szCs w:val="24"/>
        </w:rPr>
      </w:pP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Equazioni di II grado. </w:t>
      </w: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Particolari equazioni di grado superiore al II. </w:t>
      </w: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Sistemi di equazioni di II grado e particolari sistemi di grado superiore al II. </w:t>
      </w: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Disequazioni di II grado. </w:t>
      </w: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Equazioni in valore assoluto ed irrazionali.</w:t>
      </w:r>
    </w:p>
    <w:p w:rsidR="00CF2786" w:rsidRPr="00CF2786" w:rsidRDefault="00CF2786" w:rsidP="00650BA9">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 xml:space="preserve">L’area delle figure piane ed i teoremi di Pitagora ed Euclide. </w:t>
      </w:r>
    </w:p>
    <w:p w:rsidR="00CF2786" w:rsidRPr="007A15A4" w:rsidRDefault="00CF2786" w:rsidP="00CF2786">
      <w:pPr>
        <w:pStyle w:val="Paragrafoelenco"/>
        <w:numPr>
          <w:ilvl w:val="0"/>
          <w:numId w:val="31"/>
        </w:numPr>
        <w:spacing w:after="0" w:line="240" w:lineRule="auto"/>
        <w:ind w:left="720"/>
        <w:rPr>
          <w:rFonts w:ascii="Times New Roman" w:eastAsia="Times New Roman" w:hAnsi="Times New Roman" w:cs="Times New Roman"/>
          <w:sz w:val="24"/>
          <w:szCs w:val="24"/>
        </w:rPr>
      </w:pPr>
      <w:r w:rsidRPr="00CF2786">
        <w:rPr>
          <w:rFonts w:ascii="Times New Roman" w:hAnsi="Times New Roman" w:cs="Times New Roman"/>
          <w:sz w:val="24"/>
          <w:szCs w:val="24"/>
        </w:rPr>
        <w:t>Il teorema di Talete e la similitudine.</w:t>
      </w:r>
    </w:p>
    <w:p w:rsidR="007A15A4" w:rsidRPr="007A15A4" w:rsidRDefault="007A15A4" w:rsidP="00650BA9">
      <w:pPr>
        <w:pStyle w:val="Paragrafoelenco"/>
        <w:spacing w:after="0" w:line="240" w:lineRule="auto"/>
        <w:rPr>
          <w:rFonts w:ascii="Times New Roman" w:eastAsia="Times New Roman" w:hAnsi="Times New Roman" w:cs="Times New Roman"/>
          <w:sz w:val="24"/>
          <w:szCs w:val="24"/>
        </w:rPr>
      </w:pPr>
    </w:p>
    <w:p w:rsidR="00196A99" w:rsidRPr="007A15A4" w:rsidRDefault="00196A99" w:rsidP="00650BA9">
      <w:pPr>
        <w:spacing w:after="0" w:line="240" w:lineRule="auto"/>
        <w:rPr>
          <w:rFonts w:ascii="Times New Roman" w:eastAsia="Times New Roman" w:hAnsi="Times New Roman" w:cs="Times New Roman"/>
          <w:b/>
          <w:bCs/>
          <w:sz w:val="24"/>
          <w:szCs w:val="24"/>
        </w:rPr>
      </w:pPr>
      <w:r w:rsidRPr="007A15A4">
        <w:rPr>
          <w:rFonts w:ascii="Times New Roman" w:eastAsia="Times New Roman" w:hAnsi="Times New Roman" w:cs="Times New Roman"/>
          <w:b/>
          <w:bCs/>
          <w:sz w:val="24"/>
          <w:szCs w:val="24"/>
        </w:rPr>
        <w:t>Abilità</w:t>
      </w:r>
    </w:p>
    <w:p w:rsidR="00E872AF" w:rsidRPr="007A15A4" w:rsidRDefault="00E872AF" w:rsidP="00650BA9">
      <w:pPr>
        <w:pStyle w:val="Testotabella1"/>
        <w:spacing w:before="0"/>
        <w:rPr>
          <w:rFonts w:ascii="Times New Roman" w:hAnsi="Times New Roman"/>
          <w:szCs w:val="20"/>
        </w:rPr>
      </w:pPr>
    </w:p>
    <w:p w:rsidR="00F112F6" w:rsidRPr="00F112F6" w:rsidRDefault="00F112F6" w:rsidP="00F112F6">
      <w:pPr>
        <w:pStyle w:val="Paragrafoelenco"/>
        <w:numPr>
          <w:ilvl w:val="0"/>
          <w:numId w:val="41"/>
        </w:numPr>
        <w:rPr>
          <w:rFonts w:ascii="Times New Roman" w:hAnsi="Times New Roman" w:cs="Times New Roman"/>
          <w:sz w:val="24"/>
          <w:szCs w:val="24"/>
        </w:rPr>
      </w:pPr>
      <w:r w:rsidRPr="00F112F6">
        <w:rPr>
          <w:rFonts w:ascii="Times New Roman" w:hAnsi="Times New Roman" w:cs="Times New Roman"/>
          <w:sz w:val="24"/>
          <w:szCs w:val="24"/>
        </w:rPr>
        <w:t>Risolvere equazioni, disequazioni e sistemi di aritmetico e algebrico, primo e secondo grado e saperli interpretare graficamente</w:t>
      </w:r>
    </w:p>
    <w:p w:rsidR="00F112F6" w:rsidRPr="00F112F6" w:rsidRDefault="00F112F6" w:rsidP="00F112F6">
      <w:pPr>
        <w:pStyle w:val="Paragrafoelenco"/>
        <w:numPr>
          <w:ilvl w:val="0"/>
          <w:numId w:val="41"/>
        </w:numPr>
        <w:rPr>
          <w:rFonts w:ascii="Times New Roman" w:hAnsi="Times New Roman" w:cs="Times New Roman"/>
          <w:sz w:val="24"/>
          <w:szCs w:val="24"/>
        </w:rPr>
      </w:pPr>
      <w:r w:rsidRPr="00F112F6">
        <w:rPr>
          <w:rFonts w:ascii="Times New Roman" w:hAnsi="Times New Roman" w:cs="Times New Roman"/>
          <w:sz w:val="24"/>
          <w:szCs w:val="24"/>
        </w:rPr>
        <w:t>Rappresentare nel piano cartesiano la funzione di secondo grado, la funzione valore assoluto, e le funzioni radice quadrata e cubica</w:t>
      </w:r>
    </w:p>
    <w:p w:rsidR="00F112F6" w:rsidRPr="00F112F6" w:rsidRDefault="00F112F6" w:rsidP="00F112F6">
      <w:pPr>
        <w:pStyle w:val="Paragrafoelenco"/>
        <w:numPr>
          <w:ilvl w:val="0"/>
          <w:numId w:val="41"/>
        </w:numPr>
        <w:rPr>
          <w:rFonts w:ascii="Times New Roman" w:hAnsi="Times New Roman" w:cs="Times New Roman"/>
          <w:sz w:val="24"/>
          <w:szCs w:val="24"/>
        </w:rPr>
      </w:pPr>
      <w:r w:rsidRPr="00F112F6">
        <w:rPr>
          <w:rFonts w:ascii="Times New Roman" w:hAnsi="Times New Roman" w:cs="Times New Roman"/>
          <w:sz w:val="24"/>
          <w:szCs w:val="24"/>
        </w:rPr>
        <w:t xml:space="preserve">Risolvere semplici equazioni, disequazioni e sistemi di grado superiore al secondo, irrazionali o con valori assoluti, e saperli interpretare graficamente  </w:t>
      </w:r>
    </w:p>
    <w:p w:rsidR="00F112F6" w:rsidRPr="00F112F6" w:rsidRDefault="00F112F6" w:rsidP="00F112F6">
      <w:pPr>
        <w:pStyle w:val="Paragrafoelenco"/>
        <w:numPr>
          <w:ilvl w:val="0"/>
          <w:numId w:val="41"/>
        </w:numPr>
        <w:spacing w:after="0" w:line="240" w:lineRule="auto"/>
        <w:rPr>
          <w:rFonts w:ascii="Times New Roman" w:hAnsi="Times New Roman" w:cs="Times New Roman"/>
          <w:sz w:val="24"/>
          <w:szCs w:val="24"/>
        </w:rPr>
      </w:pPr>
      <w:r w:rsidRPr="00F112F6">
        <w:rPr>
          <w:rFonts w:ascii="Times New Roman" w:hAnsi="Times New Roman" w:cs="Times New Roman"/>
          <w:sz w:val="24"/>
          <w:szCs w:val="24"/>
        </w:rPr>
        <w:lastRenderedPageBreak/>
        <w:t xml:space="preserve">Semplificare espressioni contenenti radici  </w:t>
      </w:r>
    </w:p>
    <w:p w:rsidR="00CE0475" w:rsidRDefault="00F112F6" w:rsidP="00F112F6">
      <w:pPr>
        <w:pStyle w:val="Paragrafoelenco"/>
        <w:numPr>
          <w:ilvl w:val="0"/>
          <w:numId w:val="41"/>
        </w:numPr>
        <w:spacing w:after="0" w:line="240" w:lineRule="auto"/>
        <w:rPr>
          <w:rFonts w:ascii="Times New Roman" w:hAnsi="Times New Roman" w:cs="Times New Roman"/>
          <w:sz w:val="24"/>
          <w:szCs w:val="24"/>
        </w:rPr>
      </w:pPr>
      <w:r w:rsidRPr="00F112F6">
        <w:rPr>
          <w:rFonts w:ascii="Times New Roman" w:hAnsi="Times New Roman" w:cs="Times New Roman"/>
          <w:sz w:val="24"/>
          <w:szCs w:val="24"/>
        </w:rPr>
        <w:t>Operare con le potenze a esponente razionale</w:t>
      </w:r>
    </w:p>
    <w:p w:rsidR="00F112F6" w:rsidRDefault="00F112F6" w:rsidP="00F112F6">
      <w:pPr>
        <w:pStyle w:val="Paragrafoelenco"/>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Calcolare nel piano </w:t>
      </w:r>
      <w:r w:rsidRPr="00F112F6">
        <w:rPr>
          <w:rFonts w:ascii="Times New Roman" w:hAnsi="Times New Roman" w:cs="Times New Roman"/>
          <w:sz w:val="24"/>
          <w:szCs w:val="24"/>
        </w:rPr>
        <w:t>cartesiano il punto medio e</w:t>
      </w:r>
      <w:r>
        <w:rPr>
          <w:rFonts w:ascii="Times New Roman" w:hAnsi="Times New Roman" w:cs="Times New Roman"/>
          <w:sz w:val="24"/>
          <w:szCs w:val="24"/>
        </w:rPr>
        <w:t xml:space="preserve"> la lunghezza di un segmento </w:t>
      </w:r>
    </w:p>
    <w:p w:rsidR="00F112F6" w:rsidRDefault="00F112F6" w:rsidP="00F112F6">
      <w:pPr>
        <w:pStyle w:val="Paragrafoelenco"/>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112F6">
        <w:rPr>
          <w:rFonts w:ascii="Times New Roman" w:hAnsi="Times New Roman" w:cs="Times New Roman"/>
          <w:sz w:val="24"/>
          <w:szCs w:val="24"/>
        </w:rPr>
        <w:t>crivere l’equazione di una retta nel piano cartesiano, riconoscendo ret</w:t>
      </w:r>
      <w:r>
        <w:rPr>
          <w:rFonts w:ascii="Times New Roman" w:hAnsi="Times New Roman" w:cs="Times New Roman"/>
          <w:sz w:val="24"/>
          <w:szCs w:val="24"/>
        </w:rPr>
        <w:t xml:space="preserve">te parallele e perpendicolari </w:t>
      </w:r>
    </w:p>
    <w:p w:rsidR="00F112F6" w:rsidRDefault="00F112F6" w:rsidP="00F112F6">
      <w:pPr>
        <w:pStyle w:val="Paragrafoelenco"/>
        <w:numPr>
          <w:ilvl w:val="0"/>
          <w:numId w:val="41"/>
        </w:numPr>
        <w:spacing w:after="0" w:line="240" w:lineRule="auto"/>
        <w:rPr>
          <w:rFonts w:ascii="Times New Roman" w:hAnsi="Times New Roman" w:cs="Times New Roman"/>
          <w:sz w:val="24"/>
          <w:szCs w:val="24"/>
        </w:rPr>
      </w:pPr>
      <w:r w:rsidRPr="00F112F6">
        <w:rPr>
          <w:rFonts w:ascii="Times New Roman" w:hAnsi="Times New Roman" w:cs="Times New Roman"/>
          <w:sz w:val="24"/>
          <w:szCs w:val="24"/>
        </w:rPr>
        <w:t>Calcolare l’area delle principali</w:t>
      </w:r>
      <w:r>
        <w:rPr>
          <w:rFonts w:ascii="Times New Roman" w:hAnsi="Times New Roman" w:cs="Times New Roman"/>
          <w:sz w:val="24"/>
          <w:szCs w:val="24"/>
        </w:rPr>
        <w:t xml:space="preserve"> figure geometriche del piano </w:t>
      </w:r>
    </w:p>
    <w:p w:rsidR="00F112F6" w:rsidRDefault="00F112F6" w:rsidP="00F112F6">
      <w:pPr>
        <w:pStyle w:val="Paragrafoelenco"/>
        <w:numPr>
          <w:ilvl w:val="0"/>
          <w:numId w:val="41"/>
        </w:numPr>
        <w:spacing w:after="0" w:line="240" w:lineRule="auto"/>
        <w:rPr>
          <w:rFonts w:ascii="Times New Roman" w:hAnsi="Times New Roman" w:cs="Times New Roman"/>
          <w:sz w:val="24"/>
          <w:szCs w:val="24"/>
        </w:rPr>
      </w:pPr>
      <w:r w:rsidRPr="00F112F6">
        <w:rPr>
          <w:rFonts w:ascii="Times New Roman" w:hAnsi="Times New Roman" w:cs="Times New Roman"/>
          <w:sz w:val="24"/>
          <w:szCs w:val="24"/>
        </w:rPr>
        <w:t>Utilizzare i teoremi di Pitagora, di Euclide e di T</w:t>
      </w:r>
      <w:r>
        <w:rPr>
          <w:rFonts w:ascii="Times New Roman" w:hAnsi="Times New Roman" w:cs="Times New Roman"/>
          <w:sz w:val="24"/>
          <w:szCs w:val="24"/>
        </w:rPr>
        <w:t xml:space="preserve">alete per calcolare lunghezze </w:t>
      </w:r>
    </w:p>
    <w:p w:rsidR="00F112F6" w:rsidRPr="00F112F6" w:rsidRDefault="00F112F6" w:rsidP="00754857">
      <w:pPr>
        <w:pStyle w:val="Paragrafoelenco"/>
        <w:numPr>
          <w:ilvl w:val="0"/>
          <w:numId w:val="41"/>
        </w:numPr>
        <w:spacing w:after="0" w:line="240" w:lineRule="auto"/>
        <w:rPr>
          <w:rFonts w:ascii="Times New Roman" w:hAnsi="Times New Roman" w:cs="Times New Roman"/>
          <w:b/>
          <w:sz w:val="24"/>
          <w:szCs w:val="24"/>
        </w:rPr>
      </w:pPr>
      <w:r w:rsidRPr="00F112F6">
        <w:rPr>
          <w:rFonts w:ascii="Times New Roman" w:hAnsi="Times New Roman" w:cs="Times New Roman"/>
          <w:sz w:val="24"/>
          <w:szCs w:val="24"/>
        </w:rPr>
        <w:t>Applicare le relazioni fra lati, perimetri e aree di poligoni simili</w:t>
      </w:r>
    </w:p>
    <w:p w:rsidR="00F112F6" w:rsidRPr="00F112F6" w:rsidRDefault="00F112F6" w:rsidP="00F112F6">
      <w:pPr>
        <w:spacing w:after="0" w:line="240" w:lineRule="auto"/>
        <w:rPr>
          <w:rFonts w:ascii="Times New Roman" w:hAnsi="Times New Roman" w:cs="Times New Roman"/>
          <w:b/>
          <w:sz w:val="24"/>
          <w:szCs w:val="24"/>
        </w:rPr>
      </w:pPr>
    </w:p>
    <w:p w:rsidR="00647AD3" w:rsidRDefault="00647AD3" w:rsidP="00650BA9">
      <w:pPr>
        <w:pStyle w:val="Titolo1"/>
        <w:ind w:right="-622"/>
        <w:rPr>
          <w:szCs w:val="24"/>
        </w:rPr>
      </w:pPr>
      <w:r w:rsidRPr="007A15A4">
        <w:rPr>
          <w:szCs w:val="24"/>
        </w:rPr>
        <w:t>Competenze</w:t>
      </w:r>
    </w:p>
    <w:p w:rsidR="00F112F6" w:rsidRP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 xml:space="preserve">Utilizzare le tecniche e le procedure del calcolo rappresentandole anche sotto forma grafica </w:t>
      </w:r>
    </w:p>
    <w:p w:rsidR="00F112F6" w:rsidRP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 xml:space="preserve">Individuare strategie appropriate per la soluzione di problemi </w:t>
      </w:r>
    </w:p>
    <w:p w:rsid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Interpretare grafici che rappresentano la variazione di grandezze in problemi tratti dalla realtà</w:t>
      </w:r>
    </w:p>
    <w:p w:rsidR="00F112F6" w:rsidRDefault="00F112F6" w:rsidP="00F112F6">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Utili</w:t>
      </w:r>
      <w:r w:rsidRPr="00F112F6">
        <w:rPr>
          <w:rFonts w:ascii="Times New Roman" w:hAnsi="Times New Roman" w:cs="Times New Roman"/>
          <w:sz w:val="24"/>
          <w:szCs w:val="24"/>
        </w:rPr>
        <w:t>zzare le tecniche e le procedure del calcolo aritmetico e algebrico, rappresentandole anche sotto forma grafica</w:t>
      </w:r>
    </w:p>
    <w:p w:rsidR="00F112F6" w:rsidRDefault="00F112F6" w:rsidP="00F112F6">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Confrontare e analizzare </w:t>
      </w:r>
      <w:r w:rsidRPr="00F112F6">
        <w:rPr>
          <w:rFonts w:ascii="Times New Roman" w:hAnsi="Times New Roman" w:cs="Times New Roman"/>
          <w:sz w:val="24"/>
          <w:szCs w:val="24"/>
        </w:rPr>
        <w:t>figure geometriche, individ</w:t>
      </w:r>
      <w:r>
        <w:rPr>
          <w:rFonts w:ascii="Times New Roman" w:hAnsi="Times New Roman" w:cs="Times New Roman"/>
          <w:sz w:val="24"/>
          <w:szCs w:val="24"/>
        </w:rPr>
        <w:t>uandone invarianti e relazioni</w:t>
      </w:r>
    </w:p>
    <w:p w:rsid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 xml:space="preserve"> Dimostrare proprietà di f</w:t>
      </w:r>
      <w:r>
        <w:rPr>
          <w:rFonts w:ascii="Times New Roman" w:hAnsi="Times New Roman" w:cs="Times New Roman"/>
          <w:sz w:val="24"/>
          <w:szCs w:val="24"/>
        </w:rPr>
        <w:t xml:space="preserve">igure geometriche </w:t>
      </w:r>
    </w:p>
    <w:p w:rsid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Individuare strategie appropriate p</w:t>
      </w:r>
      <w:r>
        <w:rPr>
          <w:rFonts w:ascii="Times New Roman" w:hAnsi="Times New Roman" w:cs="Times New Roman"/>
          <w:sz w:val="24"/>
          <w:szCs w:val="24"/>
        </w:rPr>
        <w:t xml:space="preserve">er la risoluzione di problemi </w:t>
      </w:r>
    </w:p>
    <w:p w:rsidR="00F112F6" w:rsidRPr="00F112F6" w:rsidRDefault="00F112F6" w:rsidP="00F112F6">
      <w:pPr>
        <w:pStyle w:val="Paragrafoelenco"/>
        <w:numPr>
          <w:ilvl w:val="0"/>
          <w:numId w:val="42"/>
        </w:numPr>
        <w:rPr>
          <w:rFonts w:ascii="Times New Roman" w:hAnsi="Times New Roman" w:cs="Times New Roman"/>
          <w:sz w:val="24"/>
          <w:szCs w:val="24"/>
        </w:rPr>
      </w:pPr>
      <w:r w:rsidRPr="00F112F6">
        <w:rPr>
          <w:rFonts w:ascii="Times New Roman" w:hAnsi="Times New Roman" w:cs="Times New Roman"/>
          <w:sz w:val="24"/>
          <w:szCs w:val="24"/>
        </w:rPr>
        <w:t>Acquisire progressivamente forme tipiche del pensiero matematico (congetturare, verificare, giustificare, definire, generalizzare, dimostrare)</w:t>
      </w:r>
    </w:p>
    <w:p w:rsidR="00543D4D" w:rsidRPr="007A15A4" w:rsidRDefault="00543D4D" w:rsidP="00650BA9">
      <w:pPr>
        <w:pStyle w:val="Titolo1"/>
        <w:ind w:right="-622"/>
        <w:rPr>
          <w:szCs w:val="24"/>
        </w:rPr>
      </w:pPr>
      <w:r w:rsidRPr="007A15A4">
        <w:rPr>
          <w:szCs w:val="24"/>
        </w:rPr>
        <w:t>Metodologia</w:t>
      </w:r>
    </w:p>
    <w:p w:rsidR="00543D4D" w:rsidRPr="007A15A4" w:rsidRDefault="00543D4D" w:rsidP="00650BA9">
      <w:pPr>
        <w:tabs>
          <w:tab w:val="left" w:pos="284"/>
        </w:tabs>
        <w:spacing w:after="0" w:line="240" w:lineRule="auto"/>
        <w:ind w:left="284"/>
        <w:rPr>
          <w:rFonts w:ascii="Times New Roman" w:hAnsi="Times New Roman" w:cs="Times New Roman"/>
          <w:sz w:val="24"/>
          <w:szCs w:val="24"/>
          <w:lang w:eastAsia="ar-SA"/>
        </w:rPr>
      </w:pPr>
      <w:r w:rsidRPr="007A15A4">
        <w:rPr>
          <w:rFonts w:ascii="Times New Roman" w:hAnsi="Times New Roman" w:cs="Times New Roman"/>
          <w:sz w:val="24"/>
          <w:szCs w:val="24"/>
          <w:lang w:eastAsia="ar-SA"/>
        </w:rPr>
        <w:t xml:space="preserve">Il percorso didattico partirà con la somministrazione agli allievi di un test d’ingresso per constatare il loro livello di conoscenza della matematica. Nello svolgimento del percorso si cercherà di presentare gli argomenti a partire da situazioni problematiche, ove è possibile, altrimenti mediante lezioni frontali arricchite da numerosi esempi. La linea guida privilegiata sarà di usare la conoscenza già esistente come base per una nuova conoscenza, coinvolgendo il discente nei tentativi di soluzione del problema, confutando e/o dimostrando le congetture fatte. Nell’approfondire i vari problemi si cercheranno diverse vie di risoluzione, cercando di portare gradualmente gli alunni a preferire quella più breve e semplice per favorire un maggior spirito critico, una ricerca personale e scoraggiare la ripetitività. Si cercherà di creare un ambiente sereno in cui i ragazzi possano esteriorizzare i propri ragionamenti, sostenere una posizione, esplicitare le proprie ragioni ed i propri dubbi. </w:t>
      </w:r>
    </w:p>
    <w:p w:rsidR="00543D4D" w:rsidRPr="007A15A4" w:rsidRDefault="00543D4D" w:rsidP="00650BA9">
      <w:pPr>
        <w:spacing w:after="0" w:line="240" w:lineRule="auto"/>
        <w:ind w:right="-622"/>
        <w:rPr>
          <w:rFonts w:ascii="Times New Roman" w:hAnsi="Times New Roman" w:cs="Times New Roman"/>
          <w:sz w:val="24"/>
          <w:szCs w:val="24"/>
        </w:rPr>
      </w:pPr>
    </w:p>
    <w:p w:rsidR="00543D4D" w:rsidRPr="007A15A4" w:rsidRDefault="00543D4D" w:rsidP="00650BA9">
      <w:pPr>
        <w:spacing w:after="0" w:line="240" w:lineRule="auto"/>
        <w:rPr>
          <w:rFonts w:ascii="Times New Roman" w:hAnsi="Times New Roman" w:cs="Times New Roman"/>
          <w:b/>
          <w:sz w:val="24"/>
          <w:szCs w:val="24"/>
        </w:rPr>
      </w:pPr>
      <w:r w:rsidRPr="007A15A4">
        <w:rPr>
          <w:rFonts w:ascii="Times New Roman" w:hAnsi="Times New Roman" w:cs="Times New Roman"/>
          <w:b/>
          <w:sz w:val="24"/>
          <w:szCs w:val="24"/>
        </w:rPr>
        <w:t>Mezzi e strumenti:</w:t>
      </w:r>
    </w:p>
    <w:p w:rsidR="00543D4D" w:rsidRPr="007A15A4" w:rsidRDefault="00543D4D" w:rsidP="00650BA9">
      <w:pPr>
        <w:pStyle w:val="Default"/>
        <w:numPr>
          <w:ilvl w:val="0"/>
          <w:numId w:val="24"/>
        </w:numPr>
        <w:suppressAutoHyphens w:val="0"/>
        <w:autoSpaceDN w:val="0"/>
        <w:adjustRightInd w:val="0"/>
        <w:rPr>
          <w:color w:val="auto"/>
        </w:rPr>
      </w:pPr>
      <w:r w:rsidRPr="007A15A4">
        <w:rPr>
          <w:color w:val="auto"/>
        </w:rPr>
        <w:t>Libro di testo;</w:t>
      </w:r>
    </w:p>
    <w:p w:rsidR="00543D4D" w:rsidRPr="007A15A4" w:rsidRDefault="00543D4D" w:rsidP="00650BA9">
      <w:pPr>
        <w:pStyle w:val="Default"/>
        <w:numPr>
          <w:ilvl w:val="0"/>
          <w:numId w:val="24"/>
        </w:numPr>
        <w:suppressAutoHyphens w:val="0"/>
        <w:autoSpaceDN w:val="0"/>
        <w:adjustRightInd w:val="0"/>
        <w:rPr>
          <w:color w:val="auto"/>
        </w:rPr>
      </w:pPr>
      <w:r w:rsidRPr="007A15A4">
        <w:rPr>
          <w:color w:val="auto"/>
        </w:rPr>
        <w:t>Materiale fornito durante il corso dell’anno;</w:t>
      </w:r>
    </w:p>
    <w:p w:rsidR="00543D4D" w:rsidRPr="007A15A4" w:rsidRDefault="00543D4D" w:rsidP="00650BA9">
      <w:pPr>
        <w:pStyle w:val="Default"/>
        <w:numPr>
          <w:ilvl w:val="0"/>
          <w:numId w:val="24"/>
        </w:numPr>
        <w:suppressAutoHyphens w:val="0"/>
        <w:autoSpaceDN w:val="0"/>
        <w:adjustRightInd w:val="0"/>
        <w:rPr>
          <w:color w:val="auto"/>
        </w:rPr>
      </w:pPr>
      <w:r w:rsidRPr="007A15A4">
        <w:rPr>
          <w:color w:val="auto"/>
        </w:rPr>
        <w:t>LIM</w:t>
      </w:r>
    </w:p>
    <w:p w:rsidR="00543D4D" w:rsidRPr="007A15A4" w:rsidRDefault="00543D4D" w:rsidP="00650BA9">
      <w:pPr>
        <w:pStyle w:val="Default"/>
        <w:numPr>
          <w:ilvl w:val="0"/>
          <w:numId w:val="24"/>
        </w:numPr>
        <w:suppressAutoHyphens w:val="0"/>
        <w:autoSpaceDN w:val="0"/>
        <w:adjustRightInd w:val="0"/>
        <w:rPr>
          <w:color w:val="auto"/>
        </w:rPr>
      </w:pPr>
      <w:r w:rsidRPr="007A15A4">
        <w:rPr>
          <w:color w:val="auto"/>
        </w:rPr>
        <w:t>Utilizzo della rete per la condivisione dei materiali.</w:t>
      </w:r>
    </w:p>
    <w:p w:rsidR="00543D4D" w:rsidRPr="007A15A4" w:rsidRDefault="00543D4D" w:rsidP="00650BA9">
      <w:pPr>
        <w:pStyle w:val="Default"/>
        <w:rPr>
          <w:color w:val="auto"/>
        </w:rPr>
      </w:pPr>
    </w:p>
    <w:p w:rsidR="00543D4D" w:rsidRPr="007A15A4" w:rsidRDefault="00543D4D" w:rsidP="00650BA9">
      <w:pPr>
        <w:pStyle w:val="Default"/>
        <w:rPr>
          <w:b/>
          <w:color w:val="auto"/>
        </w:rPr>
      </w:pPr>
      <w:r w:rsidRPr="007A15A4">
        <w:rPr>
          <w:b/>
          <w:color w:val="auto"/>
        </w:rPr>
        <w:t>Verifiche:</w:t>
      </w:r>
    </w:p>
    <w:p w:rsidR="00543D4D" w:rsidRPr="007A15A4" w:rsidRDefault="00543D4D" w:rsidP="00650BA9">
      <w:pPr>
        <w:pStyle w:val="Default"/>
        <w:numPr>
          <w:ilvl w:val="0"/>
          <w:numId w:val="25"/>
        </w:numPr>
        <w:suppressAutoHyphens w:val="0"/>
        <w:autoSpaceDN w:val="0"/>
        <w:adjustRightInd w:val="0"/>
        <w:rPr>
          <w:color w:val="auto"/>
        </w:rPr>
      </w:pPr>
      <w:r w:rsidRPr="007A15A4">
        <w:rPr>
          <w:color w:val="auto"/>
        </w:rPr>
        <w:t>Verifiche orali (colloqui, discussioni, interrogazioni);</w:t>
      </w:r>
    </w:p>
    <w:p w:rsidR="00543D4D" w:rsidRPr="007A15A4" w:rsidRDefault="00543D4D" w:rsidP="00650BA9">
      <w:pPr>
        <w:pStyle w:val="Default"/>
        <w:numPr>
          <w:ilvl w:val="0"/>
          <w:numId w:val="25"/>
        </w:numPr>
        <w:suppressAutoHyphens w:val="0"/>
        <w:autoSpaceDN w:val="0"/>
        <w:adjustRightInd w:val="0"/>
        <w:rPr>
          <w:color w:val="auto"/>
        </w:rPr>
      </w:pPr>
      <w:r w:rsidRPr="007A15A4">
        <w:rPr>
          <w:color w:val="auto"/>
        </w:rPr>
        <w:t>Controllo del lavoro svolto a casa;</w:t>
      </w:r>
    </w:p>
    <w:p w:rsidR="00543D4D" w:rsidRPr="007A15A4" w:rsidRDefault="00543D4D" w:rsidP="00650BA9">
      <w:pPr>
        <w:pStyle w:val="Default"/>
        <w:numPr>
          <w:ilvl w:val="0"/>
          <w:numId w:val="25"/>
        </w:numPr>
        <w:suppressAutoHyphens w:val="0"/>
        <w:autoSpaceDN w:val="0"/>
        <w:adjustRightInd w:val="0"/>
        <w:rPr>
          <w:color w:val="auto"/>
        </w:rPr>
      </w:pPr>
      <w:r w:rsidRPr="007A15A4">
        <w:rPr>
          <w:color w:val="auto"/>
        </w:rPr>
        <w:t>Questionari, test, prove strutturate e semi-strutturate;</w:t>
      </w:r>
    </w:p>
    <w:p w:rsidR="00543D4D" w:rsidRPr="007A15A4" w:rsidRDefault="00543D4D" w:rsidP="00650BA9">
      <w:pPr>
        <w:pStyle w:val="Default"/>
        <w:numPr>
          <w:ilvl w:val="0"/>
          <w:numId w:val="25"/>
        </w:numPr>
        <w:suppressAutoHyphens w:val="0"/>
        <w:autoSpaceDN w:val="0"/>
        <w:adjustRightInd w:val="0"/>
        <w:rPr>
          <w:color w:val="auto"/>
        </w:rPr>
      </w:pPr>
      <w:r w:rsidRPr="007A15A4">
        <w:rPr>
          <w:color w:val="auto"/>
        </w:rPr>
        <w:t>Compiti in classe.</w:t>
      </w:r>
    </w:p>
    <w:p w:rsidR="00543D4D" w:rsidRPr="007A15A4" w:rsidRDefault="00543D4D" w:rsidP="00650BA9">
      <w:pPr>
        <w:pStyle w:val="Default"/>
        <w:rPr>
          <w:color w:val="auto"/>
        </w:rPr>
      </w:pPr>
    </w:p>
    <w:p w:rsidR="00F112F6" w:rsidRDefault="00F112F6" w:rsidP="00650BA9">
      <w:pPr>
        <w:pStyle w:val="Default"/>
        <w:rPr>
          <w:b/>
          <w:color w:val="auto"/>
        </w:rPr>
      </w:pPr>
    </w:p>
    <w:p w:rsidR="00543D4D" w:rsidRPr="007A15A4" w:rsidRDefault="00543D4D" w:rsidP="00650BA9">
      <w:pPr>
        <w:pStyle w:val="Default"/>
        <w:rPr>
          <w:b/>
          <w:color w:val="auto"/>
        </w:rPr>
      </w:pPr>
      <w:r w:rsidRPr="007A15A4">
        <w:rPr>
          <w:b/>
          <w:color w:val="auto"/>
        </w:rPr>
        <w:lastRenderedPageBreak/>
        <w:t>Valutazione:</w:t>
      </w:r>
    </w:p>
    <w:p w:rsidR="00543D4D" w:rsidRDefault="00543D4D" w:rsidP="00650BA9">
      <w:pPr>
        <w:spacing w:after="0" w:line="240" w:lineRule="auto"/>
        <w:rPr>
          <w:rFonts w:ascii="Times New Roman" w:hAnsi="Times New Roman" w:cs="Times New Roman"/>
          <w:sz w:val="24"/>
          <w:szCs w:val="24"/>
        </w:rPr>
      </w:pPr>
      <w:r w:rsidRPr="007A15A4">
        <w:rPr>
          <w:rFonts w:ascii="Times New Roman" w:eastAsia="Calibri" w:hAnsi="Times New Roman" w:cs="Times New Roman"/>
          <w:sz w:val="24"/>
          <w:szCs w:val="24"/>
          <w:lang w:eastAsia="en-US"/>
        </w:rPr>
        <w:t>Gli allievi verranno invitati a partecipare attivamente alle lezioni e a svolgere, subito dopo la spiegazione, delle esercitazioni alla lavagna potendo, così, valutarne la partecipazione, l’assiduità e l’impegno. Essi sosterranno, inoltre, verifiche in itinere e di fine modulo strutturate con test, compiti e interrogazioni tradizionali per discutere sui concetti acquisiti. Negli accertament</w:t>
      </w:r>
      <w:r w:rsidR="00BF1651" w:rsidRPr="007A15A4">
        <w:rPr>
          <w:rFonts w:ascii="Times New Roman" w:eastAsia="Calibri" w:hAnsi="Times New Roman" w:cs="Times New Roman"/>
          <w:sz w:val="24"/>
          <w:szCs w:val="24"/>
          <w:lang w:eastAsia="en-US"/>
        </w:rPr>
        <w:t xml:space="preserve">i orali sarà talvolta permesso </w:t>
      </w:r>
      <w:r w:rsidR="00046A42" w:rsidRPr="007A15A4">
        <w:rPr>
          <w:rFonts w:ascii="Times New Roman" w:eastAsia="Calibri" w:hAnsi="Times New Roman" w:cs="Times New Roman"/>
          <w:sz w:val="24"/>
          <w:szCs w:val="24"/>
          <w:lang w:eastAsia="en-US"/>
        </w:rPr>
        <w:t>anche agli alunni</w:t>
      </w:r>
      <w:r w:rsidRPr="007A15A4">
        <w:rPr>
          <w:rFonts w:ascii="Times New Roman" w:eastAsia="Calibri" w:hAnsi="Times New Roman" w:cs="Times New Roman"/>
          <w:sz w:val="24"/>
          <w:szCs w:val="24"/>
          <w:lang w:eastAsia="en-US"/>
        </w:rPr>
        <w:t xml:space="preserve"> non interpell</w:t>
      </w:r>
      <w:r w:rsidR="00046A42" w:rsidRPr="007A15A4">
        <w:rPr>
          <w:rFonts w:ascii="Times New Roman" w:eastAsia="Calibri" w:hAnsi="Times New Roman" w:cs="Times New Roman"/>
          <w:sz w:val="24"/>
          <w:szCs w:val="24"/>
          <w:lang w:eastAsia="en-US"/>
        </w:rPr>
        <w:t>ati porre quesiti ai compagni</w:t>
      </w:r>
      <w:r w:rsidRPr="007A15A4">
        <w:rPr>
          <w:rFonts w:ascii="Times New Roman" w:eastAsia="Calibri" w:hAnsi="Times New Roman" w:cs="Times New Roman"/>
          <w:sz w:val="24"/>
          <w:szCs w:val="24"/>
          <w:lang w:eastAsia="en-US"/>
        </w:rPr>
        <w:t xml:space="preserve"> interrogati. Tutti gli allievi, sempre ed in qualsiasi momento, saranno sollecitati a fornire risposte durante le lezioni teoriche e pratiche.</w:t>
      </w:r>
      <w:r w:rsidR="00650BA9">
        <w:rPr>
          <w:rFonts w:ascii="Times New Roman" w:eastAsia="Calibri" w:hAnsi="Times New Roman" w:cs="Times New Roman"/>
          <w:sz w:val="24"/>
          <w:szCs w:val="24"/>
          <w:lang w:eastAsia="en-US"/>
        </w:rPr>
        <w:t xml:space="preserve"> </w:t>
      </w:r>
      <w:r w:rsidRPr="007A15A4">
        <w:rPr>
          <w:rFonts w:ascii="Times New Roman" w:eastAsia="Calibri" w:hAnsi="Times New Roman" w:cs="Times New Roman"/>
          <w:sz w:val="24"/>
          <w:szCs w:val="24"/>
          <w:lang w:eastAsia="en-US"/>
        </w:rPr>
        <w:t>Per la valutazione delle verifiche scritte e orali, viene fissata una griglia di valutazione che determina la valutazione, e sono indicati gli obiettivi minimi.</w:t>
      </w:r>
      <w:r w:rsidR="00650BA9">
        <w:rPr>
          <w:rFonts w:ascii="Times New Roman" w:eastAsia="Calibri" w:hAnsi="Times New Roman" w:cs="Times New Roman"/>
          <w:sz w:val="24"/>
          <w:szCs w:val="24"/>
          <w:lang w:eastAsia="en-US"/>
        </w:rPr>
        <w:t xml:space="preserve"> </w:t>
      </w:r>
      <w:r w:rsidRPr="007A15A4">
        <w:rPr>
          <w:rFonts w:ascii="Times New Roman" w:eastAsia="Calibri" w:hAnsi="Times New Roman" w:cs="Times New Roman"/>
          <w:sz w:val="24"/>
          <w:szCs w:val="24"/>
          <w:lang w:eastAsia="en-US"/>
        </w:rPr>
        <w:t>La valutazione si baserà sul livello di apprendimento del corretto linguaggio tecnico-scientifico, della conoscenza delle regole e dei principi nonché della comprensione degli stessi e della capacità di estendere le regole a casi specifici. La valutazione terrà inoltre conto del grado di partecipazione attiva alle lezioni, della progressione nell’apprendimento, della capacità di analizzare, generalizzare e sintetizzare e delle doti di intuito e di creatività.</w:t>
      </w:r>
      <w:r w:rsidRPr="007A15A4">
        <w:rPr>
          <w:rFonts w:ascii="Times New Roman" w:hAnsi="Times New Roman" w:cs="Times New Roman"/>
          <w:sz w:val="24"/>
          <w:szCs w:val="24"/>
        </w:rPr>
        <w:t xml:space="preserve"> </w:t>
      </w:r>
    </w:p>
    <w:p w:rsidR="00B64358" w:rsidRDefault="00B64358" w:rsidP="00650BA9">
      <w:pPr>
        <w:spacing w:after="0" w:line="240" w:lineRule="auto"/>
        <w:rPr>
          <w:rFonts w:ascii="Times New Roman" w:hAnsi="Times New Roman" w:cs="Times New Roman"/>
          <w:sz w:val="24"/>
          <w:szCs w:val="24"/>
        </w:rPr>
      </w:pPr>
    </w:p>
    <w:p w:rsidR="00B64358" w:rsidRPr="007A15A4" w:rsidRDefault="00B64358" w:rsidP="00650BA9">
      <w:pPr>
        <w:spacing w:after="0" w:line="240" w:lineRule="auto"/>
        <w:rPr>
          <w:rFonts w:ascii="Times New Roman" w:hAnsi="Times New Roman" w:cs="Times New Roman"/>
          <w:sz w:val="24"/>
          <w:szCs w:val="24"/>
        </w:rPr>
      </w:pPr>
    </w:p>
    <w:p w:rsidR="00543D4D" w:rsidRPr="007A15A4" w:rsidRDefault="00543D4D" w:rsidP="00046A42">
      <w:pPr>
        <w:widowControl w:val="0"/>
        <w:spacing w:after="0" w:line="240" w:lineRule="auto"/>
        <w:rPr>
          <w:rFonts w:ascii="Times New Roman" w:hAnsi="Times New Roman" w:cs="Times New Roman"/>
          <w:b/>
          <w:sz w:val="24"/>
          <w:szCs w:val="24"/>
        </w:rPr>
      </w:pPr>
      <w:r w:rsidRPr="007A15A4">
        <w:rPr>
          <w:rFonts w:ascii="Times New Roman" w:hAnsi="Times New Roman" w:cs="Times New Roman"/>
          <w:b/>
          <w:sz w:val="24"/>
          <w:szCs w:val="24"/>
        </w:rPr>
        <w:t>Griglie di Valutazione</w:t>
      </w:r>
    </w:p>
    <w:p w:rsidR="00650BA9" w:rsidRDefault="00650BA9" w:rsidP="00046A42">
      <w:pPr>
        <w:tabs>
          <w:tab w:val="left" w:pos="360"/>
        </w:tabs>
        <w:rPr>
          <w:rFonts w:ascii="Times New Roman" w:hAnsi="Times New Roman" w:cs="Times New Roman"/>
          <w:sz w:val="24"/>
          <w:szCs w:val="24"/>
        </w:rPr>
      </w:pPr>
    </w:p>
    <w:p w:rsidR="00BF1651" w:rsidRPr="007A15A4" w:rsidRDefault="00046A42" w:rsidP="00046A42">
      <w:pPr>
        <w:tabs>
          <w:tab w:val="left" w:pos="360"/>
        </w:tabs>
        <w:rPr>
          <w:rFonts w:ascii="Times New Roman" w:hAnsi="Times New Roman" w:cs="Times New Roman"/>
          <w:sz w:val="24"/>
          <w:szCs w:val="24"/>
        </w:rPr>
      </w:pPr>
      <w:r w:rsidRPr="007A15A4">
        <w:rPr>
          <w:rFonts w:ascii="Times New Roman" w:hAnsi="Times New Roman" w:cs="Times New Roman"/>
          <w:sz w:val="24"/>
          <w:szCs w:val="24"/>
        </w:rPr>
        <w:t>Prova scritta di algebra</w:t>
      </w:r>
      <w:r w:rsidR="00BF1651" w:rsidRPr="007A15A4">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709"/>
        <w:gridCol w:w="3002"/>
        <w:gridCol w:w="3289"/>
      </w:tblGrid>
      <w:tr w:rsidR="00BF1651" w:rsidRPr="007A15A4" w:rsidTr="00BF1651">
        <w:trPr>
          <w:cantSplit/>
          <w:trHeight w:val="509"/>
        </w:trPr>
        <w:tc>
          <w:tcPr>
            <w:tcW w:w="709" w:type="dxa"/>
            <w:vMerge w:val="restart"/>
            <w:tcBorders>
              <w:top w:val="single" w:sz="4" w:space="0" w:color="000000"/>
              <w:left w:val="single" w:sz="4" w:space="0" w:color="000000"/>
              <w:bottom w:val="single" w:sz="4" w:space="0" w:color="000000"/>
            </w:tcBorders>
            <w:shd w:val="clear" w:color="auto" w:fill="auto"/>
          </w:tcPr>
          <w:p w:rsidR="00BF1651" w:rsidRPr="007A15A4" w:rsidRDefault="00BF1651" w:rsidP="00727E15">
            <w:pPr>
              <w:tabs>
                <w:tab w:val="left" w:pos="360"/>
              </w:tabs>
              <w:snapToGrid w:val="0"/>
              <w:jc w:val="both"/>
              <w:rPr>
                <w:rFonts w:ascii="Times New Roman" w:hAnsi="Times New Roman" w:cs="Times New Roman"/>
              </w:rPr>
            </w:pPr>
          </w:p>
        </w:tc>
        <w:tc>
          <w:tcPr>
            <w:tcW w:w="3002" w:type="dxa"/>
            <w:vMerge w:val="restart"/>
            <w:tcBorders>
              <w:top w:val="single" w:sz="4" w:space="0" w:color="000000"/>
              <w:left w:val="single" w:sz="4" w:space="0" w:color="000000"/>
              <w:bottom w:val="single" w:sz="4" w:space="0" w:color="000000"/>
            </w:tcBorders>
            <w:shd w:val="clear" w:color="auto" w:fill="auto"/>
            <w:vAlign w:val="center"/>
          </w:tcPr>
          <w:p w:rsidR="00BF1651" w:rsidRPr="007A15A4" w:rsidRDefault="00BF1651" w:rsidP="007A15A4">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7A15A4" w:rsidP="007A15A4">
            <w:pPr>
              <w:tabs>
                <w:tab w:val="left" w:pos="360"/>
              </w:tabs>
              <w:spacing w:line="240" w:lineRule="auto"/>
              <w:jc w:val="center"/>
              <w:rPr>
                <w:rFonts w:ascii="Times New Roman" w:hAnsi="Times New Roman" w:cs="Times New Roman"/>
              </w:rPr>
            </w:pPr>
            <w:r>
              <w:rPr>
                <w:rFonts w:ascii="Times New Roman" w:hAnsi="Times New Roman" w:cs="Times New Roman"/>
                <w:sz w:val="24"/>
                <w:szCs w:val="24"/>
              </w:rPr>
              <w:t>M</w:t>
            </w:r>
            <w:r w:rsidR="00BF1651" w:rsidRPr="007A15A4">
              <w:rPr>
                <w:rFonts w:ascii="Times New Roman" w:hAnsi="Times New Roman" w:cs="Times New Roman"/>
                <w:sz w:val="24"/>
                <w:szCs w:val="24"/>
              </w:rPr>
              <w:t>isurazione</w:t>
            </w:r>
          </w:p>
        </w:tc>
      </w:tr>
      <w:tr w:rsidR="00BF1651" w:rsidRPr="007A15A4" w:rsidTr="00BF1651">
        <w:trPr>
          <w:cantSplit/>
          <w:trHeight w:val="537"/>
        </w:trPr>
        <w:tc>
          <w:tcPr>
            <w:tcW w:w="709" w:type="dxa"/>
            <w:vMerge/>
            <w:tcBorders>
              <w:top w:val="single" w:sz="4" w:space="0" w:color="000000"/>
              <w:left w:val="single" w:sz="4" w:space="0" w:color="000000"/>
              <w:bottom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sz w:val="24"/>
                <w:szCs w:val="24"/>
              </w:rPr>
            </w:pPr>
          </w:p>
        </w:tc>
        <w:tc>
          <w:tcPr>
            <w:tcW w:w="3002" w:type="dxa"/>
            <w:vMerge/>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napToGrid w:val="0"/>
              <w:spacing w:line="240" w:lineRule="auto"/>
              <w:jc w:val="both"/>
              <w:rPr>
                <w:rFonts w:ascii="Times New Roman" w:hAnsi="Times New Roman" w:cs="Times New Roman"/>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napToGrid w:val="0"/>
              <w:spacing w:line="240" w:lineRule="auto"/>
              <w:jc w:val="both"/>
              <w:rPr>
                <w:rFonts w:ascii="Times New Roman" w:hAnsi="Times New Roman" w:cs="Times New Roman"/>
                <w:sz w:val="24"/>
                <w:szCs w:val="24"/>
              </w:rPr>
            </w:pPr>
          </w:p>
        </w:tc>
      </w:tr>
      <w:tr w:rsidR="00BF1651" w:rsidRPr="007A15A4" w:rsidTr="00D079C8">
        <w:trPr>
          <w:cantSplit/>
          <w:trHeight w:val="1174"/>
        </w:trPr>
        <w:tc>
          <w:tcPr>
            <w:tcW w:w="709" w:type="dxa"/>
            <w:vMerge w:val="restart"/>
            <w:tcBorders>
              <w:top w:val="single" w:sz="4" w:space="0" w:color="000000"/>
              <w:left w:val="single" w:sz="4" w:space="0" w:color="000000"/>
            </w:tcBorders>
            <w:shd w:val="clear" w:color="auto" w:fill="auto"/>
            <w:textDirection w:val="btLr"/>
            <w:vAlign w:val="center"/>
          </w:tcPr>
          <w:p w:rsidR="00BF1651" w:rsidRPr="007A15A4" w:rsidRDefault="00BF1651" w:rsidP="007A15A4">
            <w:pPr>
              <w:pStyle w:val="Titolo5"/>
              <w:tabs>
                <w:tab w:val="left" w:pos="360"/>
              </w:tabs>
              <w:ind w:left="113" w:right="113"/>
              <w:jc w:val="center"/>
              <w:rPr>
                <w:rFonts w:ascii="Times New Roman" w:hAnsi="Times New Roman" w:cs="Times New Roman"/>
                <w:szCs w:val="24"/>
              </w:rPr>
            </w:pPr>
            <w:r w:rsidRPr="007A15A4">
              <w:rPr>
                <w:rFonts w:ascii="Times New Roman" w:hAnsi="Times New Roman" w:cs="Times New Roman"/>
                <w:szCs w:val="24"/>
              </w:rPr>
              <w:t>Problema di algebra</w:t>
            </w: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Svolgimento e calcoli corretti</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rPr>
            </w:pPr>
            <w:r w:rsidRPr="007A15A4">
              <w:rPr>
                <w:rFonts w:ascii="Times New Roman" w:hAnsi="Times New Roman" w:cs="Times New Roman"/>
                <w:sz w:val="24"/>
                <w:szCs w:val="24"/>
              </w:rPr>
              <w:t>1</w:t>
            </w:r>
          </w:p>
        </w:tc>
      </w:tr>
      <w:tr w:rsidR="00BF1651" w:rsidRPr="007A15A4" w:rsidTr="00D079C8">
        <w:trPr>
          <w:cantSplit/>
          <w:trHeight w:val="1046"/>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Correttezza nello svolgimento ma i calcoli non sono corretti</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rPr>
            </w:pPr>
            <w:r w:rsidRPr="007A15A4">
              <w:rPr>
                <w:rFonts w:ascii="Times New Roman" w:hAnsi="Times New Roman" w:cs="Times New Roman"/>
                <w:sz w:val="24"/>
                <w:szCs w:val="24"/>
              </w:rPr>
              <w:t>0.75</w:t>
            </w:r>
          </w:p>
        </w:tc>
      </w:tr>
      <w:tr w:rsidR="00BF1651" w:rsidRPr="007A15A4" w:rsidTr="00D079C8">
        <w:trPr>
          <w:cantSplit/>
          <w:trHeight w:val="1274"/>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Presenza di errori concettuali, di procedimento e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rPr>
            </w:pPr>
            <w:r w:rsidRPr="007A15A4">
              <w:rPr>
                <w:rFonts w:ascii="Times New Roman" w:hAnsi="Times New Roman" w:cs="Times New Roman"/>
                <w:sz w:val="24"/>
                <w:szCs w:val="24"/>
              </w:rPr>
              <w:t>0.5</w:t>
            </w:r>
          </w:p>
        </w:tc>
      </w:tr>
      <w:tr w:rsidR="00BF1651" w:rsidRPr="007A15A4" w:rsidTr="008D10E4">
        <w:trPr>
          <w:cantSplit/>
          <w:trHeight w:val="1037"/>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Esercizio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rPr>
            </w:pPr>
            <w:r w:rsidRPr="007A15A4">
              <w:rPr>
                <w:rFonts w:ascii="Times New Roman" w:hAnsi="Times New Roman" w:cs="Times New Roman"/>
                <w:sz w:val="24"/>
                <w:szCs w:val="24"/>
              </w:rPr>
              <w:t>0.25</w:t>
            </w:r>
          </w:p>
        </w:tc>
      </w:tr>
      <w:tr w:rsidR="00BF1651" w:rsidRPr="007A15A4" w:rsidTr="008D10E4">
        <w:trPr>
          <w:cantSplit/>
          <w:trHeight w:val="1037"/>
        </w:trPr>
        <w:tc>
          <w:tcPr>
            <w:tcW w:w="709" w:type="dxa"/>
            <w:vMerge/>
            <w:tcBorders>
              <w:left w:val="single" w:sz="4" w:space="0" w:color="000000"/>
              <w:bottom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Esercizio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0</w:t>
            </w:r>
          </w:p>
        </w:tc>
      </w:tr>
    </w:tbl>
    <w:p w:rsidR="007A15A4" w:rsidRDefault="007A15A4" w:rsidP="00A50ECE">
      <w:pPr>
        <w:tabs>
          <w:tab w:val="left" w:pos="360"/>
        </w:tabs>
        <w:rPr>
          <w:rFonts w:ascii="Times New Roman" w:hAnsi="Times New Roman" w:cs="Times New Roman"/>
        </w:rPr>
      </w:pPr>
    </w:p>
    <w:p w:rsidR="007A15A4" w:rsidRDefault="007A15A4" w:rsidP="00A50ECE">
      <w:pPr>
        <w:tabs>
          <w:tab w:val="left" w:pos="360"/>
        </w:tabs>
        <w:rPr>
          <w:rFonts w:ascii="Times New Roman" w:hAnsi="Times New Roman" w:cs="Times New Roman"/>
        </w:rPr>
      </w:pPr>
    </w:p>
    <w:p w:rsidR="007A15A4" w:rsidRDefault="007A15A4" w:rsidP="00A50ECE">
      <w:pPr>
        <w:tabs>
          <w:tab w:val="left" w:pos="360"/>
        </w:tabs>
        <w:rPr>
          <w:rFonts w:ascii="Times New Roman" w:hAnsi="Times New Roman" w:cs="Times New Roman"/>
        </w:rPr>
      </w:pPr>
    </w:p>
    <w:p w:rsidR="007A15A4" w:rsidRDefault="007A15A4" w:rsidP="00A50ECE">
      <w:pPr>
        <w:tabs>
          <w:tab w:val="left" w:pos="360"/>
        </w:tabs>
        <w:rPr>
          <w:rFonts w:ascii="Times New Roman" w:hAnsi="Times New Roman" w:cs="Times New Roman"/>
        </w:rPr>
      </w:pPr>
      <w:bookmarkStart w:id="0" w:name="_GoBack"/>
      <w:bookmarkEnd w:id="0"/>
    </w:p>
    <w:p w:rsidR="00BF1651" w:rsidRPr="007A15A4" w:rsidRDefault="00B64358" w:rsidP="00A50ECE">
      <w:p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P</w:t>
      </w:r>
      <w:r w:rsidR="00A50ECE" w:rsidRPr="007A15A4">
        <w:rPr>
          <w:rFonts w:ascii="Times New Roman" w:hAnsi="Times New Roman" w:cs="Times New Roman"/>
          <w:sz w:val="24"/>
          <w:szCs w:val="24"/>
        </w:rPr>
        <w:t>rova scritta di geometria</w:t>
      </w:r>
      <w:r w:rsidR="00BF1651" w:rsidRPr="007A15A4">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709"/>
        <w:gridCol w:w="3002"/>
        <w:gridCol w:w="3289"/>
      </w:tblGrid>
      <w:tr w:rsidR="00BF1651" w:rsidRPr="007A15A4" w:rsidTr="00BF1651">
        <w:trPr>
          <w:cantSplit/>
          <w:trHeight w:val="517"/>
        </w:trPr>
        <w:tc>
          <w:tcPr>
            <w:tcW w:w="709" w:type="dxa"/>
            <w:vMerge w:val="restart"/>
            <w:tcBorders>
              <w:top w:val="single" w:sz="4" w:space="0" w:color="000000"/>
              <w:left w:val="single" w:sz="4" w:space="0" w:color="000000"/>
              <w:bottom w:val="single" w:sz="4" w:space="0" w:color="000000"/>
            </w:tcBorders>
            <w:shd w:val="clear" w:color="auto" w:fill="auto"/>
          </w:tcPr>
          <w:p w:rsidR="00BF1651" w:rsidRPr="007A15A4" w:rsidRDefault="00BF1651" w:rsidP="00727E15">
            <w:pPr>
              <w:tabs>
                <w:tab w:val="left" w:pos="360"/>
              </w:tabs>
              <w:snapToGrid w:val="0"/>
              <w:jc w:val="both"/>
              <w:rPr>
                <w:rFonts w:ascii="Times New Roman" w:hAnsi="Times New Roman" w:cs="Times New Roman"/>
                <w:sz w:val="24"/>
                <w:szCs w:val="24"/>
              </w:rPr>
            </w:pPr>
          </w:p>
        </w:tc>
        <w:tc>
          <w:tcPr>
            <w:tcW w:w="3002" w:type="dxa"/>
            <w:vMerge w:val="restart"/>
            <w:tcBorders>
              <w:top w:val="single" w:sz="4" w:space="0" w:color="000000"/>
              <w:left w:val="single" w:sz="4" w:space="0" w:color="000000"/>
              <w:bottom w:val="single" w:sz="4" w:space="0" w:color="000000"/>
            </w:tcBorders>
            <w:shd w:val="clear" w:color="auto" w:fill="auto"/>
            <w:vAlign w:val="center"/>
          </w:tcPr>
          <w:p w:rsidR="00BF1651" w:rsidRPr="007A15A4" w:rsidRDefault="00BF1651" w:rsidP="007A15A4">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Indicatori di valutazione</w:t>
            </w:r>
          </w:p>
        </w:tc>
        <w:tc>
          <w:tcPr>
            <w:tcW w:w="3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center"/>
              <w:rPr>
                <w:rFonts w:ascii="Times New Roman" w:hAnsi="Times New Roman" w:cs="Times New Roman"/>
                <w:sz w:val="24"/>
                <w:szCs w:val="24"/>
              </w:rPr>
            </w:pPr>
            <w:r w:rsidRPr="007A15A4">
              <w:rPr>
                <w:rFonts w:ascii="Times New Roman" w:hAnsi="Times New Roman" w:cs="Times New Roman"/>
                <w:sz w:val="24"/>
                <w:szCs w:val="24"/>
              </w:rPr>
              <w:t>Misurazione</w:t>
            </w:r>
          </w:p>
        </w:tc>
      </w:tr>
      <w:tr w:rsidR="00BF1651" w:rsidRPr="007A15A4" w:rsidTr="00BF1651">
        <w:trPr>
          <w:cantSplit/>
          <w:trHeight w:val="537"/>
        </w:trPr>
        <w:tc>
          <w:tcPr>
            <w:tcW w:w="709" w:type="dxa"/>
            <w:vMerge/>
            <w:tcBorders>
              <w:top w:val="single" w:sz="4" w:space="0" w:color="000000"/>
              <w:left w:val="single" w:sz="4" w:space="0" w:color="000000"/>
              <w:bottom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sz w:val="24"/>
                <w:szCs w:val="24"/>
              </w:rPr>
            </w:pPr>
          </w:p>
        </w:tc>
        <w:tc>
          <w:tcPr>
            <w:tcW w:w="3002" w:type="dxa"/>
            <w:vMerge/>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napToGrid w:val="0"/>
              <w:spacing w:line="240" w:lineRule="auto"/>
              <w:jc w:val="both"/>
              <w:rPr>
                <w:rFonts w:ascii="Times New Roman" w:hAnsi="Times New Roman" w:cs="Times New Roman"/>
                <w:sz w:val="24"/>
                <w:szCs w:val="24"/>
              </w:rPr>
            </w:pPr>
          </w:p>
        </w:tc>
        <w:tc>
          <w:tcPr>
            <w:tcW w:w="32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napToGrid w:val="0"/>
              <w:spacing w:line="240" w:lineRule="auto"/>
              <w:jc w:val="both"/>
              <w:rPr>
                <w:rFonts w:ascii="Times New Roman" w:hAnsi="Times New Roman" w:cs="Times New Roman"/>
                <w:sz w:val="24"/>
                <w:szCs w:val="24"/>
              </w:rPr>
            </w:pPr>
          </w:p>
        </w:tc>
      </w:tr>
      <w:tr w:rsidR="00BF1651" w:rsidRPr="007A15A4" w:rsidTr="00E12558">
        <w:trPr>
          <w:cantSplit/>
          <w:trHeight w:val="1174"/>
        </w:trPr>
        <w:tc>
          <w:tcPr>
            <w:tcW w:w="709" w:type="dxa"/>
            <w:vMerge w:val="restart"/>
            <w:tcBorders>
              <w:top w:val="single" w:sz="4" w:space="0" w:color="000000"/>
              <w:left w:val="single" w:sz="4" w:space="0" w:color="000000"/>
            </w:tcBorders>
            <w:shd w:val="clear" w:color="auto" w:fill="auto"/>
            <w:textDirection w:val="btLr"/>
            <w:vAlign w:val="center"/>
          </w:tcPr>
          <w:p w:rsidR="00BF1651" w:rsidRPr="007A15A4" w:rsidRDefault="00BF1651" w:rsidP="007A15A4">
            <w:pPr>
              <w:pStyle w:val="Titolo5"/>
              <w:tabs>
                <w:tab w:val="left" w:pos="360"/>
              </w:tabs>
              <w:ind w:left="113" w:right="113"/>
              <w:jc w:val="center"/>
              <w:rPr>
                <w:rFonts w:ascii="Times New Roman" w:hAnsi="Times New Roman" w:cs="Times New Roman"/>
                <w:sz w:val="24"/>
                <w:szCs w:val="24"/>
              </w:rPr>
            </w:pPr>
            <w:r w:rsidRPr="007A15A4">
              <w:rPr>
                <w:rFonts w:ascii="Times New Roman" w:hAnsi="Times New Roman" w:cs="Times New Roman"/>
                <w:sz w:val="24"/>
                <w:szCs w:val="24"/>
              </w:rPr>
              <w:t>Problema di geometria</w:t>
            </w: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Corretta impostazione grafica e comprensione del testo; capacità di sintesi e adeguata strategia risolutiva</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1</w:t>
            </w:r>
          </w:p>
        </w:tc>
      </w:tr>
      <w:tr w:rsidR="00BF1651" w:rsidRPr="007A15A4" w:rsidTr="00E12558">
        <w:trPr>
          <w:cantSplit/>
          <w:trHeight w:val="1046"/>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Impostazione grafica non adeguata; correttezza nello svolgimento ma presenza di errori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0.75</w:t>
            </w:r>
          </w:p>
        </w:tc>
      </w:tr>
      <w:tr w:rsidR="00BF1651" w:rsidRPr="007A15A4" w:rsidTr="00E12558">
        <w:trPr>
          <w:cantSplit/>
          <w:trHeight w:val="1274"/>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Assenza della rappresentazione grafica; presenza di errori concettuali, di procedimento e di calcolo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0.5</w:t>
            </w:r>
          </w:p>
        </w:tc>
      </w:tr>
      <w:tr w:rsidR="00BF1651" w:rsidRPr="007A15A4" w:rsidTr="000042E8">
        <w:trPr>
          <w:cantSplit/>
          <w:trHeight w:val="1037"/>
        </w:trPr>
        <w:tc>
          <w:tcPr>
            <w:tcW w:w="709" w:type="dxa"/>
            <w:vMerge/>
            <w:tcBorders>
              <w:left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Problema incompleto o completamente scorretto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0.25</w:t>
            </w:r>
          </w:p>
        </w:tc>
      </w:tr>
      <w:tr w:rsidR="00BF1651" w:rsidRPr="007A15A4" w:rsidTr="000042E8">
        <w:trPr>
          <w:cantSplit/>
          <w:trHeight w:val="1037"/>
        </w:trPr>
        <w:tc>
          <w:tcPr>
            <w:tcW w:w="709" w:type="dxa"/>
            <w:vMerge/>
            <w:tcBorders>
              <w:left w:val="single" w:sz="4" w:space="0" w:color="000000"/>
              <w:bottom w:val="single" w:sz="4" w:space="0" w:color="000000"/>
            </w:tcBorders>
            <w:shd w:val="clear" w:color="auto" w:fill="auto"/>
            <w:vAlign w:val="center"/>
          </w:tcPr>
          <w:p w:rsidR="00BF1651" w:rsidRPr="007A15A4" w:rsidRDefault="00BF1651" w:rsidP="00727E15">
            <w:pPr>
              <w:tabs>
                <w:tab w:val="left" w:pos="360"/>
              </w:tabs>
              <w:snapToGrid w:val="0"/>
              <w:jc w:val="both"/>
              <w:rPr>
                <w:rFonts w:ascii="Times New Roman" w:hAnsi="Times New Roman" w:cs="Times New Roman"/>
                <w:bCs/>
                <w:sz w:val="24"/>
                <w:szCs w:val="24"/>
              </w:rPr>
            </w:pPr>
          </w:p>
        </w:tc>
        <w:tc>
          <w:tcPr>
            <w:tcW w:w="3002" w:type="dxa"/>
            <w:tcBorders>
              <w:top w:val="single" w:sz="4" w:space="0" w:color="000000"/>
              <w:left w:val="single" w:sz="4" w:space="0" w:color="000000"/>
              <w:bottom w:val="single" w:sz="4" w:space="0" w:color="000000"/>
            </w:tcBorders>
            <w:shd w:val="clear" w:color="auto" w:fill="auto"/>
            <w:vAlign w:val="center"/>
          </w:tcPr>
          <w:p w:rsidR="00BF1651" w:rsidRPr="007A15A4" w:rsidRDefault="00BF1651" w:rsidP="00BF1651">
            <w:pPr>
              <w:tabs>
                <w:tab w:val="left" w:pos="360"/>
              </w:tabs>
              <w:spacing w:line="240" w:lineRule="auto"/>
              <w:ind w:left="142"/>
              <w:jc w:val="center"/>
              <w:rPr>
                <w:rFonts w:ascii="Times New Roman" w:hAnsi="Times New Roman" w:cs="Times New Roman"/>
                <w:sz w:val="24"/>
                <w:szCs w:val="24"/>
              </w:rPr>
            </w:pPr>
            <w:r w:rsidRPr="007A15A4">
              <w:rPr>
                <w:rFonts w:ascii="Times New Roman" w:hAnsi="Times New Roman" w:cs="Times New Roman"/>
                <w:sz w:val="24"/>
                <w:szCs w:val="24"/>
              </w:rPr>
              <w:t>Esercizio non svolto</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51" w:rsidRPr="007A15A4" w:rsidRDefault="00BF1651" w:rsidP="00BF1651">
            <w:pPr>
              <w:tabs>
                <w:tab w:val="left" w:pos="360"/>
              </w:tabs>
              <w:spacing w:line="240" w:lineRule="auto"/>
              <w:jc w:val="right"/>
              <w:rPr>
                <w:rFonts w:ascii="Times New Roman" w:hAnsi="Times New Roman" w:cs="Times New Roman"/>
                <w:sz w:val="24"/>
                <w:szCs w:val="24"/>
              </w:rPr>
            </w:pPr>
            <w:r w:rsidRPr="007A15A4">
              <w:rPr>
                <w:rFonts w:ascii="Times New Roman" w:hAnsi="Times New Roman" w:cs="Times New Roman"/>
                <w:sz w:val="24"/>
                <w:szCs w:val="24"/>
              </w:rPr>
              <w:t>0</w:t>
            </w:r>
          </w:p>
        </w:tc>
      </w:tr>
    </w:tbl>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r w:rsidRPr="007A15A4">
        <w:rPr>
          <w:rFonts w:ascii="Times New Roman" w:hAnsi="Times New Roman" w:cs="Times New Roman"/>
          <w:sz w:val="24"/>
          <w:szCs w:val="24"/>
        </w:rPr>
        <w:t>In caso di elaborato lasciato in bianco o completamente scorretto, la valutazione è 2.</w:t>
      </w: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Default="00BF1651" w:rsidP="00BF1651">
      <w:pPr>
        <w:tabs>
          <w:tab w:val="left" w:pos="360"/>
        </w:tabs>
        <w:jc w:val="both"/>
        <w:rPr>
          <w:rFonts w:ascii="Times New Roman" w:hAnsi="Times New Roman" w:cs="Times New Roman"/>
          <w:sz w:val="24"/>
          <w:szCs w:val="24"/>
        </w:rPr>
      </w:pPr>
    </w:p>
    <w:p w:rsidR="007A15A4" w:rsidRPr="007A15A4" w:rsidRDefault="007A15A4" w:rsidP="00BF1651">
      <w:pPr>
        <w:tabs>
          <w:tab w:val="left" w:pos="360"/>
        </w:tabs>
        <w:jc w:val="both"/>
        <w:rPr>
          <w:rFonts w:ascii="Times New Roman" w:hAnsi="Times New Roman" w:cs="Times New Roman"/>
          <w:sz w:val="24"/>
          <w:szCs w:val="24"/>
        </w:rPr>
      </w:pPr>
    </w:p>
    <w:p w:rsidR="00BF1651" w:rsidRPr="007A15A4" w:rsidRDefault="00BF1651" w:rsidP="00BF1651">
      <w:pPr>
        <w:tabs>
          <w:tab w:val="left" w:pos="360"/>
        </w:tabs>
        <w:jc w:val="both"/>
        <w:rPr>
          <w:rFonts w:ascii="Times New Roman" w:hAnsi="Times New Roman" w:cs="Times New Roman"/>
          <w:sz w:val="24"/>
          <w:szCs w:val="24"/>
        </w:rPr>
      </w:pPr>
    </w:p>
    <w:p w:rsidR="00BF1651" w:rsidRPr="007A15A4" w:rsidRDefault="00A50ECE" w:rsidP="00A50ECE">
      <w:pPr>
        <w:tabs>
          <w:tab w:val="left" w:pos="360"/>
        </w:tabs>
        <w:spacing w:line="240" w:lineRule="auto"/>
        <w:rPr>
          <w:rFonts w:ascii="Times New Roman" w:hAnsi="Times New Roman" w:cs="Times New Roman"/>
          <w:b/>
          <w:sz w:val="24"/>
          <w:szCs w:val="24"/>
        </w:rPr>
      </w:pPr>
      <w:r w:rsidRPr="007A15A4">
        <w:rPr>
          <w:rFonts w:ascii="Times New Roman" w:hAnsi="Times New Roman" w:cs="Times New Roman"/>
          <w:sz w:val="24"/>
          <w:szCs w:val="24"/>
        </w:rPr>
        <w:lastRenderedPageBreak/>
        <w:t>Prova orale:</w:t>
      </w:r>
    </w:p>
    <w:tbl>
      <w:tblPr>
        <w:tblW w:w="0" w:type="auto"/>
        <w:tblInd w:w="70" w:type="dxa"/>
        <w:tblLayout w:type="fixed"/>
        <w:tblCellMar>
          <w:left w:w="70" w:type="dxa"/>
          <w:right w:w="70" w:type="dxa"/>
        </w:tblCellMar>
        <w:tblLook w:val="0000" w:firstRow="0" w:lastRow="0" w:firstColumn="0" w:lastColumn="0" w:noHBand="0" w:noVBand="0"/>
      </w:tblPr>
      <w:tblGrid>
        <w:gridCol w:w="851"/>
        <w:gridCol w:w="3828"/>
        <w:gridCol w:w="2444"/>
        <w:gridCol w:w="1008"/>
      </w:tblGrid>
      <w:tr w:rsidR="00BF1651" w:rsidRPr="007A15A4" w:rsidTr="00727E15">
        <w:tc>
          <w:tcPr>
            <w:tcW w:w="851" w:type="dxa"/>
            <w:tcBorders>
              <w:top w:val="single" w:sz="8" w:space="0" w:color="000000"/>
              <w:left w:val="single" w:sz="8" w:space="0" w:color="000000"/>
              <w:bottom w:val="single" w:sz="8" w:space="0" w:color="000000"/>
            </w:tcBorders>
            <w:shd w:val="clear" w:color="auto" w:fill="auto"/>
          </w:tcPr>
          <w:p w:rsidR="00BF1651" w:rsidRPr="007A15A4" w:rsidRDefault="007A15A4" w:rsidP="00BF1651">
            <w:pPr>
              <w:pStyle w:val="Titolo1"/>
              <w:tabs>
                <w:tab w:val="left" w:pos="360"/>
              </w:tabs>
              <w:jc w:val="both"/>
              <w:rPr>
                <w:b w:val="0"/>
                <w:szCs w:val="24"/>
              </w:rPr>
            </w:pPr>
            <w:r>
              <w:rPr>
                <w:b w:val="0"/>
                <w:smallCaps/>
                <w:szCs w:val="24"/>
              </w:rPr>
              <w:t>Pesi</w:t>
            </w:r>
          </w:p>
        </w:tc>
        <w:tc>
          <w:tcPr>
            <w:tcW w:w="3828" w:type="dxa"/>
            <w:tcBorders>
              <w:top w:val="single" w:sz="8" w:space="0" w:color="000000"/>
              <w:left w:val="single" w:sz="8" w:space="0" w:color="000000"/>
              <w:bottom w:val="single" w:sz="8" w:space="0" w:color="000000"/>
            </w:tcBorders>
            <w:shd w:val="clear" w:color="auto" w:fill="auto"/>
          </w:tcPr>
          <w:p w:rsidR="00BF1651" w:rsidRPr="007A15A4" w:rsidRDefault="00BF1651" w:rsidP="00BF1651">
            <w:pPr>
              <w:pStyle w:val="Titolo5"/>
              <w:tabs>
                <w:tab w:val="left" w:pos="360"/>
              </w:tabs>
              <w:spacing w:line="240" w:lineRule="auto"/>
              <w:jc w:val="both"/>
              <w:rPr>
                <w:rFonts w:ascii="Times New Roman" w:hAnsi="Times New Roman" w:cs="Times New Roman"/>
                <w:smallCaps/>
                <w:color w:val="auto"/>
                <w:sz w:val="24"/>
                <w:szCs w:val="24"/>
              </w:rPr>
            </w:pPr>
            <w:r w:rsidRPr="007A15A4">
              <w:rPr>
                <w:rFonts w:ascii="Times New Roman" w:hAnsi="Times New Roman" w:cs="Times New Roman"/>
                <w:color w:val="auto"/>
                <w:sz w:val="24"/>
                <w:szCs w:val="24"/>
              </w:rPr>
              <w:t>Indicatori</w:t>
            </w:r>
          </w:p>
        </w:tc>
        <w:tc>
          <w:tcPr>
            <w:tcW w:w="2444" w:type="dxa"/>
            <w:tcBorders>
              <w:top w:val="single" w:sz="8" w:space="0" w:color="000000"/>
              <w:left w:val="single" w:sz="8" w:space="0" w:color="000000"/>
              <w:bottom w:val="single" w:sz="8" w:space="0" w:color="000000"/>
            </w:tcBorders>
            <w:shd w:val="clear" w:color="auto" w:fill="auto"/>
          </w:tcPr>
          <w:p w:rsidR="00BF1651" w:rsidRPr="007A15A4" w:rsidRDefault="00BF1651" w:rsidP="00BF1651">
            <w:pPr>
              <w:pStyle w:val="Titolo1"/>
              <w:tabs>
                <w:tab w:val="left" w:pos="360"/>
              </w:tabs>
              <w:jc w:val="both"/>
              <w:rPr>
                <w:b w:val="0"/>
                <w:szCs w:val="24"/>
              </w:rPr>
            </w:pPr>
            <w:r w:rsidRPr="007A15A4">
              <w:rPr>
                <w:b w:val="0"/>
                <w:smallCaps/>
                <w:szCs w:val="24"/>
              </w:rPr>
              <w:t>Descrittori</w:t>
            </w:r>
          </w:p>
        </w:tc>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BF1651" w:rsidRPr="007A15A4" w:rsidRDefault="00BF1651" w:rsidP="00BF1651">
            <w:pPr>
              <w:pStyle w:val="Titolo5"/>
              <w:tabs>
                <w:tab w:val="left" w:pos="360"/>
              </w:tabs>
              <w:spacing w:line="240" w:lineRule="auto"/>
              <w:jc w:val="both"/>
              <w:rPr>
                <w:rFonts w:ascii="Times New Roman" w:hAnsi="Times New Roman" w:cs="Times New Roman"/>
                <w:color w:val="auto"/>
                <w:sz w:val="24"/>
                <w:szCs w:val="24"/>
              </w:rPr>
            </w:pPr>
            <w:r w:rsidRPr="007A15A4">
              <w:rPr>
                <w:rFonts w:ascii="Times New Roman" w:hAnsi="Times New Roman" w:cs="Times New Roman"/>
                <w:color w:val="auto"/>
                <w:sz w:val="24"/>
                <w:szCs w:val="24"/>
              </w:rPr>
              <w:t>Punti</w:t>
            </w:r>
          </w:p>
        </w:tc>
      </w:tr>
      <w:tr w:rsidR="00BF1651" w:rsidRPr="007A15A4" w:rsidTr="00727E15">
        <w:tc>
          <w:tcPr>
            <w:tcW w:w="851" w:type="dxa"/>
            <w:tcBorders>
              <w:top w:val="single" w:sz="8" w:space="0" w:color="000000"/>
              <w:left w:val="single" w:sz="8" w:space="0" w:color="000000"/>
              <w:bottom w:val="single" w:sz="8" w:space="0" w:color="000000"/>
            </w:tcBorders>
            <w:shd w:val="clear" w:color="auto" w:fill="auto"/>
          </w:tcPr>
          <w:p w:rsidR="00BF1651" w:rsidRPr="007A15A4" w:rsidRDefault="00BF1651" w:rsidP="00BF1651">
            <w:pPr>
              <w:pStyle w:val="Titolo5"/>
              <w:tabs>
                <w:tab w:val="left" w:pos="360"/>
              </w:tabs>
              <w:snapToGrid w:val="0"/>
              <w:spacing w:line="240" w:lineRule="auto"/>
              <w:jc w:val="both"/>
              <w:rPr>
                <w:rFonts w:ascii="Times New Roman" w:hAnsi="Times New Roman" w:cs="Times New Roman"/>
                <w:bCs/>
                <w:color w:val="auto"/>
                <w:sz w:val="24"/>
                <w:szCs w:val="24"/>
              </w:rPr>
            </w:pPr>
          </w:p>
          <w:p w:rsidR="00650BA9" w:rsidRDefault="00650BA9" w:rsidP="00BF1651">
            <w:pPr>
              <w:pStyle w:val="Titolo5"/>
              <w:tabs>
                <w:tab w:val="left" w:pos="360"/>
              </w:tabs>
              <w:spacing w:line="240" w:lineRule="auto"/>
              <w:jc w:val="both"/>
              <w:rPr>
                <w:rFonts w:ascii="Times New Roman" w:hAnsi="Times New Roman" w:cs="Times New Roman"/>
                <w:bCs/>
                <w:color w:val="auto"/>
                <w:sz w:val="24"/>
                <w:szCs w:val="24"/>
              </w:rPr>
            </w:pPr>
          </w:p>
          <w:p w:rsidR="00BF1651" w:rsidRPr="007A15A4" w:rsidRDefault="00BF1651" w:rsidP="00BF1651">
            <w:pPr>
              <w:pStyle w:val="Titolo5"/>
              <w:tabs>
                <w:tab w:val="left" w:pos="360"/>
              </w:tabs>
              <w:spacing w:line="240" w:lineRule="auto"/>
              <w:jc w:val="both"/>
              <w:rPr>
                <w:rFonts w:ascii="Times New Roman" w:hAnsi="Times New Roman" w:cs="Times New Roman"/>
                <w:color w:val="auto"/>
                <w:sz w:val="24"/>
                <w:szCs w:val="24"/>
              </w:rPr>
            </w:pPr>
            <w:r w:rsidRPr="007A15A4">
              <w:rPr>
                <w:rFonts w:ascii="Times New Roman" w:hAnsi="Times New Roman" w:cs="Times New Roman"/>
                <w:bCs/>
                <w:color w:val="auto"/>
                <w:sz w:val="24"/>
                <w:szCs w:val="24"/>
              </w:rPr>
              <w:t>40</w:t>
            </w:r>
          </w:p>
        </w:tc>
        <w:tc>
          <w:tcPr>
            <w:tcW w:w="3828" w:type="dxa"/>
            <w:tcBorders>
              <w:top w:val="single" w:sz="8" w:space="0" w:color="000000"/>
              <w:left w:val="single" w:sz="8" w:space="0" w:color="000000"/>
              <w:bottom w:val="single" w:sz="8" w:space="0" w:color="000000"/>
            </w:tcBorders>
            <w:shd w:val="clear" w:color="auto" w:fill="auto"/>
          </w:tcPr>
          <w:p w:rsidR="00BF1651" w:rsidRDefault="00BF1651" w:rsidP="00BF1651">
            <w:pPr>
              <w:tabs>
                <w:tab w:val="left" w:pos="360"/>
              </w:tabs>
              <w:snapToGrid w:val="0"/>
              <w:spacing w:line="240" w:lineRule="auto"/>
              <w:jc w:val="both"/>
              <w:rPr>
                <w:rFonts w:ascii="Times New Roman" w:hAnsi="Times New Roman" w:cs="Times New Roman"/>
                <w:sz w:val="24"/>
                <w:szCs w:val="24"/>
              </w:rPr>
            </w:pPr>
          </w:p>
          <w:p w:rsidR="00650BA9" w:rsidRPr="007A15A4" w:rsidRDefault="00650BA9" w:rsidP="00BF1651">
            <w:pPr>
              <w:tabs>
                <w:tab w:val="left" w:pos="360"/>
              </w:tabs>
              <w:snapToGrid w:val="0"/>
              <w:spacing w:line="240" w:lineRule="auto"/>
              <w:jc w:val="both"/>
              <w:rPr>
                <w:rFonts w:ascii="Times New Roman" w:hAnsi="Times New Roman" w:cs="Times New Roman"/>
                <w:sz w:val="24"/>
                <w:szCs w:val="24"/>
              </w:rPr>
            </w:pP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A) Conoscenze specifiche della </w:t>
            </w: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    disciplina</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a) scarso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b) mediocre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c) sufficiente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d) buono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e) ottimo</w:t>
                  </w:r>
                </w:p>
              </w:tc>
            </w:tr>
          </w:tbl>
          <w:p w:rsidR="00BF1651" w:rsidRPr="007A15A4" w:rsidRDefault="00BF1651" w:rsidP="00BF1651">
            <w:pPr>
              <w:spacing w:line="240" w:lineRule="auto"/>
              <w:jc w:val="both"/>
              <w:rPr>
                <w:rFonts w:ascii="Times New Roman" w:hAnsi="Times New Roman" w:cs="Times New Roman"/>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 – 9</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10 –16</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17 –22</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23 –34</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35 - 40</w:t>
                  </w:r>
                </w:p>
              </w:tc>
            </w:tr>
          </w:tbl>
          <w:p w:rsidR="00BF1651" w:rsidRPr="007A15A4" w:rsidRDefault="00BF1651" w:rsidP="00BF1651">
            <w:pPr>
              <w:spacing w:line="240" w:lineRule="auto"/>
              <w:jc w:val="both"/>
              <w:rPr>
                <w:rFonts w:ascii="Times New Roman" w:hAnsi="Times New Roman" w:cs="Times New Roman"/>
                <w:bCs/>
                <w:sz w:val="24"/>
                <w:szCs w:val="24"/>
              </w:rPr>
            </w:pPr>
          </w:p>
        </w:tc>
      </w:tr>
      <w:tr w:rsidR="00BF1651" w:rsidRPr="007A15A4" w:rsidTr="00727E15">
        <w:tc>
          <w:tcPr>
            <w:tcW w:w="851" w:type="dxa"/>
            <w:tcBorders>
              <w:top w:val="single" w:sz="8" w:space="0" w:color="000000"/>
              <w:left w:val="single" w:sz="8" w:space="0" w:color="000000"/>
              <w:bottom w:val="single" w:sz="8" w:space="0" w:color="000000"/>
            </w:tcBorders>
            <w:shd w:val="clear" w:color="auto" w:fill="auto"/>
          </w:tcPr>
          <w:p w:rsidR="00BF1651" w:rsidRDefault="00BF1651" w:rsidP="00BF1651">
            <w:pPr>
              <w:pStyle w:val="Titolo5"/>
              <w:tabs>
                <w:tab w:val="left" w:pos="360"/>
              </w:tabs>
              <w:snapToGrid w:val="0"/>
              <w:spacing w:line="240" w:lineRule="auto"/>
              <w:jc w:val="both"/>
              <w:rPr>
                <w:rFonts w:ascii="Times New Roman" w:hAnsi="Times New Roman" w:cs="Times New Roman"/>
                <w:bCs/>
                <w:color w:val="auto"/>
                <w:sz w:val="24"/>
                <w:szCs w:val="24"/>
              </w:rPr>
            </w:pPr>
          </w:p>
          <w:p w:rsidR="00650BA9" w:rsidRPr="00650BA9" w:rsidRDefault="00650BA9" w:rsidP="00650BA9"/>
          <w:p w:rsidR="00BF1651" w:rsidRPr="007A15A4" w:rsidRDefault="00BF1651" w:rsidP="00BF1651">
            <w:pPr>
              <w:pStyle w:val="Titolo5"/>
              <w:tabs>
                <w:tab w:val="left" w:pos="360"/>
              </w:tabs>
              <w:spacing w:line="240" w:lineRule="auto"/>
              <w:jc w:val="both"/>
              <w:rPr>
                <w:rFonts w:ascii="Times New Roman" w:hAnsi="Times New Roman" w:cs="Times New Roman"/>
                <w:color w:val="auto"/>
                <w:sz w:val="24"/>
                <w:szCs w:val="24"/>
              </w:rPr>
            </w:pPr>
            <w:r w:rsidRPr="007A15A4">
              <w:rPr>
                <w:rFonts w:ascii="Times New Roman" w:hAnsi="Times New Roman" w:cs="Times New Roman"/>
                <w:bCs/>
                <w:color w:val="auto"/>
                <w:sz w:val="24"/>
                <w:szCs w:val="24"/>
              </w:rPr>
              <w:t>30</w:t>
            </w:r>
          </w:p>
        </w:tc>
        <w:tc>
          <w:tcPr>
            <w:tcW w:w="3828" w:type="dxa"/>
            <w:tcBorders>
              <w:top w:val="single" w:sz="8" w:space="0" w:color="000000"/>
              <w:left w:val="single" w:sz="8" w:space="0" w:color="000000"/>
              <w:bottom w:val="single" w:sz="8" w:space="0" w:color="000000"/>
            </w:tcBorders>
            <w:shd w:val="clear" w:color="auto" w:fill="auto"/>
          </w:tcPr>
          <w:p w:rsidR="00BF1651" w:rsidRDefault="00BF1651" w:rsidP="00BF1651">
            <w:pPr>
              <w:tabs>
                <w:tab w:val="left" w:pos="360"/>
              </w:tabs>
              <w:snapToGrid w:val="0"/>
              <w:spacing w:line="240" w:lineRule="auto"/>
              <w:jc w:val="both"/>
              <w:rPr>
                <w:rFonts w:ascii="Times New Roman" w:hAnsi="Times New Roman" w:cs="Times New Roman"/>
                <w:sz w:val="24"/>
                <w:szCs w:val="24"/>
              </w:rPr>
            </w:pPr>
          </w:p>
          <w:p w:rsidR="00650BA9" w:rsidRPr="007A15A4" w:rsidRDefault="00650BA9" w:rsidP="00BF1651">
            <w:pPr>
              <w:tabs>
                <w:tab w:val="left" w:pos="360"/>
              </w:tabs>
              <w:snapToGrid w:val="0"/>
              <w:spacing w:line="240" w:lineRule="auto"/>
              <w:jc w:val="both"/>
              <w:rPr>
                <w:rFonts w:ascii="Times New Roman" w:hAnsi="Times New Roman" w:cs="Times New Roman"/>
                <w:sz w:val="24"/>
                <w:szCs w:val="24"/>
              </w:rPr>
            </w:pP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B)Comprensione degli argomenti </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a) scarso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b) mediocre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c) sufficiente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d) buono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e) ottimo</w:t>
                  </w:r>
                </w:p>
              </w:tc>
            </w:tr>
          </w:tbl>
          <w:p w:rsidR="00BF1651" w:rsidRPr="007A15A4" w:rsidRDefault="00BF1651" w:rsidP="00BF1651">
            <w:pPr>
              <w:spacing w:line="240" w:lineRule="auto"/>
              <w:jc w:val="both"/>
              <w:rPr>
                <w:rFonts w:ascii="Times New Roman" w:hAnsi="Times New Roman" w:cs="Times New Roman"/>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 – 8</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9 – 15</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16 – 19</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20 – 26</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 27 - 30</w:t>
                  </w:r>
                </w:p>
              </w:tc>
            </w:tr>
          </w:tbl>
          <w:p w:rsidR="00BF1651" w:rsidRPr="007A15A4" w:rsidRDefault="00BF1651" w:rsidP="00BF1651">
            <w:pPr>
              <w:spacing w:line="240" w:lineRule="auto"/>
              <w:jc w:val="both"/>
              <w:rPr>
                <w:rFonts w:ascii="Times New Roman" w:hAnsi="Times New Roman" w:cs="Times New Roman"/>
                <w:bCs/>
                <w:sz w:val="24"/>
                <w:szCs w:val="24"/>
              </w:rPr>
            </w:pPr>
          </w:p>
        </w:tc>
      </w:tr>
      <w:tr w:rsidR="00BF1651" w:rsidRPr="007A15A4" w:rsidTr="00727E15">
        <w:tc>
          <w:tcPr>
            <w:tcW w:w="851" w:type="dxa"/>
            <w:tcBorders>
              <w:top w:val="single" w:sz="8" w:space="0" w:color="000000"/>
              <w:left w:val="single" w:sz="8" w:space="0" w:color="000000"/>
              <w:bottom w:val="single" w:sz="8" w:space="0" w:color="000000"/>
            </w:tcBorders>
            <w:shd w:val="clear" w:color="auto" w:fill="auto"/>
          </w:tcPr>
          <w:p w:rsidR="00BF1651" w:rsidRDefault="00BF1651" w:rsidP="00BF1651">
            <w:pPr>
              <w:pStyle w:val="Titolo5"/>
              <w:tabs>
                <w:tab w:val="left" w:pos="360"/>
              </w:tabs>
              <w:snapToGrid w:val="0"/>
              <w:spacing w:line="240" w:lineRule="auto"/>
              <w:jc w:val="both"/>
              <w:rPr>
                <w:rFonts w:ascii="Times New Roman" w:hAnsi="Times New Roman" w:cs="Times New Roman"/>
                <w:bCs/>
                <w:color w:val="auto"/>
                <w:sz w:val="24"/>
                <w:szCs w:val="24"/>
              </w:rPr>
            </w:pPr>
          </w:p>
          <w:p w:rsidR="00650BA9" w:rsidRPr="00650BA9" w:rsidRDefault="00650BA9" w:rsidP="00650BA9"/>
          <w:p w:rsidR="00BF1651" w:rsidRPr="007A15A4" w:rsidRDefault="00BF1651" w:rsidP="00BF1651">
            <w:pPr>
              <w:pStyle w:val="Titolo5"/>
              <w:tabs>
                <w:tab w:val="left" w:pos="360"/>
              </w:tabs>
              <w:spacing w:line="240" w:lineRule="auto"/>
              <w:jc w:val="both"/>
              <w:rPr>
                <w:rFonts w:ascii="Times New Roman" w:hAnsi="Times New Roman" w:cs="Times New Roman"/>
                <w:color w:val="auto"/>
                <w:sz w:val="24"/>
                <w:szCs w:val="24"/>
              </w:rPr>
            </w:pPr>
            <w:r w:rsidRPr="007A15A4">
              <w:rPr>
                <w:rFonts w:ascii="Times New Roman" w:hAnsi="Times New Roman" w:cs="Times New Roman"/>
                <w:bCs/>
                <w:color w:val="auto"/>
                <w:sz w:val="24"/>
                <w:szCs w:val="24"/>
              </w:rPr>
              <w:t>15</w:t>
            </w:r>
          </w:p>
        </w:tc>
        <w:tc>
          <w:tcPr>
            <w:tcW w:w="3828" w:type="dxa"/>
            <w:tcBorders>
              <w:top w:val="single" w:sz="8" w:space="0" w:color="000000"/>
              <w:left w:val="single" w:sz="8" w:space="0" w:color="000000"/>
              <w:bottom w:val="single" w:sz="8" w:space="0" w:color="000000"/>
            </w:tcBorders>
            <w:shd w:val="clear" w:color="auto" w:fill="auto"/>
          </w:tcPr>
          <w:p w:rsidR="00BF1651" w:rsidRDefault="00BF1651" w:rsidP="00BF1651">
            <w:pPr>
              <w:tabs>
                <w:tab w:val="left" w:pos="360"/>
              </w:tabs>
              <w:snapToGrid w:val="0"/>
              <w:spacing w:line="240" w:lineRule="auto"/>
              <w:jc w:val="both"/>
              <w:rPr>
                <w:rFonts w:ascii="Times New Roman" w:hAnsi="Times New Roman" w:cs="Times New Roman"/>
                <w:sz w:val="24"/>
                <w:szCs w:val="24"/>
              </w:rPr>
            </w:pPr>
          </w:p>
          <w:p w:rsidR="00650BA9" w:rsidRPr="007A15A4" w:rsidRDefault="00650BA9" w:rsidP="00BF1651">
            <w:pPr>
              <w:tabs>
                <w:tab w:val="left" w:pos="360"/>
              </w:tabs>
              <w:snapToGrid w:val="0"/>
              <w:spacing w:line="240" w:lineRule="auto"/>
              <w:jc w:val="both"/>
              <w:rPr>
                <w:rFonts w:ascii="Times New Roman" w:hAnsi="Times New Roman" w:cs="Times New Roman"/>
                <w:sz w:val="24"/>
                <w:szCs w:val="24"/>
              </w:rPr>
            </w:pP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C)Uso del lessico specifico</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a) scarso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b) mediocre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c) sufficiente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d) buono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e) ottimo</w:t>
                  </w:r>
                </w:p>
              </w:tc>
            </w:tr>
          </w:tbl>
          <w:p w:rsidR="00BF1651" w:rsidRPr="007A15A4" w:rsidRDefault="00BF1651" w:rsidP="00BF1651">
            <w:pPr>
              <w:spacing w:line="240" w:lineRule="auto"/>
              <w:jc w:val="both"/>
              <w:rPr>
                <w:rFonts w:ascii="Times New Roman" w:hAnsi="Times New Roman" w:cs="Times New Roman"/>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 – 4</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5 – 7</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 8 – 10</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 11-13</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14 -15</w:t>
                  </w:r>
                </w:p>
              </w:tc>
            </w:tr>
          </w:tbl>
          <w:p w:rsidR="00BF1651" w:rsidRPr="007A15A4" w:rsidRDefault="00BF1651" w:rsidP="00BF1651">
            <w:pPr>
              <w:spacing w:line="240" w:lineRule="auto"/>
              <w:jc w:val="both"/>
              <w:rPr>
                <w:rFonts w:ascii="Times New Roman" w:hAnsi="Times New Roman" w:cs="Times New Roman"/>
                <w:bCs/>
                <w:sz w:val="24"/>
                <w:szCs w:val="24"/>
              </w:rPr>
            </w:pPr>
          </w:p>
        </w:tc>
      </w:tr>
      <w:tr w:rsidR="00BF1651" w:rsidRPr="007A15A4" w:rsidTr="00727E15">
        <w:tc>
          <w:tcPr>
            <w:tcW w:w="851" w:type="dxa"/>
            <w:tcBorders>
              <w:top w:val="single" w:sz="8" w:space="0" w:color="000000"/>
              <w:left w:val="single" w:sz="8" w:space="0" w:color="000000"/>
              <w:bottom w:val="single" w:sz="8" w:space="0" w:color="000000"/>
            </w:tcBorders>
            <w:shd w:val="clear" w:color="auto" w:fill="auto"/>
          </w:tcPr>
          <w:p w:rsidR="00BF1651" w:rsidRDefault="00BF1651" w:rsidP="00BF1651">
            <w:pPr>
              <w:tabs>
                <w:tab w:val="left" w:pos="360"/>
              </w:tabs>
              <w:snapToGrid w:val="0"/>
              <w:spacing w:line="240" w:lineRule="auto"/>
              <w:jc w:val="both"/>
              <w:rPr>
                <w:rFonts w:ascii="Times New Roman" w:hAnsi="Times New Roman" w:cs="Times New Roman"/>
                <w:bCs/>
                <w:sz w:val="24"/>
                <w:szCs w:val="24"/>
              </w:rPr>
            </w:pPr>
          </w:p>
          <w:p w:rsidR="00650BA9" w:rsidRPr="007A15A4" w:rsidRDefault="00650BA9" w:rsidP="00BF1651">
            <w:pPr>
              <w:tabs>
                <w:tab w:val="left" w:pos="360"/>
              </w:tabs>
              <w:snapToGrid w:val="0"/>
              <w:spacing w:line="240" w:lineRule="auto"/>
              <w:jc w:val="both"/>
              <w:rPr>
                <w:rFonts w:ascii="Times New Roman" w:hAnsi="Times New Roman" w:cs="Times New Roman"/>
                <w:bCs/>
                <w:sz w:val="24"/>
                <w:szCs w:val="24"/>
              </w:rPr>
            </w:pP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bCs/>
                <w:sz w:val="24"/>
                <w:szCs w:val="24"/>
              </w:rPr>
              <w:t>15</w:t>
            </w:r>
          </w:p>
        </w:tc>
        <w:tc>
          <w:tcPr>
            <w:tcW w:w="3828" w:type="dxa"/>
            <w:tcBorders>
              <w:top w:val="single" w:sz="8" w:space="0" w:color="000000"/>
              <w:left w:val="single" w:sz="8" w:space="0" w:color="000000"/>
              <w:bottom w:val="single" w:sz="8" w:space="0" w:color="000000"/>
            </w:tcBorders>
            <w:shd w:val="clear" w:color="auto" w:fill="auto"/>
          </w:tcPr>
          <w:p w:rsidR="00BF1651" w:rsidRDefault="00BF1651" w:rsidP="00BF1651">
            <w:pPr>
              <w:tabs>
                <w:tab w:val="left" w:pos="360"/>
              </w:tabs>
              <w:snapToGrid w:val="0"/>
              <w:spacing w:line="240" w:lineRule="auto"/>
              <w:jc w:val="both"/>
              <w:rPr>
                <w:rFonts w:ascii="Times New Roman" w:hAnsi="Times New Roman" w:cs="Times New Roman"/>
                <w:sz w:val="24"/>
                <w:szCs w:val="24"/>
              </w:rPr>
            </w:pPr>
          </w:p>
          <w:p w:rsidR="00650BA9" w:rsidRPr="007A15A4" w:rsidRDefault="00650BA9" w:rsidP="00BF1651">
            <w:pPr>
              <w:tabs>
                <w:tab w:val="left" w:pos="360"/>
              </w:tabs>
              <w:snapToGrid w:val="0"/>
              <w:spacing w:line="240" w:lineRule="auto"/>
              <w:jc w:val="both"/>
              <w:rPr>
                <w:rFonts w:ascii="Times New Roman" w:hAnsi="Times New Roman" w:cs="Times New Roman"/>
                <w:sz w:val="24"/>
                <w:szCs w:val="24"/>
              </w:rPr>
            </w:pPr>
          </w:p>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D)Capacità di contestualizzare i risultati ottenuti  nell’ambito degli argomenti trattati</w:t>
            </w:r>
          </w:p>
        </w:tc>
        <w:tc>
          <w:tcPr>
            <w:tcW w:w="2444" w:type="dxa"/>
            <w:tcBorders>
              <w:top w:val="single" w:sz="8" w:space="0" w:color="000000"/>
              <w:left w:val="single" w:sz="8" w:space="0" w:color="000000"/>
              <w:bottom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2288"/>
            </w:tblGrid>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a) scarso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b) mediocre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c) sufficiente</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d) buono</w:t>
                  </w:r>
                </w:p>
              </w:tc>
            </w:tr>
            <w:tr w:rsidR="007A15A4" w:rsidRPr="007A15A4" w:rsidTr="00727E15">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e) ottimo</w:t>
                  </w:r>
                </w:p>
              </w:tc>
            </w:tr>
          </w:tbl>
          <w:p w:rsidR="00BF1651" w:rsidRPr="007A15A4" w:rsidRDefault="00BF1651" w:rsidP="00BF1651">
            <w:pPr>
              <w:spacing w:line="240" w:lineRule="auto"/>
              <w:jc w:val="both"/>
              <w:rPr>
                <w:rFonts w:ascii="Times New Roman" w:hAnsi="Times New Roman" w:cs="Times New Roman"/>
                <w:sz w:val="24"/>
                <w:szCs w:val="24"/>
              </w:rPr>
            </w:pPr>
          </w:p>
        </w:tc>
        <w:tc>
          <w:tcPr>
            <w:tcW w:w="1008" w:type="dxa"/>
            <w:tcBorders>
              <w:top w:val="single" w:sz="8" w:space="0" w:color="000000"/>
              <w:left w:val="single" w:sz="8" w:space="0" w:color="000000"/>
              <w:bottom w:val="single" w:sz="8" w:space="0" w:color="000000"/>
              <w:right w:val="single" w:sz="8" w:space="0" w:color="000000"/>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903"/>
            </w:tblGrid>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 – 4</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5 – 7</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8 – 10</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11 – 13</w:t>
                  </w:r>
                </w:p>
              </w:tc>
            </w:tr>
            <w:tr w:rsidR="007A15A4" w:rsidRPr="007A15A4" w:rsidTr="00727E15">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sz w:val="24"/>
                      <w:szCs w:val="24"/>
                    </w:rPr>
                    <w:t>14 - 15</w:t>
                  </w:r>
                </w:p>
              </w:tc>
            </w:tr>
          </w:tbl>
          <w:p w:rsidR="00BF1651" w:rsidRPr="007A15A4" w:rsidRDefault="00BF1651" w:rsidP="00BF1651">
            <w:pPr>
              <w:spacing w:line="240" w:lineRule="auto"/>
              <w:jc w:val="both"/>
              <w:rPr>
                <w:rFonts w:ascii="Times New Roman" w:hAnsi="Times New Roman" w:cs="Times New Roman"/>
                <w:bCs/>
                <w:sz w:val="24"/>
                <w:szCs w:val="24"/>
              </w:rPr>
            </w:pPr>
          </w:p>
        </w:tc>
      </w:tr>
      <w:tr w:rsidR="00BF1651" w:rsidRPr="007A15A4" w:rsidTr="00727E15">
        <w:trPr>
          <w:trHeight w:val="480"/>
        </w:trPr>
        <w:tc>
          <w:tcPr>
            <w:tcW w:w="8131" w:type="dxa"/>
            <w:gridSpan w:val="4"/>
            <w:tcBorders>
              <w:top w:val="single" w:sz="8" w:space="0" w:color="000000"/>
              <w:left w:val="single" w:sz="8" w:space="0" w:color="000000"/>
              <w:bottom w:val="single" w:sz="8" w:space="0" w:color="000000"/>
              <w:right w:val="single" w:sz="8"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bCs/>
                <w:sz w:val="24"/>
                <w:szCs w:val="24"/>
              </w:rPr>
              <w:t>TOTALE  PUNTI ( in centesimi / 100)</w:t>
            </w:r>
          </w:p>
        </w:tc>
      </w:tr>
      <w:tr w:rsidR="00BF1651" w:rsidRPr="007A15A4" w:rsidTr="00727E15">
        <w:trPr>
          <w:trHeight w:val="450"/>
        </w:trPr>
        <w:tc>
          <w:tcPr>
            <w:tcW w:w="8131" w:type="dxa"/>
            <w:gridSpan w:val="4"/>
            <w:tcBorders>
              <w:top w:val="single" w:sz="8" w:space="0" w:color="000000"/>
              <w:left w:val="single" w:sz="8" w:space="0" w:color="000000"/>
              <w:bottom w:val="single" w:sz="8" w:space="0" w:color="000000"/>
              <w:right w:val="single" w:sz="8" w:space="0" w:color="000000"/>
            </w:tcBorders>
            <w:shd w:val="clear" w:color="auto" w:fill="auto"/>
          </w:tcPr>
          <w:p w:rsidR="00BF1651" w:rsidRPr="007A15A4" w:rsidRDefault="00BF1651" w:rsidP="00BF1651">
            <w:pPr>
              <w:tabs>
                <w:tab w:val="left" w:pos="360"/>
              </w:tabs>
              <w:spacing w:line="240" w:lineRule="auto"/>
              <w:jc w:val="both"/>
              <w:rPr>
                <w:rFonts w:ascii="Times New Roman" w:hAnsi="Times New Roman" w:cs="Times New Roman"/>
                <w:sz w:val="24"/>
                <w:szCs w:val="24"/>
              </w:rPr>
            </w:pPr>
            <w:r w:rsidRPr="007A15A4">
              <w:rPr>
                <w:rFonts w:ascii="Times New Roman" w:hAnsi="Times New Roman" w:cs="Times New Roman"/>
                <w:bCs/>
                <w:sz w:val="24"/>
                <w:szCs w:val="24"/>
              </w:rPr>
              <w:t>TOTALE VOTO ( in decimi / 10)</w:t>
            </w:r>
          </w:p>
        </w:tc>
      </w:tr>
    </w:tbl>
    <w:p w:rsidR="00BF1651" w:rsidRPr="007A15A4" w:rsidRDefault="00BF1651" w:rsidP="006A7B96">
      <w:pPr>
        <w:widowControl w:val="0"/>
        <w:spacing w:after="0" w:line="240" w:lineRule="auto"/>
        <w:jc w:val="both"/>
        <w:rPr>
          <w:rFonts w:ascii="Times New Roman" w:hAnsi="Times New Roman" w:cs="Times New Roman"/>
          <w:b/>
          <w:sz w:val="24"/>
          <w:szCs w:val="24"/>
          <w:u w:val="single"/>
        </w:rPr>
      </w:pPr>
    </w:p>
    <w:p w:rsidR="00BF1651" w:rsidRPr="007A15A4" w:rsidRDefault="00BF1651" w:rsidP="006A7B96">
      <w:pPr>
        <w:widowControl w:val="0"/>
        <w:spacing w:after="0" w:line="240" w:lineRule="auto"/>
        <w:jc w:val="both"/>
        <w:rPr>
          <w:rFonts w:ascii="Times New Roman" w:hAnsi="Times New Roman" w:cs="Times New Roman"/>
          <w:b/>
          <w:sz w:val="24"/>
          <w:szCs w:val="24"/>
          <w:u w:val="single"/>
        </w:rPr>
      </w:pPr>
    </w:p>
    <w:p w:rsidR="00BF1651" w:rsidRPr="007A15A4" w:rsidRDefault="00BF1651" w:rsidP="006A7B96">
      <w:pPr>
        <w:widowControl w:val="0"/>
        <w:spacing w:after="0" w:line="240" w:lineRule="auto"/>
        <w:jc w:val="both"/>
        <w:rPr>
          <w:rFonts w:ascii="Times New Roman" w:hAnsi="Times New Roman" w:cs="Times New Roman"/>
          <w:b/>
          <w:sz w:val="24"/>
          <w:szCs w:val="24"/>
          <w:u w:val="single"/>
        </w:rPr>
      </w:pPr>
    </w:p>
    <w:p w:rsidR="00BF1651" w:rsidRPr="007A15A4" w:rsidRDefault="00BF1651" w:rsidP="006A7B96">
      <w:pPr>
        <w:widowControl w:val="0"/>
        <w:spacing w:after="0" w:line="240" w:lineRule="auto"/>
        <w:jc w:val="both"/>
        <w:rPr>
          <w:rFonts w:ascii="Times New Roman" w:hAnsi="Times New Roman" w:cs="Times New Roman"/>
          <w:b/>
          <w:sz w:val="24"/>
          <w:szCs w:val="24"/>
          <w:u w:val="single"/>
        </w:rPr>
      </w:pPr>
    </w:p>
    <w:p w:rsidR="00BF1651" w:rsidRPr="007A15A4" w:rsidRDefault="00BF1651" w:rsidP="006A7B96">
      <w:pPr>
        <w:widowControl w:val="0"/>
        <w:spacing w:after="0" w:line="240" w:lineRule="auto"/>
        <w:jc w:val="both"/>
        <w:rPr>
          <w:rFonts w:ascii="Times New Roman" w:hAnsi="Times New Roman" w:cs="Times New Roman"/>
          <w:b/>
          <w:sz w:val="24"/>
          <w:szCs w:val="24"/>
          <w:u w:val="single"/>
        </w:rPr>
      </w:pPr>
    </w:p>
    <w:p w:rsidR="00A50ECE" w:rsidRDefault="00A50ECE" w:rsidP="006A7B96">
      <w:pPr>
        <w:widowControl w:val="0"/>
        <w:spacing w:after="0" w:line="240" w:lineRule="auto"/>
        <w:jc w:val="both"/>
        <w:rPr>
          <w:rFonts w:ascii="Times New Roman" w:hAnsi="Times New Roman" w:cs="Times New Roman"/>
          <w:b/>
          <w:sz w:val="24"/>
          <w:szCs w:val="24"/>
          <w:u w:val="single"/>
        </w:rPr>
      </w:pPr>
    </w:p>
    <w:p w:rsidR="007A15A4" w:rsidRPr="007A15A4" w:rsidRDefault="007A15A4" w:rsidP="006A7B96">
      <w:pPr>
        <w:widowControl w:val="0"/>
        <w:spacing w:after="0" w:line="240" w:lineRule="auto"/>
        <w:jc w:val="both"/>
        <w:rPr>
          <w:rFonts w:ascii="Times New Roman" w:hAnsi="Times New Roman" w:cs="Times New Roman"/>
          <w:b/>
          <w:sz w:val="24"/>
          <w:szCs w:val="24"/>
          <w:u w:val="single"/>
        </w:rPr>
      </w:pPr>
    </w:p>
    <w:p w:rsidR="00A50ECE" w:rsidRPr="007A15A4" w:rsidRDefault="00A50ECE" w:rsidP="006A7B96">
      <w:pPr>
        <w:widowControl w:val="0"/>
        <w:spacing w:after="0" w:line="240" w:lineRule="auto"/>
        <w:jc w:val="both"/>
        <w:rPr>
          <w:rFonts w:ascii="Times New Roman" w:hAnsi="Times New Roman" w:cs="Times New Roman"/>
          <w:b/>
          <w:sz w:val="24"/>
          <w:szCs w:val="24"/>
          <w:u w:val="single"/>
        </w:rPr>
      </w:pPr>
    </w:p>
    <w:p w:rsidR="00543D4D" w:rsidRPr="007A15A4" w:rsidRDefault="00543D4D" w:rsidP="00CE3126">
      <w:pPr>
        <w:widowControl w:val="0"/>
        <w:spacing w:after="0" w:line="240" w:lineRule="auto"/>
        <w:rPr>
          <w:rFonts w:ascii="Times New Roman" w:hAnsi="Times New Roman" w:cs="Times New Roman"/>
          <w:b/>
          <w:sz w:val="24"/>
          <w:szCs w:val="24"/>
        </w:rPr>
      </w:pPr>
      <w:r w:rsidRPr="007A15A4">
        <w:rPr>
          <w:rFonts w:ascii="Times New Roman" w:hAnsi="Times New Roman" w:cs="Times New Roman"/>
          <w:b/>
          <w:sz w:val="24"/>
          <w:szCs w:val="24"/>
        </w:rPr>
        <w:lastRenderedPageBreak/>
        <w:t>Strategie di recupero:</w:t>
      </w:r>
    </w:p>
    <w:p w:rsidR="00543D4D" w:rsidRPr="007A15A4" w:rsidRDefault="00543D4D" w:rsidP="00CE3126">
      <w:p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Parte integrante delle strategie di recupero sarà considerata la correzione argomentata degli elaborati, funzionale sia all’analisi individualizzata degli errori e delle imprecisioni, sia alla precisazione del corretto modo di procedere per i successivi elaborati.</w:t>
      </w:r>
    </w:p>
    <w:p w:rsidR="00543D4D" w:rsidRPr="007A15A4" w:rsidRDefault="00543D4D" w:rsidP="00CE3126">
      <w:pPr>
        <w:spacing w:after="0" w:line="240" w:lineRule="auto"/>
        <w:ind w:left="708"/>
        <w:rPr>
          <w:rFonts w:ascii="Times New Roman" w:hAnsi="Times New Roman" w:cs="Times New Roman"/>
          <w:sz w:val="24"/>
          <w:szCs w:val="24"/>
        </w:rPr>
      </w:pPr>
    </w:p>
    <w:p w:rsidR="00543D4D" w:rsidRPr="007A15A4" w:rsidRDefault="00543D4D" w:rsidP="00CE3126">
      <w:pPr>
        <w:spacing w:after="0" w:line="240" w:lineRule="auto"/>
        <w:rPr>
          <w:rFonts w:ascii="Times New Roman" w:hAnsi="Times New Roman" w:cs="Times New Roman"/>
          <w:sz w:val="24"/>
          <w:szCs w:val="24"/>
        </w:rPr>
      </w:pPr>
      <w:r w:rsidRPr="007A15A4">
        <w:rPr>
          <w:rFonts w:ascii="Times New Roman" w:hAnsi="Times New Roman" w:cs="Times New Roman"/>
          <w:sz w:val="24"/>
          <w:szCs w:val="24"/>
        </w:rPr>
        <w:t xml:space="preserve">Per favorire il recupero di carenze e lacune evidenziate dai diversi interventi di verifica e valutazione, si attiveranno, sulla base delle necessità riscontrate e della specificità delle diverse discipline, tutte o alcune delle seguenti attività: </w:t>
      </w:r>
    </w:p>
    <w:p w:rsidR="00543D4D" w:rsidRPr="007A15A4" w:rsidRDefault="00543D4D" w:rsidP="00CE3126">
      <w:pPr>
        <w:pStyle w:val="Paragrafoelenco"/>
        <w:numPr>
          <w:ilvl w:val="0"/>
          <w:numId w:val="36"/>
        </w:numPr>
        <w:autoSpaceDE w:val="0"/>
        <w:autoSpaceDN w:val="0"/>
        <w:adjustRightInd w:val="0"/>
        <w:spacing w:after="0" w:line="240" w:lineRule="auto"/>
        <w:rPr>
          <w:rFonts w:ascii="Times New Roman" w:hAnsi="Times New Roman" w:cs="Times New Roman"/>
          <w:sz w:val="24"/>
          <w:szCs w:val="24"/>
        </w:rPr>
      </w:pPr>
      <w:r w:rsidRPr="007A15A4">
        <w:rPr>
          <w:rFonts w:ascii="Times New Roman" w:hAnsi="Times New Roman" w:cs="Times New Roman"/>
          <w:sz w:val="24"/>
          <w:szCs w:val="24"/>
          <w:u w:val="single"/>
        </w:rPr>
        <w:t>Recupero curricolare</w:t>
      </w:r>
      <w:r w:rsidRPr="007A15A4">
        <w:rPr>
          <w:rFonts w:ascii="Times New Roman" w:hAnsi="Times New Roman" w:cs="Times New Roman"/>
          <w:sz w:val="24"/>
          <w:szCs w:val="24"/>
        </w:rPr>
        <w:t>: interventi didattici in orario curricolare rivolti all’intera classe, finalizzati alla precisazione di questioni già affrontate, ma non sufficientemente comprese o assimilate da parte di un numero percentualmente consistente di alunni;</w:t>
      </w:r>
    </w:p>
    <w:p w:rsidR="00543D4D" w:rsidRPr="007A15A4" w:rsidRDefault="00543D4D" w:rsidP="00CE3126">
      <w:pPr>
        <w:pStyle w:val="Paragrafoelenco"/>
        <w:numPr>
          <w:ilvl w:val="0"/>
          <w:numId w:val="36"/>
        </w:numPr>
        <w:autoSpaceDE w:val="0"/>
        <w:autoSpaceDN w:val="0"/>
        <w:adjustRightInd w:val="0"/>
        <w:spacing w:after="0" w:line="240" w:lineRule="auto"/>
        <w:rPr>
          <w:rFonts w:ascii="Times New Roman" w:hAnsi="Times New Roman" w:cs="Times New Roman"/>
          <w:sz w:val="24"/>
          <w:szCs w:val="24"/>
        </w:rPr>
      </w:pPr>
      <w:r w:rsidRPr="007A15A4">
        <w:rPr>
          <w:rFonts w:ascii="Times New Roman" w:hAnsi="Times New Roman" w:cs="Times New Roman"/>
          <w:sz w:val="24"/>
          <w:szCs w:val="24"/>
          <w:u w:val="single"/>
        </w:rPr>
        <w:t>Recupero “in itinere”</w:t>
      </w:r>
      <w:r w:rsidRPr="007A15A4">
        <w:rPr>
          <w:rFonts w:ascii="Times New Roman" w:hAnsi="Times New Roman" w:cs="Times New Roman"/>
          <w:sz w:val="24"/>
          <w:szCs w:val="24"/>
        </w:rPr>
        <w:t xml:space="preserve">: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 </w:t>
      </w:r>
    </w:p>
    <w:p w:rsidR="00543D4D" w:rsidRPr="007A15A4" w:rsidRDefault="00543D4D" w:rsidP="00CE3126">
      <w:pPr>
        <w:pStyle w:val="Paragrafoelenco"/>
        <w:numPr>
          <w:ilvl w:val="0"/>
          <w:numId w:val="36"/>
        </w:numPr>
        <w:autoSpaceDE w:val="0"/>
        <w:autoSpaceDN w:val="0"/>
        <w:adjustRightInd w:val="0"/>
        <w:spacing w:after="0" w:line="240" w:lineRule="auto"/>
        <w:rPr>
          <w:rFonts w:ascii="Times New Roman" w:hAnsi="Times New Roman" w:cs="Times New Roman"/>
          <w:sz w:val="24"/>
          <w:szCs w:val="24"/>
        </w:rPr>
      </w:pPr>
      <w:r w:rsidRPr="007A15A4">
        <w:rPr>
          <w:rFonts w:ascii="Times New Roman" w:hAnsi="Times New Roman" w:cs="Times New Roman"/>
          <w:sz w:val="24"/>
          <w:szCs w:val="24"/>
          <w:u w:val="single"/>
        </w:rPr>
        <w:t>Recupero extra-curricolare</w:t>
      </w:r>
      <w:r w:rsidRPr="007A15A4">
        <w:rPr>
          <w:rFonts w:ascii="Times New Roman" w:hAnsi="Times New Roman" w:cs="Times New Roman"/>
          <w:sz w:val="24"/>
          <w:szCs w:val="24"/>
        </w:rPr>
        <w:t>: interventi didattici in orario extra - curricolare rivolti a parte della classe, finalizzati alla precisazione di questioni già affrontate, ma non sufficientemente comprese o assimilate da parte di un certo gruppo di alunni.</w:t>
      </w:r>
    </w:p>
    <w:p w:rsidR="00543D4D" w:rsidRPr="007A15A4" w:rsidRDefault="00543D4D" w:rsidP="00CE3126">
      <w:pPr>
        <w:widowControl w:val="0"/>
        <w:spacing w:after="0" w:line="240" w:lineRule="auto"/>
        <w:rPr>
          <w:rFonts w:ascii="Times New Roman" w:hAnsi="Times New Roman" w:cs="Times New Roman"/>
          <w:sz w:val="24"/>
          <w:szCs w:val="24"/>
          <w:u w:val="single"/>
        </w:rPr>
      </w:pPr>
    </w:p>
    <w:p w:rsidR="00543D4D" w:rsidRPr="007A15A4" w:rsidRDefault="00543D4D" w:rsidP="00CE3126">
      <w:pPr>
        <w:widowControl w:val="0"/>
        <w:spacing w:after="0" w:line="240" w:lineRule="auto"/>
        <w:rPr>
          <w:rFonts w:ascii="Times New Roman" w:hAnsi="Times New Roman" w:cs="Times New Roman"/>
          <w:sz w:val="24"/>
          <w:szCs w:val="24"/>
          <w:u w:val="single"/>
        </w:rPr>
      </w:pPr>
    </w:p>
    <w:p w:rsidR="00543D4D" w:rsidRPr="007A15A4" w:rsidRDefault="00543D4D" w:rsidP="00CE3126">
      <w:pPr>
        <w:pStyle w:val="Titolo3"/>
        <w:spacing w:before="0" w:line="240" w:lineRule="auto"/>
        <w:ind w:right="-622"/>
        <w:rPr>
          <w:rFonts w:ascii="Times New Roman" w:hAnsi="Times New Roman" w:cs="Times New Roman"/>
          <w:color w:val="auto"/>
          <w:sz w:val="24"/>
          <w:szCs w:val="24"/>
        </w:rPr>
      </w:pPr>
      <w:r w:rsidRPr="007A15A4">
        <w:rPr>
          <w:rFonts w:ascii="Times New Roman" w:hAnsi="Times New Roman" w:cs="Times New Roman"/>
          <w:color w:val="auto"/>
          <w:sz w:val="24"/>
          <w:szCs w:val="24"/>
        </w:rPr>
        <w:t>Criteri di sufficienza/ Obiettivi minimi</w:t>
      </w:r>
    </w:p>
    <w:p w:rsidR="00B64358" w:rsidRDefault="00543D4D" w:rsidP="00B64358">
      <w:p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Al termine dell’anno scolastico l’alunno dovrà dimostrare di</w:t>
      </w:r>
      <w:r w:rsidR="00B64358">
        <w:rPr>
          <w:rFonts w:ascii="Times New Roman" w:hAnsi="Times New Roman" w:cs="Times New Roman"/>
          <w:sz w:val="24"/>
          <w:szCs w:val="24"/>
        </w:rPr>
        <w:t xml:space="preserve"> essere in grado di:</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Pr>
          <w:rFonts w:ascii="Times New Roman" w:hAnsi="Times New Roman" w:cs="Times New Roman"/>
          <w:sz w:val="24"/>
          <w:szCs w:val="24"/>
        </w:rPr>
        <w:t>S</w:t>
      </w:r>
      <w:r w:rsidRPr="00B64358">
        <w:rPr>
          <w:rFonts w:ascii="Times New Roman" w:hAnsi="Times New Roman" w:cs="Times New Roman"/>
          <w:sz w:val="24"/>
          <w:szCs w:val="24"/>
        </w:rPr>
        <w:t xml:space="preserve">emplificare espressioni numeriche e letterali con i radicali </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Discutere le condizioni d</w:t>
      </w:r>
      <w:r>
        <w:rPr>
          <w:rFonts w:ascii="Times New Roman" w:hAnsi="Times New Roman" w:cs="Times New Roman"/>
          <w:sz w:val="24"/>
          <w:szCs w:val="24"/>
        </w:rPr>
        <w:t>i realtà dei radicali algebrici</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 xml:space="preserve">Risolvere sistemi di equazioni di I grado </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 xml:space="preserve">Risolvere </w:t>
      </w:r>
      <w:r>
        <w:rPr>
          <w:rFonts w:ascii="Times New Roman" w:hAnsi="Times New Roman" w:cs="Times New Roman"/>
          <w:sz w:val="24"/>
          <w:szCs w:val="24"/>
        </w:rPr>
        <w:t>equazioni e sistemi di II grado</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 xml:space="preserve">Risolvere disequazioni intere e fratte di I e II grado </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Risolvere disequazioni irrazionali</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Pr>
          <w:rFonts w:ascii="Times New Roman" w:hAnsi="Times New Roman" w:cs="Times New Roman"/>
          <w:sz w:val="24"/>
          <w:szCs w:val="24"/>
        </w:rPr>
        <w:t xml:space="preserve">Analizzare semplici problemi, riconoscendo </w:t>
      </w:r>
      <w:r w:rsidRPr="00B64358">
        <w:rPr>
          <w:rFonts w:ascii="Times New Roman" w:hAnsi="Times New Roman" w:cs="Times New Roman"/>
          <w:sz w:val="24"/>
          <w:szCs w:val="24"/>
        </w:rPr>
        <w:t xml:space="preserve">le informazioni necessarie e quelle superflue </w:t>
      </w:r>
    </w:p>
    <w:p w:rsid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 xml:space="preserve">Risolvere problemi geometrici per via algebrica applicando i teoremi studiati e scegliendo la strategia risolutiva più efficace </w:t>
      </w:r>
    </w:p>
    <w:p w:rsidR="00B64358" w:rsidRPr="00B64358" w:rsidRDefault="00B64358" w:rsidP="00B64358">
      <w:pPr>
        <w:pStyle w:val="Paragrafoelenco"/>
        <w:numPr>
          <w:ilvl w:val="0"/>
          <w:numId w:val="43"/>
        </w:numPr>
        <w:spacing w:after="0" w:line="240" w:lineRule="auto"/>
        <w:ind w:right="-622"/>
        <w:rPr>
          <w:rFonts w:ascii="Times New Roman" w:hAnsi="Times New Roman" w:cs="Times New Roman"/>
          <w:sz w:val="24"/>
          <w:szCs w:val="24"/>
        </w:rPr>
      </w:pPr>
      <w:r w:rsidRPr="00B64358">
        <w:rPr>
          <w:rFonts w:ascii="Times New Roman" w:hAnsi="Times New Roman" w:cs="Times New Roman"/>
          <w:sz w:val="24"/>
          <w:szCs w:val="24"/>
        </w:rPr>
        <w:t>Modellizzare semplici situazioni reali</w:t>
      </w:r>
    </w:p>
    <w:p w:rsidR="00543D4D" w:rsidRPr="007A15A4" w:rsidRDefault="00ED7653" w:rsidP="00CE3126">
      <w:pPr>
        <w:pStyle w:val="Default"/>
        <w:numPr>
          <w:ilvl w:val="0"/>
          <w:numId w:val="40"/>
        </w:numPr>
        <w:tabs>
          <w:tab w:val="left" w:pos="360"/>
        </w:tabs>
        <w:rPr>
          <w:color w:val="auto"/>
        </w:rPr>
      </w:pPr>
      <w:r w:rsidRPr="007A15A4">
        <w:rPr>
          <w:color w:val="auto"/>
        </w:rPr>
        <w:t>Comunicare usando in modo appropriato il linguaggio matematico, in maniera essenziale.</w:t>
      </w:r>
    </w:p>
    <w:p w:rsidR="00543D4D" w:rsidRPr="007A15A4" w:rsidRDefault="00543D4D" w:rsidP="006A7B96">
      <w:pPr>
        <w:pStyle w:val="Paragrafoelenco"/>
        <w:spacing w:after="0" w:line="240" w:lineRule="auto"/>
        <w:ind w:left="426" w:hanging="426"/>
        <w:jc w:val="both"/>
        <w:outlineLvl w:val="0"/>
        <w:rPr>
          <w:rFonts w:ascii="Times New Roman" w:eastAsia="Arial Unicode MS" w:hAnsi="Times New Roman" w:cs="Times New Roman"/>
          <w:b/>
          <w:sz w:val="24"/>
          <w:szCs w:val="24"/>
        </w:rPr>
      </w:pPr>
    </w:p>
    <w:p w:rsidR="00543D4D" w:rsidRDefault="00543D4D" w:rsidP="006A7B96">
      <w:pPr>
        <w:pStyle w:val="Titolo3"/>
        <w:spacing w:before="0" w:line="240" w:lineRule="auto"/>
        <w:rPr>
          <w:rFonts w:ascii="Times New Roman" w:hAnsi="Times New Roman" w:cs="Times New Roman"/>
          <w:color w:val="auto"/>
          <w:szCs w:val="24"/>
        </w:rPr>
      </w:pPr>
    </w:p>
    <w:p w:rsidR="007A15A4" w:rsidRDefault="007A15A4" w:rsidP="007A15A4"/>
    <w:p w:rsidR="00650BA9" w:rsidRDefault="00650BA9" w:rsidP="007A15A4"/>
    <w:p w:rsidR="00650BA9" w:rsidRDefault="00650BA9" w:rsidP="007A15A4"/>
    <w:p w:rsidR="00650BA9" w:rsidRPr="007A15A4" w:rsidRDefault="00650BA9" w:rsidP="007A15A4"/>
    <w:p w:rsidR="00543D4D" w:rsidRPr="007A15A4" w:rsidRDefault="00543D4D" w:rsidP="006A7B96">
      <w:pPr>
        <w:pStyle w:val="Titolo3"/>
        <w:spacing w:before="0" w:line="240" w:lineRule="auto"/>
        <w:rPr>
          <w:rFonts w:ascii="Times New Roman" w:hAnsi="Times New Roman" w:cs="Times New Roman"/>
          <w:color w:val="auto"/>
          <w:szCs w:val="24"/>
        </w:rPr>
      </w:pPr>
    </w:p>
    <w:p w:rsidR="00543D4D" w:rsidRPr="007A15A4" w:rsidRDefault="00543D4D" w:rsidP="00A50ECE">
      <w:pPr>
        <w:pStyle w:val="Titolo3"/>
        <w:spacing w:before="0" w:line="240" w:lineRule="auto"/>
        <w:rPr>
          <w:rFonts w:ascii="Times New Roman" w:hAnsi="Times New Roman" w:cs="Times New Roman"/>
          <w:b w:val="0"/>
          <w:color w:val="auto"/>
          <w:sz w:val="24"/>
          <w:szCs w:val="24"/>
        </w:rPr>
      </w:pPr>
      <w:r w:rsidRPr="007A15A4">
        <w:rPr>
          <w:rFonts w:ascii="Times New Roman" w:hAnsi="Times New Roman" w:cs="Times New Roman"/>
          <w:b w:val="0"/>
          <w:color w:val="auto"/>
          <w:sz w:val="24"/>
          <w:szCs w:val="24"/>
        </w:rPr>
        <w:t>Napoli, 31 ottobre 201</w:t>
      </w:r>
      <w:r w:rsidR="00BF1651" w:rsidRPr="007A15A4">
        <w:rPr>
          <w:rFonts w:ascii="Times New Roman" w:hAnsi="Times New Roman" w:cs="Times New Roman"/>
          <w:b w:val="0"/>
          <w:color w:val="auto"/>
          <w:sz w:val="24"/>
          <w:szCs w:val="24"/>
        </w:rPr>
        <w:t>7</w:t>
      </w:r>
      <w:r w:rsidRPr="007A15A4">
        <w:rPr>
          <w:rFonts w:ascii="Times New Roman" w:hAnsi="Times New Roman" w:cs="Times New Roman"/>
          <w:b w:val="0"/>
          <w:color w:val="auto"/>
          <w:sz w:val="24"/>
          <w:szCs w:val="24"/>
        </w:rPr>
        <w:t xml:space="preserve"> </w:t>
      </w:r>
      <w:r w:rsidRPr="007A15A4">
        <w:rPr>
          <w:rFonts w:ascii="Times New Roman" w:hAnsi="Times New Roman" w:cs="Times New Roman"/>
          <w:b w:val="0"/>
          <w:color w:val="auto"/>
          <w:sz w:val="24"/>
          <w:szCs w:val="24"/>
        </w:rPr>
        <w:tab/>
      </w:r>
      <w:r w:rsidRPr="007A15A4">
        <w:rPr>
          <w:rFonts w:ascii="Times New Roman" w:hAnsi="Times New Roman" w:cs="Times New Roman"/>
          <w:b w:val="0"/>
          <w:color w:val="auto"/>
          <w:sz w:val="24"/>
          <w:szCs w:val="24"/>
        </w:rPr>
        <w:tab/>
        <w:t xml:space="preserve">                                               </w:t>
      </w:r>
      <w:r w:rsidR="00A50ECE" w:rsidRPr="007A15A4">
        <w:rPr>
          <w:rFonts w:ascii="Times New Roman" w:hAnsi="Times New Roman" w:cs="Times New Roman"/>
          <w:b w:val="0"/>
          <w:color w:val="auto"/>
          <w:sz w:val="24"/>
          <w:szCs w:val="24"/>
        </w:rPr>
        <w:tab/>
      </w:r>
      <w:r w:rsidR="00A50ECE" w:rsidRPr="007A15A4">
        <w:rPr>
          <w:rFonts w:ascii="Times New Roman" w:hAnsi="Times New Roman" w:cs="Times New Roman"/>
          <w:b w:val="0"/>
          <w:color w:val="auto"/>
          <w:sz w:val="24"/>
          <w:szCs w:val="24"/>
        </w:rPr>
        <w:tab/>
        <w:t>Il Docente</w:t>
      </w:r>
    </w:p>
    <w:p w:rsidR="00543D4D" w:rsidRPr="007A15A4" w:rsidRDefault="00543D4D" w:rsidP="006A7B96">
      <w:pPr>
        <w:spacing w:after="0" w:line="240" w:lineRule="auto"/>
        <w:jc w:val="both"/>
        <w:rPr>
          <w:rFonts w:ascii="Times New Roman" w:hAnsi="Times New Roman" w:cs="Times New Roman"/>
          <w:sz w:val="24"/>
          <w:szCs w:val="24"/>
        </w:rPr>
      </w:pPr>
      <w:r w:rsidRPr="007A15A4">
        <w:rPr>
          <w:rFonts w:ascii="Times New Roman" w:hAnsi="Times New Roman" w:cs="Times New Roman"/>
          <w:sz w:val="24"/>
          <w:szCs w:val="24"/>
        </w:rPr>
        <w:t xml:space="preserve">                                  </w:t>
      </w:r>
      <w:r w:rsidRPr="007A15A4">
        <w:rPr>
          <w:rFonts w:ascii="Times New Roman" w:hAnsi="Times New Roman" w:cs="Times New Roman"/>
          <w:sz w:val="24"/>
          <w:szCs w:val="24"/>
        </w:rPr>
        <w:tab/>
      </w:r>
      <w:r w:rsidRPr="007A15A4">
        <w:rPr>
          <w:rFonts w:ascii="Times New Roman" w:hAnsi="Times New Roman" w:cs="Times New Roman"/>
          <w:sz w:val="24"/>
          <w:szCs w:val="24"/>
        </w:rPr>
        <w:tab/>
      </w:r>
      <w:r w:rsidRPr="007A15A4">
        <w:rPr>
          <w:rFonts w:ascii="Times New Roman" w:hAnsi="Times New Roman" w:cs="Times New Roman"/>
          <w:sz w:val="24"/>
          <w:szCs w:val="24"/>
        </w:rPr>
        <w:tab/>
      </w:r>
      <w:r w:rsidRPr="007A15A4">
        <w:rPr>
          <w:rFonts w:ascii="Times New Roman" w:hAnsi="Times New Roman" w:cs="Times New Roman"/>
          <w:sz w:val="24"/>
          <w:szCs w:val="24"/>
        </w:rPr>
        <w:tab/>
      </w:r>
      <w:r w:rsidRPr="007A15A4">
        <w:rPr>
          <w:rFonts w:ascii="Times New Roman" w:hAnsi="Times New Roman" w:cs="Times New Roman"/>
          <w:sz w:val="24"/>
          <w:szCs w:val="24"/>
        </w:rPr>
        <w:tab/>
      </w:r>
      <w:r w:rsidRPr="007A15A4">
        <w:rPr>
          <w:rFonts w:ascii="Times New Roman" w:hAnsi="Times New Roman" w:cs="Times New Roman"/>
          <w:sz w:val="24"/>
          <w:szCs w:val="24"/>
        </w:rPr>
        <w:tab/>
      </w:r>
      <w:r w:rsidR="00A50ECE" w:rsidRPr="007A15A4">
        <w:rPr>
          <w:rFonts w:ascii="Times New Roman" w:hAnsi="Times New Roman" w:cs="Times New Roman"/>
          <w:sz w:val="24"/>
          <w:szCs w:val="24"/>
        </w:rPr>
        <w:tab/>
      </w:r>
      <w:r w:rsidR="00A50ECE" w:rsidRPr="007A15A4">
        <w:rPr>
          <w:rFonts w:ascii="Times New Roman" w:hAnsi="Times New Roman" w:cs="Times New Roman"/>
          <w:sz w:val="24"/>
          <w:szCs w:val="24"/>
        </w:rPr>
        <w:tab/>
      </w:r>
      <w:r w:rsidRPr="007A15A4">
        <w:rPr>
          <w:rFonts w:ascii="Times New Roman" w:hAnsi="Times New Roman" w:cs="Times New Roman"/>
          <w:sz w:val="24"/>
          <w:szCs w:val="24"/>
        </w:rPr>
        <w:t xml:space="preserve">Prof. </w:t>
      </w:r>
      <w:r w:rsidR="00BF1651" w:rsidRPr="007A15A4">
        <w:rPr>
          <w:rFonts w:ascii="Times New Roman" w:hAnsi="Times New Roman" w:cs="Times New Roman"/>
          <w:sz w:val="24"/>
          <w:szCs w:val="24"/>
        </w:rPr>
        <w:t>Paolo Verdiani</w:t>
      </w:r>
    </w:p>
    <w:p w:rsidR="001B6BDF" w:rsidRPr="006A7B96" w:rsidRDefault="001B6BDF" w:rsidP="006A7B96">
      <w:pPr>
        <w:spacing w:after="0" w:line="240" w:lineRule="auto"/>
        <w:ind w:left="360" w:right="-622"/>
        <w:jc w:val="both"/>
        <w:rPr>
          <w:rFonts w:cstheme="minorHAnsi"/>
          <w:sz w:val="24"/>
          <w:szCs w:val="24"/>
        </w:rPr>
      </w:pPr>
    </w:p>
    <w:sectPr w:rsidR="001B6BDF" w:rsidRPr="006A7B96" w:rsidSect="00FD06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5B" w:rsidRDefault="00F8125B" w:rsidP="000D1D84">
      <w:pPr>
        <w:spacing w:after="0" w:line="240" w:lineRule="auto"/>
      </w:pPr>
      <w:r>
        <w:separator/>
      </w:r>
    </w:p>
  </w:endnote>
  <w:endnote w:type="continuationSeparator" w:id="0">
    <w:p w:rsidR="00F8125B" w:rsidRDefault="00F8125B" w:rsidP="000D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5B" w:rsidRDefault="00F8125B" w:rsidP="000D1D84">
      <w:pPr>
        <w:spacing w:after="0" w:line="240" w:lineRule="auto"/>
      </w:pPr>
      <w:r>
        <w:separator/>
      </w:r>
    </w:p>
  </w:footnote>
  <w:footnote w:type="continuationSeparator" w:id="0">
    <w:p w:rsidR="00F8125B" w:rsidRDefault="00F8125B" w:rsidP="000D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991DF2"/>
    <w:multiLevelType w:val="hybridMultilevel"/>
    <w:tmpl w:val="1CD212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B961E9"/>
    <w:multiLevelType w:val="hybridMultilevel"/>
    <w:tmpl w:val="DB2CE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D40923"/>
    <w:multiLevelType w:val="hybridMultilevel"/>
    <w:tmpl w:val="8A4ABA24"/>
    <w:lvl w:ilvl="0" w:tplc="00010410">
      <w:start w:val="1"/>
      <w:numFmt w:val="bullet"/>
      <w:lvlText w:val=""/>
      <w:lvlJc w:val="left"/>
      <w:pPr>
        <w:tabs>
          <w:tab w:val="num" w:pos="-2112"/>
        </w:tabs>
        <w:ind w:left="-2112" w:hanging="360"/>
      </w:pPr>
      <w:rPr>
        <w:rFonts w:ascii="Symbol" w:hAnsi="Symbol" w:hint="default"/>
      </w:rPr>
    </w:lvl>
    <w:lvl w:ilvl="1" w:tplc="00030410" w:tentative="1">
      <w:start w:val="1"/>
      <w:numFmt w:val="bullet"/>
      <w:lvlText w:val="o"/>
      <w:lvlJc w:val="left"/>
      <w:pPr>
        <w:tabs>
          <w:tab w:val="num" w:pos="-1392"/>
        </w:tabs>
        <w:ind w:left="-1392" w:hanging="360"/>
      </w:pPr>
      <w:rPr>
        <w:rFonts w:ascii="Courier New" w:hAnsi="Courier New" w:hint="default"/>
      </w:rPr>
    </w:lvl>
    <w:lvl w:ilvl="2" w:tplc="00050410" w:tentative="1">
      <w:start w:val="1"/>
      <w:numFmt w:val="bullet"/>
      <w:lvlText w:val=""/>
      <w:lvlJc w:val="left"/>
      <w:pPr>
        <w:tabs>
          <w:tab w:val="num" w:pos="-672"/>
        </w:tabs>
        <w:ind w:left="-672" w:hanging="360"/>
      </w:pPr>
      <w:rPr>
        <w:rFonts w:ascii="Wingdings" w:hAnsi="Wingdings" w:hint="default"/>
      </w:rPr>
    </w:lvl>
    <w:lvl w:ilvl="3" w:tplc="00010410" w:tentative="1">
      <w:start w:val="1"/>
      <w:numFmt w:val="bullet"/>
      <w:lvlText w:val=""/>
      <w:lvlJc w:val="left"/>
      <w:pPr>
        <w:tabs>
          <w:tab w:val="num" w:pos="48"/>
        </w:tabs>
        <w:ind w:left="48" w:hanging="360"/>
      </w:pPr>
      <w:rPr>
        <w:rFonts w:ascii="Symbol" w:hAnsi="Symbol" w:hint="default"/>
      </w:rPr>
    </w:lvl>
    <w:lvl w:ilvl="4" w:tplc="00030410" w:tentative="1">
      <w:start w:val="1"/>
      <w:numFmt w:val="bullet"/>
      <w:lvlText w:val="o"/>
      <w:lvlJc w:val="left"/>
      <w:pPr>
        <w:tabs>
          <w:tab w:val="num" w:pos="768"/>
        </w:tabs>
        <w:ind w:left="768" w:hanging="360"/>
      </w:pPr>
      <w:rPr>
        <w:rFonts w:ascii="Courier New" w:hAnsi="Courier New" w:hint="default"/>
      </w:rPr>
    </w:lvl>
    <w:lvl w:ilvl="5" w:tplc="00050410" w:tentative="1">
      <w:start w:val="1"/>
      <w:numFmt w:val="bullet"/>
      <w:lvlText w:val=""/>
      <w:lvlJc w:val="left"/>
      <w:pPr>
        <w:tabs>
          <w:tab w:val="num" w:pos="1488"/>
        </w:tabs>
        <w:ind w:left="1488" w:hanging="360"/>
      </w:pPr>
      <w:rPr>
        <w:rFonts w:ascii="Wingdings" w:hAnsi="Wingdings" w:hint="default"/>
      </w:rPr>
    </w:lvl>
    <w:lvl w:ilvl="6" w:tplc="00010410" w:tentative="1">
      <w:start w:val="1"/>
      <w:numFmt w:val="bullet"/>
      <w:lvlText w:val=""/>
      <w:lvlJc w:val="left"/>
      <w:pPr>
        <w:tabs>
          <w:tab w:val="num" w:pos="2208"/>
        </w:tabs>
        <w:ind w:left="2208" w:hanging="360"/>
      </w:pPr>
      <w:rPr>
        <w:rFonts w:ascii="Symbol" w:hAnsi="Symbol" w:hint="default"/>
      </w:rPr>
    </w:lvl>
    <w:lvl w:ilvl="7" w:tplc="00030410" w:tentative="1">
      <w:start w:val="1"/>
      <w:numFmt w:val="bullet"/>
      <w:lvlText w:val="o"/>
      <w:lvlJc w:val="left"/>
      <w:pPr>
        <w:tabs>
          <w:tab w:val="num" w:pos="2928"/>
        </w:tabs>
        <w:ind w:left="2928" w:hanging="360"/>
      </w:pPr>
      <w:rPr>
        <w:rFonts w:ascii="Courier New" w:hAnsi="Courier New" w:hint="default"/>
      </w:rPr>
    </w:lvl>
    <w:lvl w:ilvl="8" w:tplc="00050410" w:tentative="1">
      <w:start w:val="1"/>
      <w:numFmt w:val="bullet"/>
      <w:lvlText w:val=""/>
      <w:lvlJc w:val="left"/>
      <w:pPr>
        <w:tabs>
          <w:tab w:val="num" w:pos="3648"/>
        </w:tabs>
        <w:ind w:left="3648" w:hanging="360"/>
      </w:pPr>
      <w:rPr>
        <w:rFonts w:ascii="Wingdings" w:hAnsi="Wingdings" w:hint="default"/>
      </w:rPr>
    </w:lvl>
  </w:abstractNum>
  <w:abstractNum w:abstractNumId="5" w15:restartNumberingAfterBreak="0">
    <w:nsid w:val="17F41E01"/>
    <w:multiLevelType w:val="hybridMultilevel"/>
    <w:tmpl w:val="611E2A74"/>
    <w:lvl w:ilvl="0" w:tplc="B74E9B24">
      <w:start w:val="1"/>
      <w:numFmt w:val="decimal"/>
      <w:lvlText w:val="%1."/>
      <w:lvlJc w:val="left"/>
      <w:pPr>
        <w:ind w:left="926" w:hanging="360"/>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6" w15:restartNumberingAfterBreak="0">
    <w:nsid w:val="19620915"/>
    <w:multiLevelType w:val="hybridMultilevel"/>
    <w:tmpl w:val="21369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484A2F"/>
    <w:multiLevelType w:val="hybridMultilevel"/>
    <w:tmpl w:val="3CBC6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EF3E5B"/>
    <w:multiLevelType w:val="hybridMultilevel"/>
    <w:tmpl w:val="DC7CF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70003C"/>
    <w:multiLevelType w:val="hybridMultilevel"/>
    <w:tmpl w:val="3CF295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193DD4"/>
    <w:multiLevelType w:val="hybridMultilevel"/>
    <w:tmpl w:val="85EC5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466E0B"/>
    <w:multiLevelType w:val="hybridMultilevel"/>
    <w:tmpl w:val="B4B6176A"/>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12" w15:restartNumberingAfterBreak="0">
    <w:nsid w:val="2221088D"/>
    <w:multiLevelType w:val="hybridMultilevel"/>
    <w:tmpl w:val="74CAC9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3D30D19"/>
    <w:multiLevelType w:val="hybridMultilevel"/>
    <w:tmpl w:val="4F980A5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620" w:hanging="5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E12A89"/>
    <w:multiLevelType w:val="hybridMultilevel"/>
    <w:tmpl w:val="E9A64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113A5A"/>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AC87FA5"/>
    <w:multiLevelType w:val="hybridMultilevel"/>
    <w:tmpl w:val="5FE40E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620" w:hanging="54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980F8A"/>
    <w:multiLevelType w:val="hybridMultilevel"/>
    <w:tmpl w:val="0374C908"/>
    <w:lvl w:ilvl="0" w:tplc="BC9E95D4">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53625"/>
    <w:multiLevelType w:val="hybridMultilevel"/>
    <w:tmpl w:val="D4B84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757CC0"/>
    <w:multiLevelType w:val="hybridMultilevel"/>
    <w:tmpl w:val="4D484940"/>
    <w:lvl w:ilvl="0" w:tplc="04100001">
      <w:start w:val="1"/>
      <w:numFmt w:val="bullet"/>
      <w:lvlText w:val=""/>
      <w:lvlJc w:val="left"/>
      <w:pPr>
        <w:ind w:left="1080" w:hanging="54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20" w15:restartNumberingAfterBreak="0">
    <w:nsid w:val="327167AF"/>
    <w:multiLevelType w:val="hybridMultilevel"/>
    <w:tmpl w:val="DA92C10A"/>
    <w:lvl w:ilvl="0" w:tplc="F0327542">
      <w:numFmt w:val="bullet"/>
      <w:lvlText w:val="·"/>
      <w:lvlJc w:val="left"/>
      <w:pPr>
        <w:ind w:left="180" w:hanging="540"/>
      </w:pPr>
      <w:rPr>
        <w:rFonts w:ascii="Times New Roman" w:eastAsia="Times New Roman" w:hAnsi="Times New Roman"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15:restartNumberingAfterBreak="0">
    <w:nsid w:val="33003EEB"/>
    <w:multiLevelType w:val="hybridMultilevel"/>
    <w:tmpl w:val="DD1E8520"/>
    <w:lvl w:ilvl="0" w:tplc="04100001">
      <w:start w:val="1"/>
      <w:numFmt w:val="bullet"/>
      <w:lvlText w:val=""/>
      <w:lvlJc w:val="left"/>
      <w:pPr>
        <w:ind w:left="1083" w:hanging="375"/>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374C29AB"/>
    <w:multiLevelType w:val="hybridMultilevel"/>
    <w:tmpl w:val="76145BDC"/>
    <w:lvl w:ilvl="0" w:tplc="36C8DF48">
      <w:numFmt w:val="bullet"/>
      <w:lvlText w:val="·"/>
      <w:lvlJc w:val="left"/>
      <w:pPr>
        <w:ind w:left="92" w:hanging="375"/>
      </w:pPr>
      <w:rPr>
        <w:rFonts w:ascii="Times New Roman" w:eastAsia="Times New Roman" w:hAnsi="Times New Roman"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23" w15:restartNumberingAfterBreak="0">
    <w:nsid w:val="397F7169"/>
    <w:multiLevelType w:val="hybridMultilevel"/>
    <w:tmpl w:val="1166D9B2"/>
    <w:lvl w:ilvl="0" w:tplc="0410000F">
      <w:start w:val="1"/>
      <w:numFmt w:val="decimal"/>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4" w15:restartNumberingAfterBreak="0">
    <w:nsid w:val="3B283A17"/>
    <w:multiLevelType w:val="hybridMultilevel"/>
    <w:tmpl w:val="9E163AF2"/>
    <w:lvl w:ilvl="0" w:tplc="04100001">
      <w:start w:val="1"/>
      <w:numFmt w:val="bullet"/>
      <w:lvlText w:val=""/>
      <w:lvlJc w:val="left"/>
      <w:pPr>
        <w:ind w:left="1083" w:hanging="375"/>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62A0633"/>
    <w:multiLevelType w:val="hybridMultilevel"/>
    <w:tmpl w:val="0D862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D45477"/>
    <w:multiLevelType w:val="hybridMultilevel"/>
    <w:tmpl w:val="59C42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0A67F2"/>
    <w:multiLevelType w:val="hybridMultilevel"/>
    <w:tmpl w:val="E46ECBB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50EE0E9C"/>
    <w:multiLevelType w:val="hybridMultilevel"/>
    <w:tmpl w:val="4C3025E4"/>
    <w:lvl w:ilvl="0" w:tplc="F0327542">
      <w:numFmt w:val="bullet"/>
      <w:lvlText w:val="·"/>
      <w:lvlJc w:val="left"/>
      <w:pPr>
        <w:ind w:left="-180" w:hanging="54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8B3792"/>
    <w:multiLevelType w:val="hybridMultilevel"/>
    <w:tmpl w:val="1318F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A466B9"/>
    <w:multiLevelType w:val="hybridMultilevel"/>
    <w:tmpl w:val="C44645A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5A6645A6"/>
    <w:multiLevelType w:val="hybridMultilevel"/>
    <w:tmpl w:val="AB100168"/>
    <w:lvl w:ilvl="0" w:tplc="09F68130">
      <w:numFmt w:val="bullet"/>
      <w:lvlText w:val="·"/>
      <w:lvlJc w:val="left"/>
      <w:pPr>
        <w:ind w:left="92" w:hanging="375"/>
      </w:pPr>
      <w:rPr>
        <w:rFonts w:ascii="Times New Roman" w:eastAsia="Times New Roman" w:hAnsi="Times New Roman"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32" w15:restartNumberingAfterBreak="0">
    <w:nsid w:val="5DDE6506"/>
    <w:multiLevelType w:val="hybridMultilevel"/>
    <w:tmpl w:val="EA765E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1C1873"/>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F957E66"/>
    <w:multiLevelType w:val="hybridMultilevel"/>
    <w:tmpl w:val="B8F40C60"/>
    <w:lvl w:ilvl="0" w:tplc="04100001">
      <w:start w:val="1"/>
      <w:numFmt w:val="bullet"/>
      <w:lvlText w:val=""/>
      <w:lvlJc w:val="left"/>
      <w:pPr>
        <w:ind w:left="1068" w:hanging="360"/>
      </w:pPr>
      <w:rPr>
        <w:rFonts w:ascii="Symbol" w:hAnsi="Symbol" w:hint="default"/>
      </w:rPr>
    </w:lvl>
    <w:lvl w:ilvl="1" w:tplc="33442CA8">
      <w:start w:val="17"/>
      <w:numFmt w:val="bullet"/>
      <w:lvlText w:val="·"/>
      <w:lvlJc w:val="left"/>
      <w:pPr>
        <w:ind w:left="1968" w:hanging="540"/>
      </w:pPr>
      <w:rPr>
        <w:rFonts w:ascii="Times New Roman" w:eastAsiaTheme="minorHAnsi" w:hAnsi="Times New Roman" w:cs="Times New Roman"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732D539A"/>
    <w:multiLevelType w:val="hybridMultilevel"/>
    <w:tmpl w:val="2C1C74B4"/>
    <w:lvl w:ilvl="0" w:tplc="E2AA29A6">
      <w:start w:val="1"/>
      <w:numFmt w:val="decimal"/>
      <w:lvlText w:val="%1."/>
      <w:lvlJc w:val="left"/>
      <w:pPr>
        <w:ind w:left="926" w:hanging="360"/>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36" w15:restartNumberingAfterBreak="0">
    <w:nsid w:val="766B46E5"/>
    <w:multiLevelType w:val="hybridMultilevel"/>
    <w:tmpl w:val="F1FE2F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9B7909"/>
    <w:multiLevelType w:val="hybridMultilevel"/>
    <w:tmpl w:val="29F4E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067885"/>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9" w15:restartNumberingAfterBreak="0">
    <w:nsid w:val="79D243CD"/>
    <w:multiLevelType w:val="hybridMultilevel"/>
    <w:tmpl w:val="910C08A8"/>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40" w15:restartNumberingAfterBreak="0">
    <w:nsid w:val="7B03758F"/>
    <w:multiLevelType w:val="hybridMultilevel"/>
    <w:tmpl w:val="705025EA"/>
    <w:lvl w:ilvl="0" w:tplc="15303A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15:restartNumberingAfterBreak="0">
    <w:nsid w:val="7C1513C0"/>
    <w:multiLevelType w:val="hybridMultilevel"/>
    <w:tmpl w:val="ACF23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FA4F97"/>
    <w:multiLevelType w:val="multilevel"/>
    <w:tmpl w:val="905A35F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8"/>
  </w:num>
  <w:num w:numId="4">
    <w:abstractNumId w:val="19"/>
  </w:num>
  <w:num w:numId="5">
    <w:abstractNumId w:val="23"/>
  </w:num>
  <w:num w:numId="6">
    <w:abstractNumId w:val="34"/>
  </w:num>
  <w:num w:numId="7">
    <w:abstractNumId w:val="11"/>
  </w:num>
  <w:num w:numId="8">
    <w:abstractNumId w:val="31"/>
  </w:num>
  <w:num w:numId="9">
    <w:abstractNumId w:val="24"/>
  </w:num>
  <w:num w:numId="10">
    <w:abstractNumId w:val="39"/>
  </w:num>
  <w:num w:numId="11">
    <w:abstractNumId w:val="22"/>
  </w:num>
  <w:num w:numId="12">
    <w:abstractNumId w:val="21"/>
  </w:num>
  <w:num w:numId="13">
    <w:abstractNumId w:val="30"/>
  </w:num>
  <w:num w:numId="14">
    <w:abstractNumId w:val="40"/>
  </w:num>
  <w:num w:numId="15">
    <w:abstractNumId w:val="29"/>
  </w:num>
  <w:num w:numId="16">
    <w:abstractNumId w:val="13"/>
  </w:num>
  <w:num w:numId="17">
    <w:abstractNumId w:val="12"/>
  </w:num>
  <w:num w:numId="18">
    <w:abstractNumId w:val="16"/>
  </w:num>
  <w:num w:numId="19">
    <w:abstractNumId w:val="18"/>
  </w:num>
  <w:num w:numId="20">
    <w:abstractNumId w:val="2"/>
  </w:num>
  <w:num w:numId="21">
    <w:abstractNumId w:val="3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6"/>
  </w:num>
  <w:num w:numId="26">
    <w:abstractNumId w:val="4"/>
  </w:num>
  <w:num w:numId="27">
    <w:abstractNumId w:val="38"/>
  </w:num>
  <w:num w:numId="28">
    <w:abstractNumId w:val="26"/>
  </w:num>
  <w:num w:numId="29">
    <w:abstractNumId w:val="5"/>
  </w:num>
  <w:num w:numId="30">
    <w:abstractNumId w:val="27"/>
  </w:num>
  <w:num w:numId="31">
    <w:abstractNumId w:val="32"/>
  </w:num>
  <w:num w:numId="32">
    <w:abstractNumId w:val="35"/>
  </w:num>
  <w:num w:numId="33">
    <w:abstractNumId w:val="42"/>
  </w:num>
  <w:num w:numId="34">
    <w:abstractNumId w:val="33"/>
  </w:num>
  <w:num w:numId="35">
    <w:abstractNumId w:val="15"/>
  </w:num>
  <w:num w:numId="36">
    <w:abstractNumId w:val="3"/>
  </w:num>
  <w:num w:numId="37">
    <w:abstractNumId w:val="41"/>
  </w:num>
  <w:num w:numId="38">
    <w:abstractNumId w:val="1"/>
  </w:num>
  <w:num w:numId="39">
    <w:abstractNumId w:val="17"/>
  </w:num>
  <w:num w:numId="40">
    <w:abstractNumId w:val="8"/>
  </w:num>
  <w:num w:numId="41">
    <w:abstractNumId w:val="14"/>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9B"/>
    <w:rsid w:val="00041806"/>
    <w:rsid w:val="00046A42"/>
    <w:rsid w:val="00066053"/>
    <w:rsid w:val="000D1D84"/>
    <w:rsid w:val="000E3BFF"/>
    <w:rsid w:val="00147852"/>
    <w:rsid w:val="001674AD"/>
    <w:rsid w:val="001871B1"/>
    <w:rsid w:val="001943DB"/>
    <w:rsid w:val="00196A99"/>
    <w:rsid w:val="001B6BDF"/>
    <w:rsid w:val="001D3E27"/>
    <w:rsid w:val="001F4BCC"/>
    <w:rsid w:val="00204B16"/>
    <w:rsid w:val="00272B61"/>
    <w:rsid w:val="002C32DE"/>
    <w:rsid w:val="00303E54"/>
    <w:rsid w:val="00370AB9"/>
    <w:rsid w:val="00435994"/>
    <w:rsid w:val="004858E6"/>
    <w:rsid w:val="00490655"/>
    <w:rsid w:val="004C10C2"/>
    <w:rsid w:val="00543D4D"/>
    <w:rsid w:val="00580439"/>
    <w:rsid w:val="005A6918"/>
    <w:rsid w:val="005C4178"/>
    <w:rsid w:val="005D0ABE"/>
    <w:rsid w:val="005F2818"/>
    <w:rsid w:val="00647AD3"/>
    <w:rsid w:val="00650BA9"/>
    <w:rsid w:val="006561CA"/>
    <w:rsid w:val="006A7B96"/>
    <w:rsid w:val="006B63D5"/>
    <w:rsid w:val="00753F9B"/>
    <w:rsid w:val="00775ADF"/>
    <w:rsid w:val="007A15A4"/>
    <w:rsid w:val="008822FA"/>
    <w:rsid w:val="00892483"/>
    <w:rsid w:val="008C34C9"/>
    <w:rsid w:val="00935D7D"/>
    <w:rsid w:val="0094527A"/>
    <w:rsid w:val="00997681"/>
    <w:rsid w:val="009A3CE9"/>
    <w:rsid w:val="00A03847"/>
    <w:rsid w:val="00A50ECE"/>
    <w:rsid w:val="00A62287"/>
    <w:rsid w:val="00A634D0"/>
    <w:rsid w:val="00A757BC"/>
    <w:rsid w:val="00A769D0"/>
    <w:rsid w:val="00AB3022"/>
    <w:rsid w:val="00AE1E33"/>
    <w:rsid w:val="00B347C9"/>
    <w:rsid w:val="00B379C5"/>
    <w:rsid w:val="00B45D14"/>
    <w:rsid w:val="00B64358"/>
    <w:rsid w:val="00B827CE"/>
    <w:rsid w:val="00BA426D"/>
    <w:rsid w:val="00BF1651"/>
    <w:rsid w:val="00C65B45"/>
    <w:rsid w:val="00C74312"/>
    <w:rsid w:val="00CB4941"/>
    <w:rsid w:val="00CE0475"/>
    <w:rsid w:val="00CE3126"/>
    <w:rsid w:val="00CF2786"/>
    <w:rsid w:val="00D02F1C"/>
    <w:rsid w:val="00D628AB"/>
    <w:rsid w:val="00D96C28"/>
    <w:rsid w:val="00E444F4"/>
    <w:rsid w:val="00E5118E"/>
    <w:rsid w:val="00E872AF"/>
    <w:rsid w:val="00EA057C"/>
    <w:rsid w:val="00ED7653"/>
    <w:rsid w:val="00F112F6"/>
    <w:rsid w:val="00F2785C"/>
    <w:rsid w:val="00F77335"/>
    <w:rsid w:val="00F8125B"/>
    <w:rsid w:val="00FD0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DED"/>
  <w15:docId w15:val="{8F38ACF6-EBE9-4606-B7A6-7FB18CB5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41806"/>
    <w:pPr>
      <w:keepNext/>
      <w:spacing w:after="0" w:line="240" w:lineRule="auto"/>
      <w:outlineLvl w:val="0"/>
    </w:pPr>
    <w:rPr>
      <w:rFonts w:ascii="Times New Roman" w:eastAsia="Times New Roman" w:hAnsi="Times New Roman" w:cs="Times New Roman"/>
      <w:b/>
      <w:sz w:val="24"/>
      <w:szCs w:val="20"/>
    </w:rPr>
  </w:style>
  <w:style w:type="paragraph" w:styleId="Titolo2">
    <w:name w:val="heading 2"/>
    <w:basedOn w:val="Normale"/>
    <w:next w:val="Normale"/>
    <w:link w:val="Titolo2Carattere"/>
    <w:uiPriority w:val="9"/>
    <w:semiHidden/>
    <w:unhideWhenUsed/>
    <w:qFormat/>
    <w:rsid w:val="00B34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47AD3"/>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543D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53F9B"/>
    <w:rPr>
      <w:b/>
      <w:bCs/>
    </w:rPr>
  </w:style>
  <w:style w:type="paragraph" w:styleId="Intestazione">
    <w:name w:val="header"/>
    <w:basedOn w:val="Normale"/>
    <w:link w:val="IntestazioneCarattere"/>
    <w:uiPriority w:val="99"/>
    <w:unhideWhenUsed/>
    <w:rsid w:val="000D1D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1D84"/>
  </w:style>
  <w:style w:type="paragraph" w:styleId="Pidipagina">
    <w:name w:val="footer"/>
    <w:basedOn w:val="Normale"/>
    <w:link w:val="PidipaginaCarattere"/>
    <w:uiPriority w:val="99"/>
    <w:unhideWhenUsed/>
    <w:rsid w:val="000D1D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1D84"/>
  </w:style>
  <w:style w:type="table" w:styleId="Grigliatabella">
    <w:name w:val="Table Grid"/>
    <w:basedOn w:val="Tabellanormale"/>
    <w:uiPriority w:val="1"/>
    <w:rsid w:val="000D1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0D1D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D84"/>
    <w:rPr>
      <w:rFonts w:ascii="Tahoma" w:hAnsi="Tahoma" w:cs="Tahoma"/>
      <w:sz w:val="16"/>
      <w:szCs w:val="16"/>
    </w:rPr>
  </w:style>
  <w:style w:type="paragraph" w:styleId="Paragrafoelenco">
    <w:name w:val="List Paragraph"/>
    <w:basedOn w:val="Normale"/>
    <w:qFormat/>
    <w:rsid w:val="000D1D84"/>
    <w:pPr>
      <w:ind w:left="720"/>
      <w:contextualSpacing/>
    </w:pPr>
  </w:style>
  <w:style w:type="character" w:styleId="Collegamentoipertestuale">
    <w:name w:val="Hyperlink"/>
    <w:unhideWhenUsed/>
    <w:rsid w:val="00D02F1C"/>
    <w:rPr>
      <w:color w:val="0000FF"/>
      <w:u w:val="single"/>
    </w:rPr>
  </w:style>
  <w:style w:type="paragraph" w:styleId="Rientrocorpodeltesto">
    <w:name w:val="Body Text Indent"/>
    <w:basedOn w:val="Normale"/>
    <w:link w:val="RientrocorpodeltestoCarattere"/>
    <w:unhideWhenUsed/>
    <w:rsid w:val="00D02F1C"/>
    <w:pPr>
      <w:autoSpaceDE w:val="0"/>
      <w:autoSpaceDN w:val="0"/>
      <w:spacing w:after="0" w:line="240" w:lineRule="auto"/>
      <w:jc w:val="both"/>
    </w:pPr>
    <w:rPr>
      <w:rFonts w:ascii="Times New Roman" w:eastAsia="Times New Roman" w:hAnsi="Times New Roman" w:cs="Times New Roman"/>
      <w:sz w:val="24"/>
      <w:szCs w:val="24"/>
      <w:lang w:bidi="he-IL"/>
    </w:rPr>
  </w:style>
  <w:style w:type="character" w:customStyle="1" w:styleId="RientrocorpodeltestoCarattere">
    <w:name w:val="Rientro corpo del testo Carattere"/>
    <w:basedOn w:val="Carpredefinitoparagrafo"/>
    <w:link w:val="Rientrocorpodeltesto"/>
    <w:rsid w:val="00D02F1C"/>
    <w:rPr>
      <w:rFonts w:ascii="Times New Roman" w:eastAsia="Times New Roman" w:hAnsi="Times New Roman" w:cs="Times New Roman"/>
      <w:sz w:val="24"/>
      <w:szCs w:val="24"/>
      <w:lang w:bidi="he-IL"/>
    </w:rPr>
  </w:style>
  <w:style w:type="character" w:customStyle="1" w:styleId="Titolo1Carattere">
    <w:name w:val="Titolo 1 Carattere"/>
    <w:basedOn w:val="Carpredefinitoparagrafo"/>
    <w:link w:val="Titolo1"/>
    <w:rsid w:val="00041806"/>
    <w:rPr>
      <w:rFonts w:ascii="Times New Roman" w:eastAsia="Times New Roman" w:hAnsi="Times New Roman" w:cs="Times New Roman"/>
      <w:b/>
      <w:sz w:val="24"/>
      <w:szCs w:val="20"/>
    </w:rPr>
  </w:style>
  <w:style w:type="paragraph" w:customStyle="1" w:styleId="Default">
    <w:name w:val="Default"/>
    <w:rsid w:val="00041806"/>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Titolo3Carattere">
    <w:name w:val="Titolo 3 Carattere"/>
    <w:basedOn w:val="Carpredefinitoparagrafo"/>
    <w:link w:val="Titolo3"/>
    <w:uiPriority w:val="9"/>
    <w:semiHidden/>
    <w:rsid w:val="00647AD3"/>
    <w:rPr>
      <w:rFonts w:asciiTheme="majorHAnsi" w:eastAsiaTheme="majorEastAsia" w:hAnsiTheme="majorHAnsi" w:cstheme="majorBidi"/>
      <w:b/>
      <w:bCs/>
      <w:color w:val="4F81BD" w:themeColor="accent1"/>
    </w:rPr>
  </w:style>
  <w:style w:type="character" w:customStyle="1" w:styleId="StileBookmanOldStyleAutomatico">
    <w:name w:val="Stile Bookman Old Style Automatico"/>
    <w:basedOn w:val="Carpredefinitoparagrafo"/>
    <w:rsid w:val="00647AD3"/>
    <w:rPr>
      <w:rFonts w:ascii="Verdana" w:hAnsi="Verdana"/>
      <w:color w:val="auto"/>
      <w:sz w:val="28"/>
    </w:rPr>
  </w:style>
  <w:style w:type="paragraph" w:styleId="Titolo">
    <w:name w:val="Title"/>
    <w:basedOn w:val="Normale"/>
    <w:link w:val="TitoloCarattere"/>
    <w:qFormat/>
    <w:rsid w:val="00B347C9"/>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B347C9"/>
    <w:rPr>
      <w:rFonts w:ascii="Times New Roman" w:eastAsia="Times New Roman" w:hAnsi="Times New Roman" w:cs="Times New Roman"/>
      <w:sz w:val="28"/>
      <w:szCs w:val="20"/>
    </w:rPr>
  </w:style>
  <w:style w:type="character" w:customStyle="1" w:styleId="Titolo2Carattere">
    <w:name w:val="Titolo 2 Carattere"/>
    <w:basedOn w:val="Carpredefinitoparagrafo"/>
    <w:link w:val="Titolo2"/>
    <w:uiPriority w:val="9"/>
    <w:semiHidden/>
    <w:rsid w:val="00B347C9"/>
    <w:rPr>
      <w:rFonts w:asciiTheme="majorHAnsi" w:eastAsiaTheme="majorEastAsia" w:hAnsiTheme="majorHAnsi" w:cstheme="majorBidi"/>
      <w:b/>
      <w:bCs/>
      <w:color w:val="4F81BD" w:themeColor="accent1"/>
      <w:sz w:val="26"/>
      <w:szCs w:val="26"/>
    </w:rPr>
  </w:style>
  <w:style w:type="paragraph" w:customStyle="1" w:styleId="Testotabella1">
    <w:name w:val="Testo_tabella_1"/>
    <w:basedOn w:val="Normale"/>
    <w:qFormat/>
    <w:rsid w:val="005A6918"/>
    <w:pPr>
      <w:spacing w:before="100" w:after="0" w:line="240" w:lineRule="auto"/>
    </w:pPr>
    <w:rPr>
      <w:rFonts w:ascii="Verdana" w:eastAsia="Times New Roman" w:hAnsi="Verdana" w:cs="Times New Roman"/>
      <w:sz w:val="18"/>
      <w:szCs w:val="18"/>
    </w:rPr>
  </w:style>
  <w:style w:type="paragraph" w:customStyle="1" w:styleId="Secondacolonna">
    <w:name w:val="Seconda_colonna"/>
    <w:basedOn w:val="Normale"/>
    <w:qFormat/>
    <w:rsid w:val="005A6918"/>
    <w:pPr>
      <w:tabs>
        <w:tab w:val="left" w:pos="272"/>
        <w:tab w:val="left" w:pos="397"/>
      </w:tabs>
      <w:spacing w:before="100" w:after="0" w:line="240" w:lineRule="auto"/>
      <w:ind w:left="272" w:hanging="272"/>
    </w:pPr>
    <w:rPr>
      <w:rFonts w:ascii="Verdana" w:eastAsia="Times New Roman" w:hAnsi="Verdana" w:cs="Times New Roman"/>
      <w:sz w:val="18"/>
      <w:szCs w:val="18"/>
    </w:rPr>
  </w:style>
  <w:style w:type="character" w:customStyle="1" w:styleId="Titolo5Carattere">
    <w:name w:val="Titolo 5 Carattere"/>
    <w:basedOn w:val="Carpredefinitoparagrafo"/>
    <w:link w:val="Titolo5"/>
    <w:uiPriority w:val="9"/>
    <w:semiHidden/>
    <w:rsid w:val="00543D4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5686">
      <w:bodyDiv w:val="1"/>
      <w:marLeft w:val="0"/>
      <w:marRight w:val="0"/>
      <w:marTop w:val="0"/>
      <w:marBottom w:val="0"/>
      <w:divBdr>
        <w:top w:val="none" w:sz="0" w:space="0" w:color="auto"/>
        <w:left w:val="none" w:sz="0" w:space="0" w:color="auto"/>
        <w:bottom w:val="none" w:sz="0" w:space="0" w:color="auto"/>
        <w:right w:val="none" w:sz="0" w:space="0" w:color="auto"/>
      </w:divBdr>
      <w:divsChild>
        <w:div w:id="1002854093">
          <w:marLeft w:val="0"/>
          <w:marRight w:val="0"/>
          <w:marTop w:val="0"/>
          <w:marBottom w:val="0"/>
          <w:divBdr>
            <w:top w:val="none" w:sz="0" w:space="0" w:color="auto"/>
            <w:left w:val="none" w:sz="0" w:space="0" w:color="auto"/>
            <w:bottom w:val="none" w:sz="0" w:space="0" w:color="auto"/>
            <w:right w:val="none" w:sz="0" w:space="0" w:color="auto"/>
          </w:divBdr>
        </w:div>
        <w:div w:id="531965334">
          <w:marLeft w:val="283"/>
          <w:marRight w:val="0"/>
          <w:marTop w:val="0"/>
          <w:marBottom w:val="0"/>
          <w:divBdr>
            <w:top w:val="none" w:sz="0" w:space="0" w:color="auto"/>
            <w:left w:val="none" w:sz="0" w:space="0" w:color="auto"/>
            <w:bottom w:val="none" w:sz="0" w:space="0" w:color="auto"/>
            <w:right w:val="none" w:sz="0" w:space="0" w:color="auto"/>
          </w:divBdr>
        </w:div>
        <w:div w:id="2086100268">
          <w:marLeft w:val="283"/>
          <w:marRight w:val="0"/>
          <w:marTop w:val="0"/>
          <w:marBottom w:val="0"/>
          <w:divBdr>
            <w:top w:val="none" w:sz="0" w:space="0" w:color="auto"/>
            <w:left w:val="none" w:sz="0" w:space="0" w:color="auto"/>
            <w:bottom w:val="none" w:sz="0" w:space="0" w:color="auto"/>
            <w:right w:val="none" w:sz="0" w:space="0" w:color="auto"/>
          </w:divBdr>
        </w:div>
        <w:div w:id="358120349">
          <w:marLeft w:val="283"/>
          <w:marRight w:val="0"/>
          <w:marTop w:val="0"/>
          <w:marBottom w:val="0"/>
          <w:divBdr>
            <w:top w:val="none" w:sz="0" w:space="0" w:color="auto"/>
            <w:left w:val="none" w:sz="0" w:space="0" w:color="auto"/>
            <w:bottom w:val="none" w:sz="0" w:space="0" w:color="auto"/>
            <w:right w:val="none" w:sz="0" w:space="0" w:color="auto"/>
          </w:divBdr>
        </w:div>
        <w:div w:id="1802844010">
          <w:marLeft w:val="283"/>
          <w:marRight w:val="0"/>
          <w:marTop w:val="0"/>
          <w:marBottom w:val="0"/>
          <w:divBdr>
            <w:top w:val="none" w:sz="0" w:space="0" w:color="auto"/>
            <w:left w:val="none" w:sz="0" w:space="0" w:color="auto"/>
            <w:bottom w:val="none" w:sz="0" w:space="0" w:color="auto"/>
            <w:right w:val="none" w:sz="0" w:space="0" w:color="auto"/>
          </w:divBdr>
        </w:div>
        <w:div w:id="62146055">
          <w:marLeft w:val="283"/>
          <w:marRight w:val="0"/>
          <w:marTop w:val="0"/>
          <w:marBottom w:val="0"/>
          <w:divBdr>
            <w:top w:val="none" w:sz="0" w:space="0" w:color="auto"/>
            <w:left w:val="none" w:sz="0" w:space="0" w:color="auto"/>
            <w:bottom w:val="none" w:sz="0" w:space="0" w:color="auto"/>
            <w:right w:val="none" w:sz="0" w:space="0" w:color="auto"/>
          </w:divBdr>
        </w:div>
        <w:div w:id="621035315">
          <w:marLeft w:val="283"/>
          <w:marRight w:val="0"/>
          <w:marTop w:val="0"/>
          <w:marBottom w:val="0"/>
          <w:divBdr>
            <w:top w:val="none" w:sz="0" w:space="0" w:color="auto"/>
            <w:left w:val="none" w:sz="0" w:space="0" w:color="auto"/>
            <w:bottom w:val="none" w:sz="0" w:space="0" w:color="auto"/>
            <w:right w:val="none" w:sz="0" w:space="0" w:color="auto"/>
          </w:divBdr>
        </w:div>
        <w:div w:id="726345521">
          <w:marLeft w:val="283"/>
          <w:marRight w:val="0"/>
          <w:marTop w:val="0"/>
          <w:marBottom w:val="0"/>
          <w:divBdr>
            <w:top w:val="none" w:sz="0" w:space="0" w:color="auto"/>
            <w:left w:val="none" w:sz="0" w:space="0" w:color="auto"/>
            <w:bottom w:val="none" w:sz="0" w:space="0" w:color="auto"/>
            <w:right w:val="none" w:sz="0" w:space="0" w:color="auto"/>
          </w:divBdr>
        </w:div>
      </w:divsChild>
    </w:div>
    <w:div w:id="248782433">
      <w:bodyDiv w:val="1"/>
      <w:marLeft w:val="0"/>
      <w:marRight w:val="0"/>
      <w:marTop w:val="0"/>
      <w:marBottom w:val="0"/>
      <w:divBdr>
        <w:top w:val="none" w:sz="0" w:space="0" w:color="auto"/>
        <w:left w:val="none" w:sz="0" w:space="0" w:color="auto"/>
        <w:bottom w:val="none" w:sz="0" w:space="0" w:color="auto"/>
        <w:right w:val="none" w:sz="0" w:space="0" w:color="auto"/>
      </w:divBdr>
      <w:divsChild>
        <w:div w:id="1632128146">
          <w:marLeft w:val="720"/>
          <w:marRight w:val="0"/>
          <w:marTop w:val="0"/>
          <w:marBottom w:val="0"/>
          <w:divBdr>
            <w:top w:val="none" w:sz="0" w:space="0" w:color="auto"/>
            <w:left w:val="none" w:sz="0" w:space="0" w:color="auto"/>
            <w:bottom w:val="none" w:sz="0" w:space="0" w:color="auto"/>
            <w:right w:val="none" w:sz="0" w:space="0" w:color="auto"/>
          </w:divBdr>
        </w:div>
        <w:div w:id="498694075">
          <w:marLeft w:val="720"/>
          <w:marRight w:val="0"/>
          <w:marTop w:val="0"/>
          <w:marBottom w:val="0"/>
          <w:divBdr>
            <w:top w:val="none" w:sz="0" w:space="0" w:color="auto"/>
            <w:left w:val="none" w:sz="0" w:space="0" w:color="auto"/>
            <w:bottom w:val="none" w:sz="0" w:space="0" w:color="auto"/>
            <w:right w:val="none" w:sz="0" w:space="0" w:color="auto"/>
          </w:divBdr>
        </w:div>
        <w:div w:id="2129812822">
          <w:marLeft w:val="720"/>
          <w:marRight w:val="0"/>
          <w:marTop w:val="0"/>
          <w:marBottom w:val="0"/>
          <w:divBdr>
            <w:top w:val="none" w:sz="0" w:space="0" w:color="auto"/>
            <w:left w:val="none" w:sz="0" w:space="0" w:color="auto"/>
            <w:bottom w:val="none" w:sz="0" w:space="0" w:color="auto"/>
            <w:right w:val="none" w:sz="0" w:space="0" w:color="auto"/>
          </w:divBdr>
        </w:div>
        <w:div w:id="1546285661">
          <w:marLeft w:val="720"/>
          <w:marRight w:val="0"/>
          <w:marTop w:val="0"/>
          <w:marBottom w:val="0"/>
          <w:divBdr>
            <w:top w:val="none" w:sz="0" w:space="0" w:color="auto"/>
            <w:left w:val="none" w:sz="0" w:space="0" w:color="auto"/>
            <w:bottom w:val="none" w:sz="0" w:space="0" w:color="auto"/>
            <w:right w:val="none" w:sz="0" w:space="0" w:color="auto"/>
          </w:divBdr>
        </w:div>
      </w:divsChild>
    </w:div>
    <w:div w:id="249854894">
      <w:bodyDiv w:val="1"/>
      <w:marLeft w:val="0"/>
      <w:marRight w:val="0"/>
      <w:marTop w:val="0"/>
      <w:marBottom w:val="0"/>
      <w:divBdr>
        <w:top w:val="none" w:sz="0" w:space="0" w:color="auto"/>
        <w:left w:val="none" w:sz="0" w:space="0" w:color="auto"/>
        <w:bottom w:val="none" w:sz="0" w:space="0" w:color="auto"/>
        <w:right w:val="none" w:sz="0" w:space="0" w:color="auto"/>
      </w:divBdr>
    </w:div>
    <w:div w:id="283269068">
      <w:bodyDiv w:val="1"/>
      <w:marLeft w:val="0"/>
      <w:marRight w:val="0"/>
      <w:marTop w:val="0"/>
      <w:marBottom w:val="0"/>
      <w:divBdr>
        <w:top w:val="none" w:sz="0" w:space="0" w:color="auto"/>
        <w:left w:val="none" w:sz="0" w:space="0" w:color="auto"/>
        <w:bottom w:val="none" w:sz="0" w:space="0" w:color="auto"/>
        <w:right w:val="none" w:sz="0" w:space="0" w:color="auto"/>
      </w:divBdr>
      <w:divsChild>
        <w:div w:id="1807119758">
          <w:marLeft w:val="0"/>
          <w:marRight w:val="0"/>
          <w:marTop w:val="0"/>
          <w:marBottom w:val="0"/>
          <w:divBdr>
            <w:top w:val="none" w:sz="0" w:space="0" w:color="auto"/>
            <w:left w:val="none" w:sz="0" w:space="0" w:color="auto"/>
            <w:bottom w:val="none" w:sz="0" w:space="0" w:color="auto"/>
            <w:right w:val="none" w:sz="0" w:space="0" w:color="auto"/>
          </w:divBdr>
        </w:div>
        <w:div w:id="1995908520">
          <w:marLeft w:val="0"/>
          <w:marRight w:val="0"/>
          <w:marTop w:val="0"/>
          <w:marBottom w:val="0"/>
          <w:divBdr>
            <w:top w:val="none" w:sz="0" w:space="0" w:color="auto"/>
            <w:left w:val="none" w:sz="0" w:space="0" w:color="auto"/>
            <w:bottom w:val="none" w:sz="0" w:space="0" w:color="auto"/>
            <w:right w:val="none" w:sz="0" w:space="0" w:color="auto"/>
          </w:divBdr>
        </w:div>
        <w:div w:id="667638546">
          <w:marLeft w:val="0"/>
          <w:marRight w:val="0"/>
          <w:marTop w:val="0"/>
          <w:marBottom w:val="0"/>
          <w:divBdr>
            <w:top w:val="none" w:sz="0" w:space="0" w:color="auto"/>
            <w:left w:val="none" w:sz="0" w:space="0" w:color="auto"/>
            <w:bottom w:val="none" w:sz="0" w:space="0" w:color="auto"/>
            <w:right w:val="none" w:sz="0" w:space="0" w:color="auto"/>
          </w:divBdr>
        </w:div>
        <w:div w:id="1560555871">
          <w:marLeft w:val="870"/>
          <w:marRight w:val="0"/>
          <w:marTop w:val="0"/>
          <w:marBottom w:val="0"/>
          <w:divBdr>
            <w:top w:val="none" w:sz="0" w:space="0" w:color="auto"/>
            <w:left w:val="none" w:sz="0" w:space="0" w:color="auto"/>
            <w:bottom w:val="none" w:sz="0" w:space="0" w:color="auto"/>
            <w:right w:val="none" w:sz="0" w:space="0" w:color="auto"/>
          </w:divBdr>
        </w:div>
        <w:div w:id="546374949">
          <w:marLeft w:val="870"/>
          <w:marRight w:val="0"/>
          <w:marTop w:val="0"/>
          <w:marBottom w:val="0"/>
          <w:divBdr>
            <w:top w:val="none" w:sz="0" w:space="0" w:color="auto"/>
            <w:left w:val="none" w:sz="0" w:space="0" w:color="auto"/>
            <w:bottom w:val="none" w:sz="0" w:space="0" w:color="auto"/>
            <w:right w:val="none" w:sz="0" w:space="0" w:color="auto"/>
          </w:divBdr>
        </w:div>
        <w:div w:id="1433546458">
          <w:marLeft w:val="870"/>
          <w:marRight w:val="0"/>
          <w:marTop w:val="0"/>
          <w:marBottom w:val="0"/>
          <w:divBdr>
            <w:top w:val="none" w:sz="0" w:space="0" w:color="auto"/>
            <w:left w:val="none" w:sz="0" w:space="0" w:color="auto"/>
            <w:bottom w:val="none" w:sz="0" w:space="0" w:color="auto"/>
            <w:right w:val="none" w:sz="0" w:space="0" w:color="auto"/>
          </w:divBdr>
        </w:div>
        <w:div w:id="140344723">
          <w:marLeft w:val="0"/>
          <w:marRight w:val="0"/>
          <w:marTop w:val="0"/>
          <w:marBottom w:val="0"/>
          <w:divBdr>
            <w:top w:val="none" w:sz="0" w:space="0" w:color="auto"/>
            <w:left w:val="none" w:sz="0" w:space="0" w:color="auto"/>
            <w:bottom w:val="none" w:sz="0" w:space="0" w:color="auto"/>
            <w:right w:val="none" w:sz="0" w:space="0" w:color="auto"/>
          </w:divBdr>
        </w:div>
        <w:div w:id="251547009">
          <w:marLeft w:val="0"/>
          <w:marRight w:val="0"/>
          <w:marTop w:val="0"/>
          <w:marBottom w:val="0"/>
          <w:divBdr>
            <w:top w:val="none" w:sz="0" w:space="0" w:color="auto"/>
            <w:left w:val="none" w:sz="0" w:space="0" w:color="auto"/>
            <w:bottom w:val="none" w:sz="0" w:space="0" w:color="auto"/>
            <w:right w:val="none" w:sz="0" w:space="0" w:color="auto"/>
          </w:divBdr>
        </w:div>
        <w:div w:id="1800950840">
          <w:marLeft w:val="0"/>
          <w:marRight w:val="0"/>
          <w:marTop w:val="0"/>
          <w:marBottom w:val="0"/>
          <w:divBdr>
            <w:top w:val="none" w:sz="0" w:space="0" w:color="auto"/>
            <w:left w:val="none" w:sz="0" w:space="0" w:color="auto"/>
            <w:bottom w:val="none" w:sz="0" w:space="0" w:color="auto"/>
            <w:right w:val="none" w:sz="0" w:space="0" w:color="auto"/>
          </w:divBdr>
        </w:div>
        <w:div w:id="69933477">
          <w:marLeft w:val="0"/>
          <w:marRight w:val="0"/>
          <w:marTop w:val="0"/>
          <w:marBottom w:val="0"/>
          <w:divBdr>
            <w:top w:val="none" w:sz="0" w:space="0" w:color="auto"/>
            <w:left w:val="none" w:sz="0" w:space="0" w:color="auto"/>
            <w:bottom w:val="none" w:sz="0" w:space="0" w:color="auto"/>
            <w:right w:val="none" w:sz="0" w:space="0" w:color="auto"/>
          </w:divBdr>
        </w:div>
        <w:div w:id="1290623028">
          <w:marLeft w:val="0"/>
          <w:marRight w:val="0"/>
          <w:marTop w:val="0"/>
          <w:marBottom w:val="0"/>
          <w:divBdr>
            <w:top w:val="none" w:sz="0" w:space="0" w:color="auto"/>
            <w:left w:val="none" w:sz="0" w:space="0" w:color="auto"/>
            <w:bottom w:val="none" w:sz="0" w:space="0" w:color="auto"/>
            <w:right w:val="none" w:sz="0" w:space="0" w:color="auto"/>
          </w:divBdr>
        </w:div>
        <w:div w:id="2017997050">
          <w:marLeft w:val="0"/>
          <w:marRight w:val="0"/>
          <w:marTop w:val="0"/>
          <w:marBottom w:val="0"/>
          <w:divBdr>
            <w:top w:val="none" w:sz="0" w:space="0" w:color="auto"/>
            <w:left w:val="none" w:sz="0" w:space="0" w:color="auto"/>
            <w:bottom w:val="none" w:sz="0" w:space="0" w:color="auto"/>
            <w:right w:val="none" w:sz="0" w:space="0" w:color="auto"/>
          </w:divBdr>
        </w:div>
        <w:div w:id="2112703793">
          <w:marLeft w:val="0"/>
          <w:marRight w:val="0"/>
          <w:marTop w:val="0"/>
          <w:marBottom w:val="0"/>
          <w:divBdr>
            <w:top w:val="none" w:sz="0" w:space="0" w:color="auto"/>
            <w:left w:val="none" w:sz="0" w:space="0" w:color="auto"/>
            <w:bottom w:val="none" w:sz="0" w:space="0" w:color="auto"/>
            <w:right w:val="none" w:sz="0" w:space="0" w:color="auto"/>
          </w:divBdr>
        </w:div>
        <w:div w:id="1977907582">
          <w:marLeft w:val="0"/>
          <w:marRight w:val="0"/>
          <w:marTop w:val="0"/>
          <w:marBottom w:val="0"/>
          <w:divBdr>
            <w:top w:val="none" w:sz="0" w:space="0" w:color="auto"/>
            <w:left w:val="none" w:sz="0" w:space="0" w:color="auto"/>
            <w:bottom w:val="none" w:sz="0" w:space="0" w:color="auto"/>
            <w:right w:val="none" w:sz="0" w:space="0" w:color="auto"/>
          </w:divBdr>
        </w:div>
        <w:div w:id="101805181">
          <w:marLeft w:val="0"/>
          <w:marRight w:val="0"/>
          <w:marTop w:val="0"/>
          <w:marBottom w:val="0"/>
          <w:divBdr>
            <w:top w:val="none" w:sz="0" w:space="0" w:color="auto"/>
            <w:left w:val="none" w:sz="0" w:space="0" w:color="auto"/>
            <w:bottom w:val="none" w:sz="0" w:space="0" w:color="auto"/>
            <w:right w:val="none" w:sz="0" w:space="0" w:color="auto"/>
          </w:divBdr>
        </w:div>
      </w:divsChild>
    </w:div>
    <w:div w:id="1023676854">
      <w:bodyDiv w:val="1"/>
      <w:marLeft w:val="0"/>
      <w:marRight w:val="0"/>
      <w:marTop w:val="0"/>
      <w:marBottom w:val="0"/>
      <w:divBdr>
        <w:top w:val="none" w:sz="0" w:space="0" w:color="auto"/>
        <w:left w:val="none" w:sz="0" w:space="0" w:color="auto"/>
        <w:bottom w:val="none" w:sz="0" w:space="0" w:color="auto"/>
        <w:right w:val="none" w:sz="0" w:space="0" w:color="auto"/>
      </w:divBdr>
      <w:divsChild>
        <w:div w:id="1445539415">
          <w:marLeft w:val="0"/>
          <w:marRight w:val="0"/>
          <w:marTop w:val="0"/>
          <w:marBottom w:val="0"/>
          <w:divBdr>
            <w:top w:val="none" w:sz="0" w:space="0" w:color="auto"/>
            <w:left w:val="none" w:sz="0" w:space="0" w:color="auto"/>
            <w:bottom w:val="none" w:sz="0" w:space="0" w:color="auto"/>
            <w:right w:val="none" w:sz="0" w:space="0" w:color="auto"/>
          </w:divBdr>
        </w:div>
        <w:div w:id="1570966200">
          <w:marLeft w:val="0"/>
          <w:marRight w:val="0"/>
          <w:marTop w:val="0"/>
          <w:marBottom w:val="0"/>
          <w:divBdr>
            <w:top w:val="none" w:sz="0" w:space="0" w:color="auto"/>
            <w:left w:val="none" w:sz="0" w:space="0" w:color="auto"/>
            <w:bottom w:val="none" w:sz="0" w:space="0" w:color="auto"/>
            <w:right w:val="none" w:sz="0" w:space="0" w:color="auto"/>
          </w:divBdr>
        </w:div>
        <w:div w:id="1078795923">
          <w:marLeft w:val="283"/>
          <w:marRight w:val="0"/>
          <w:marTop w:val="0"/>
          <w:marBottom w:val="0"/>
          <w:divBdr>
            <w:top w:val="none" w:sz="0" w:space="0" w:color="auto"/>
            <w:left w:val="none" w:sz="0" w:space="0" w:color="auto"/>
            <w:bottom w:val="none" w:sz="0" w:space="0" w:color="auto"/>
            <w:right w:val="none" w:sz="0" w:space="0" w:color="auto"/>
          </w:divBdr>
        </w:div>
        <w:div w:id="1933317060">
          <w:marLeft w:val="283"/>
          <w:marRight w:val="0"/>
          <w:marTop w:val="0"/>
          <w:marBottom w:val="0"/>
          <w:divBdr>
            <w:top w:val="none" w:sz="0" w:space="0" w:color="auto"/>
            <w:left w:val="none" w:sz="0" w:space="0" w:color="auto"/>
            <w:bottom w:val="none" w:sz="0" w:space="0" w:color="auto"/>
            <w:right w:val="none" w:sz="0" w:space="0" w:color="auto"/>
          </w:divBdr>
        </w:div>
        <w:div w:id="1556698488">
          <w:marLeft w:val="283"/>
          <w:marRight w:val="0"/>
          <w:marTop w:val="0"/>
          <w:marBottom w:val="0"/>
          <w:divBdr>
            <w:top w:val="none" w:sz="0" w:space="0" w:color="auto"/>
            <w:left w:val="none" w:sz="0" w:space="0" w:color="auto"/>
            <w:bottom w:val="none" w:sz="0" w:space="0" w:color="auto"/>
            <w:right w:val="none" w:sz="0" w:space="0" w:color="auto"/>
          </w:divBdr>
        </w:div>
        <w:div w:id="193811166">
          <w:marLeft w:val="283"/>
          <w:marRight w:val="0"/>
          <w:marTop w:val="0"/>
          <w:marBottom w:val="0"/>
          <w:divBdr>
            <w:top w:val="none" w:sz="0" w:space="0" w:color="auto"/>
            <w:left w:val="none" w:sz="0" w:space="0" w:color="auto"/>
            <w:bottom w:val="none" w:sz="0" w:space="0" w:color="auto"/>
            <w:right w:val="none" w:sz="0" w:space="0" w:color="auto"/>
          </w:divBdr>
        </w:div>
        <w:div w:id="782698443">
          <w:marLeft w:val="283"/>
          <w:marRight w:val="0"/>
          <w:marTop w:val="0"/>
          <w:marBottom w:val="0"/>
          <w:divBdr>
            <w:top w:val="none" w:sz="0" w:space="0" w:color="auto"/>
            <w:left w:val="none" w:sz="0" w:space="0" w:color="auto"/>
            <w:bottom w:val="none" w:sz="0" w:space="0" w:color="auto"/>
            <w:right w:val="none" w:sz="0" w:space="0" w:color="auto"/>
          </w:divBdr>
        </w:div>
        <w:div w:id="226456440">
          <w:marLeft w:val="283"/>
          <w:marRight w:val="0"/>
          <w:marTop w:val="0"/>
          <w:marBottom w:val="0"/>
          <w:divBdr>
            <w:top w:val="none" w:sz="0" w:space="0" w:color="auto"/>
            <w:left w:val="none" w:sz="0" w:space="0" w:color="auto"/>
            <w:bottom w:val="none" w:sz="0" w:space="0" w:color="auto"/>
            <w:right w:val="none" w:sz="0" w:space="0" w:color="auto"/>
          </w:divBdr>
        </w:div>
        <w:div w:id="1980525095">
          <w:marLeft w:val="283"/>
          <w:marRight w:val="0"/>
          <w:marTop w:val="0"/>
          <w:marBottom w:val="0"/>
          <w:divBdr>
            <w:top w:val="none" w:sz="0" w:space="0" w:color="auto"/>
            <w:left w:val="none" w:sz="0" w:space="0" w:color="auto"/>
            <w:bottom w:val="none" w:sz="0" w:space="0" w:color="auto"/>
            <w:right w:val="none" w:sz="0" w:space="0" w:color="auto"/>
          </w:divBdr>
        </w:div>
        <w:div w:id="2074234562">
          <w:marLeft w:val="283"/>
          <w:marRight w:val="0"/>
          <w:marTop w:val="0"/>
          <w:marBottom w:val="0"/>
          <w:divBdr>
            <w:top w:val="none" w:sz="0" w:space="0" w:color="auto"/>
            <w:left w:val="none" w:sz="0" w:space="0" w:color="auto"/>
            <w:bottom w:val="none" w:sz="0" w:space="0" w:color="auto"/>
            <w:right w:val="none" w:sz="0" w:space="0" w:color="auto"/>
          </w:divBdr>
        </w:div>
        <w:div w:id="217278511">
          <w:marLeft w:val="283"/>
          <w:marRight w:val="0"/>
          <w:marTop w:val="0"/>
          <w:marBottom w:val="0"/>
          <w:divBdr>
            <w:top w:val="none" w:sz="0" w:space="0" w:color="auto"/>
            <w:left w:val="none" w:sz="0" w:space="0" w:color="auto"/>
            <w:bottom w:val="none" w:sz="0" w:space="0" w:color="auto"/>
            <w:right w:val="none" w:sz="0" w:space="0" w:color="auto"/>
          </w:divBdr>
        </w:div>
        <w:div w:id="1978609809">
          <w:marLeft w:val="283"/>
          <w:marRight w:val="0"/>
          <w:marTop w:val="0"/>
          <w:marBottom w:val="0"/>
          <w:divBdr>
            <w:top w:val="none" w:sz="0" w:space="0" w:color="auto"/>
            <w:left w:val="none" w:sz="0" w:space="0" w:color="auto"/>
            <w:bottom w:val="none" w:sz="0" w:space="0" w:color="auto"/>
            <w:right w:val="none" w:sz="0" w:space="0" w:color="auto"/>
          </w:divBdr>
        </w:div>
        <w:div w:id="1203712143">
          <w:marLeft w:val="283"/>
          <w:marRight w:val="0"/>
          <w:marTop w:val="0"/>
          <w:marBottom w:val="0"/>
          <w:divBdr>
            <w:top w:val="none" w:sz="0" w:space="0" w:color="auto"/>
            <w:left w:val="none" w:sz="0" w:space="0" w:color="auto"/>
            <w:bottom w:val="none" w:sz="0" w:space="0" w:color="auto"/>
            <w:right w:val="none" w:sz="0" w:space="0" w:color="auto"/>
          </w:divBdr>
        </w:div>
        <w:div w:id="1922643528">
          <w:marLeft w:val="283"/>
          <w:marRight w:val="0"/>
          <w:marTop w:val="0"/>
          <w:marBottom w:val="0"/>
          <w:divBdr>
            <w:top w:val="none" w:sz="0" w:space="0" w:color="auto"/>
            <w:left w:val="none" w:sz="0" w:space="0" w:color="auto"/>
            <w:bottom w:val="none" w:sz="0" w:space="0" w:color="auto"/>
            <w:right w:val="none" w:sz="0" w:space="0" w:color="auto"/>
          </w:divBdr>
        </w:div>
        <w:div w:id="2024698705">
          <w:marLeft w:val="283"/>
          <w:marRight w:val="0"/>
          <w:marTop w:val="0"/>
          <w:marBottom w:val="0"/>
          <w:divBdr>
            <w:top w:val="none" w:sz="0" w:space="0" w:color="auto"/>
            <w:left w:val="none" w:sz="0" w:space="0" w:color="auto"/>
            <w:bottom w:val="none" w:sz="0" w:space="0" w:color="auto"/>
            <w:right w:val="none" w:sz="0" w:space="0" w:color="auto"/>
          </w:divBdr>
        </w:div>
        <w:div w:id="184055041">
          <w:marLeft w:val="283"/>
          <w:marRight w:val="0"/>
          <w:marTop w:val="0"/>
          <w:marBottom w:val="0"/>
          <w:divBdr>
            <w:top w:val="none" w:sz="0" w:space="0" w:color="auto"/>
            <w:left w:val="none" w:sz="0" w:space="0" w:color="auto"/>
            <w:bottom w:val="none" w:sz="0" w:space="0" w:color="auto"/>
            <w:right w:val="none" w:sz="0" w:space="0" w:color="auto"/>
          </w:divBdr>
        </w:div>
        <w:div w:id="1590506298">
          <w:marLeft w:val="283"/>
          <w:marRight w:val="0"/>
          <w:marTop w:val="0"/>
          <w:marBottom w:val="0"/>
          <w:divBdr>
            <w:top w:val="none" w:sz="0" w:space="0" w:color="auto"/>
            <w:left w:val="none" w:sz="0" w:space="0" w:color="auto"/>
            <w:bottom w:val="none" w:sz="0" w:space="0" w:color="auto"/>
            <w:right w:val="none" w:sz="0" w:space="0" w:color="auto"/>
          </w:divBdr>
        </w:div>
        <w:div w:id="1287928949">
          <w:marLeft w:val="283"/>
          <w:marRight w:val="0"/>
          <w:marTop w:val="0"/>
          <w:marBottom w:val="0"/>
          <w:divBdr>
            <w:top w:val="none" w:sz="0" w:space="0" w:color="auto"/>
            <w:left w:val="none" w:sz="0" w:space="0" w:color="auto"/>
            <w:bottom w:val="none" w:sz="0" w:space="0" w:color="auto"/>
            <w:right w:val="none" w:sz="0" w:space="0" w:color="auto"/>
          </w:divBdr>
        </w:div>
        <w:div w:id="2008897807">
          <w:marLeft w:val="283"/>
          <w:marRight w:val="0"/>
          <w:marTop w:val="0"/>
          <w:marBottom w:val="0"/>
          <w:divBdr>
            <w:top w:val="none" w:sz="0" w:space="0" w:color="auto"/>
            <w:left w:val="none" w:sz="0" w:space="0" w:color="auto"/>
            <w:bottom w:val="none" w:sz="0" w:space="0" w:color="auto"/>
            <w:right w:val="none" w:sz="0" w:space="0" w:color="auto"/>
          </w:divBdr>
        </w:div>
      </w:divsChild>
    </w:div>
    <w:div w:id="1565750675">
      <w:bodyDiv w:val="1"/>
      <w:marLeft w:val="0"/>
      <w:marRight w:val="0"/>
      <w:marTop w:val="0"/>
      <w:marBottom w:val="0"/>
      <w:divBdr>
        <w:top w:val="none" w:sz="0" w:space="0" w:color="auto"/>
        <w:left w:val="none" w:sz="0" w:space="0" w:color="auto"/>
        <w:bottom w:val="none" w:sz="0" w:space="0" w:color="auto"/>
        <w:right w:val="none" w:sz="0" w:space="0" w:color="auto"/>
      </w:divBdr>
      <w:divsChild>
        <w:div w:id="1542328885">
          <w:marLeft w:val="0"/>
          <w:marRight w:val="0"/>
          <w:marTop w:val="0"/>
          <w:marBottom w:val="0"/>
          <w:divBdr>
            <w:top w:val="none" w:sz="0" w:space="0" w:color="auto"/>
            <w:left w:val="none" w:sz="0" w:space="0" w:color="auto"/>
            <w:bottom w:val="none" w:sz="0" w:space="0" w:color="auto"/>
            <w:right w:val="none" w:sz="0" w:space="0" w:color="auto"/>
          </w:divBdr>
        </w:div>
        <w:div w:id="71464225">
          <w:marLeft w:val="0"/>
          <w:marRight w:val="0"/>
          <w:marTop w:val="0"/>
          <w:marBottom w:val="0"/>
          <w:divBdr>
            <w:top w:val="none" w:sz="0" w:space="0" w:color="auto"/>
            <w:left w:val="none" w:sz="0" w:space="0" w:color="auto"/>
            <w:bottom w:val="none" w:sz="0" w:space="0" w:color="auto"/>
            <w:right w:val="none" w:sz="0" w:space="0" w:color="auto"/>
          </w:divBdr>
        </w:div>
        <w:div w:id="391076498">
          <w:marLeft w:val="0"/>
          <w:marRight w:val="0"/>
          <w:marTop w:val="0"/>
          <w:marBottom w:val="0"/>
          <w:divBdr>
            <w:top w:val="none" w:sz="0" w:space="0" w:color="auto"/>
            <w:left w:val="none" w:sz="0" w:space="0" w:color="auto"/>
            <w:bottom w:val="none" w:sz="0" w:space="0" w:color="auto"/>
            <w:right w:val="none" w:sz="0" w:space="0" w:color="auto"/>
          </w:divBdr>
        </w:div>
        <w:div w:id="1145967661">
          <w:marLeft w:val="283"/>
          <w:marRight w:val="0"/>
          <w:marTop w:val="0"/>
          <w:marBottom w:val="0"/>
          <w:divBdr>
            <w:top w:val="none" w:sz="0" w:space="0" w:color="auto"/>
            <w:left w:val="none" w:sz="0" w:space="0" w:color="auto"/>
            <w:bottom w:val="none" w:sz="0" w:space="0" w:color="auto"/>
            <w:right w:val="none" w:sz="0" w:space="0" w:color="auto"/>
          </w:divBdr>
        </w:div>
        <w:div w:id="536433885">
          <w:marLeft w:val="283"/>
          <w:marRight w:val="0"/>
          <w:marTop w:val="0"/>
          <w:marBottom w:val="0"/>
          <w:divBdr>
            <w:top w:val="none" w:sz="0" w:space="0" w:color="auto"/>
            <w:left w:val="none" w:sz="0" w:space="0" w:color="auto"/>
            <w:bottom w:val="none" w:sz="0" w:space="0" w:color="auto"/>
            <w:right w:val="none" w:sz="0" w:space="0" w:color="auto"/>
          </w:divBdr>
        </w:div>
        <w:div w:id="1242183159">
          <w:marLeft w:val="283"/>
          <w:marRight w:val="0"/>
          <w:marTop w:val="0"/>
          <w:marBottom w:val="0"/>
          <w:divBdr>
            <w:top w:val="none" w:sz="0" w:space="0" w:color="auto"/>
            <w:left w:val="none" w:sz="0" w:space="0" w:color="auto"/>
            <w:bottom w:val="none" w:sz="0" w:space="0" w:color="auto"/>
            <w:right w:val="none" w:sz="0" w:space="0" w:color="auto"/>
          </w:divBdr>
        </w:div>
        <w:div w:id="1429304377">
          <w:marLeft w:val="283"/>
          <w:marRight w:val="0"/>
          <w:marTop w:val="0"/>
          <w:marBottom w:val="0"/>
          <w:divBdr>
            <w:top w:val="none" w:sz="0" w:space="0" w:color="auto"/>
            <w:left w:val="none" w:sz="0" w:space="0" w:color="auto"/>
            <w:bottom w:val="none" w:sz="0" w:space="0" w:color="auto"/>
            <w:right w:val="none" w:sz="0" w:space="0" w:color="auto"/>
          </w:divBdr>
        </w:div>
        <w:div w:id="1690913391">
          <w:marLeft w:val="283"/>
          <w:marRight w:val="0"/>
          <w:marTop w:val="0"/>
          <w:marBottom w:val="0"/>
          <w:divBdr>
            <w:top w:val="none" w:sz="0" w:space="0" w:color="auto"/>
            <w:left w:val="none" w:sz="0" w:space="0" w:color="auto"/>
            <w:bottom w:val="none" w:sz="0" w:space="0" w:color="auto"/>
            <w:right w:val="none" w:sz="0" w:space="0" w:color="auto"/>
          </w:divBdr>
        </w:div>
        <w:div w:id="436951862">
          <w:marLeft w:val="283"/>
          <w:marRight w:val="0"/>
          <w:marTop w:val="0"/>
          <w:marBottom w:val="0"/>
          <w:divBdr>
            <w:top w:val="none" w:sz="0" w:space="0" w:color="auto"/>
            <w:left w:val="none" w:sz="0" w:space="0" w:color="auto"/>
            <w:bottom w:val="none" w:sz="0" w:space="0" w:color="auto"/>
            <w:right w:val="none" w:sz="0" w:space="0" w:color="auto"/>
          </w:divBdr>
        </w:div>
        <w:div w:id="1368408406">
          <w:marLeft w:val="0"/>
          <w:marRight w:val="0"/>
          <w:marTop w:val="0"/>
          <w:marBottom w:val="0"/>
          <w:divBdr>
            <w:top w:val="none" w:sz="0" w:space="0" w:color="auto"/>
            <w:left w:val="none" w:sz="0" w:space="0" w:color="auto"/>
            <w:bottom w:val="none" w:sz="0" w:space="0" w:color="auto"/>
            <w:right w:val="none" w:sz="0" w:space="0" w:color="auto"/>
          </w:divBdr>
        </w:div>
        <w:div w:id="618418836">
          <w:marLeft w:val="283"/>
          <w:marRight w:val="0"/>
          <w:marTop w:val="0"/>
          <w:marBottom w:val="0"/>
          <w:divBdr>
            <w:top w:val="none" w:sz="0" w:space="0" w:color="auto"/>
            <w:left w:val="none" w:sz="0" w:space="0" w:color="auto"/>
            <w:bottom w:val="none" w:sz="0" w:space="0" w:color="auto"/>
            <w:right w:val="none" w:sz="0" w:space="0" w:color="auto"/>
          </w:divBdr>
        </w:div>
        <w:div w:id="195629039">
          <w:marLeft w:val="283"/>
          <w:marRight w:val="0"/>
          <w:marTop w:val="0"/>
          <w:marBottom w:val="0"/>
          <w:divBdr>
            <w:top w:val="none" w:sz="0" w:space="0" w:color="auto"/>
            <w:left w:val="none" w:sz="0" w:space="0" w:color="auto"/>
            <w:bottom w:val="none" w:sz="0" w:space="0" w:color="auto"/>
            <w:right w:val="none" w:sz="0" w:space="0" w:color="auto"/>
          </w:divBdr>
        </w:div>
      </w:divsChild>
    </w:div>
    <w:div w:id="1731926278">
      <w:bodyDiv w:val="1"/>
      <w:marLeft w:val="0"/>
      <w:marRight w:val="0"/>
      <w:marTop w:val="0"/>
      <w:marBottom w:val="0"/>
      <w:divBdr>
        <w:top w:val="none" w:sz="0" w:space="0" w:color="auto"/>
        <w:left w:val="none" w:sz="0" w:space="0" w:color="auto"/>
        <w:bottom w:val="none" w:sz="0" w:space="0" w:color="auto"/>
        <w:right w:val="none" w:sz="0" w:space="0" w:color="auto"/>
      </w:divBdr>
      <w:divsChild>
        <w:div w:id="990720635">
          <w:marLeft w:val="0"/>
          <w:marRight w:val="0"/>
          <w:marTop w:val="0"/>
          <w:marBottom w:val="0"/>
          <w:divBdr>
            <w:top w:val="none" w:sz="0" w:space="0" w:color="auto"/>
            <w:left w:val="none" w:sz="0" w:space="0" w:color="auto"/>
            <w:bottom w:val="none" w:sz="0" w:space="0" w:color="auto"/>
            <w:right w:val="none" w:sz="0" w:space="0" w:color="auto"/>
          </w:divBdr>
        </w:div>
        <w:div w:id="647244240">
          <w:marLeft w:val="0"/>
          <w:marRight w:val="0"/>
          <w:marTop w:val="0"/>
          <w:marBottom w:val="0"/>
          <w:divBdr>
            <w:top w:val="none" w:sz="0" w:space="0" w:color="auto"/>
            <w:left w:val="none" w:sz="0" w:space="0" w:color="auto"/>
            <w:bottom w:val="none" w:sz="0" w:space="0" w:color="auto"/>
            <w:right w:val="none" w:sz="0" w:space="0" w:color="auto"/>
          </w:divBdr>
        </w:div>
        <w:div w:id="432747701">
          <w:marLeft w:val="608"/>
          <w:marRight w:val="0"/>
          <w:marTop w:val="0"/>
          <w:marBottom w:val="0"/>
          <w:divBdr>
            <w:top w:val="none" w:sz="0" w:space="0" w:color="auto"/>
            <w:left w:val="none" w:sz="0" w:space="0" w:color="auto"/>
            <w:bottom w:val="none" w:sz="0" w:space="0" w:color="auto"/>
            <w:right w:val="none" w:sz="0" w:space="0" w:color="auto"/>
          </w:divBdr>
        </w:div>
        <w:div w:id="425271477">
          <w:marLeft w:val="608"/>
          <w:marRight w:val="0"/>
          <w:marTop w:val="0"/>
          <w:marBottom w:val="0"/>
          <w:divBdr>
            <w:top w:val="none" w:sz="0" w:space="0" w:color="auto"/>
            <w:left w:val="none" w:sz="0" w:space="0" w:color="auto"/>
            <w:bottom w:val="none" w:sz="0" w:space="0" w:color="auto"/>
            <w:right w:val="none" w:sz="0" w:space="0" w:color="auto"/>
          </w:divBdr>
        </w:div>
        <w:div w:id="1374765949">
          <w:marLeft w:val="608"/>
          <w:marRight w:val="0"/>
          <w:marTop w:val="0"/>
          <w:marBottom w:val="0"/>
          <w:divBdr>
            <w:top w:val="none" w:sz="0" w:space="0" w:color="auto"/>
            <w:left w:val="none" w:sz="0" w:space="0" w:color="auto"/>
            <w:bottom w:val="none" w:sz="0" w:space="0" w:color="auto"/>
            <w:right w:val="none" w:sz="0" w:space="0" w:color="auto"/>
          </w:divBdr>
        </w:div>
        <w:div w:id="1037200817">
          <w:marLeft w:val="608"/>
          <w:marRight w:val="0"/>
          <w:marTop w:val="0"/>
          <w:marBottom w:val="0"/>
          <w:divBdr>
            <w:top w:val="none" w:sz="0" w:space="0" w:color="auto"/>
            <w:left w:val="none" w:sz="0" w:space="0" w:color="auto"/>
            <w:bottom w:val="none" w:sz="0" w:space="0" w:color="auto"/>
            <w:right w:val="none" w:sz="0" w:space="0" w:color="auto"/>
          </w:divBdr>
        </w:div>
        <w:div w:id="1332295645">
          <w:marLeft w:val="608"/>
          <w:marRight w:val="0"/>
          <w:marTop w:val="0"/>
          <w:marBottom w:val="0"/>
          <w:divBdr>
            <w:top w:val="none" w:sz="0" w:space="0" w:color="auto"/>
            <w:left w:val="none" w:sz="0" w:space="0" w:color="auto"/>
            <w:bottom w:val="none" w:sz="0" w:space="0" w:color="auto"/>
            <w:right w:val="none" w:sz="0" w:space="0" w:color="auto"/>
          </w:divBdr>
        </w:div>
        <w:div w:id="937492806">
          <w:marLeft w:val="608"/>
          <w:marRight w:val="0"/>
          <w:marTop w:val="0"/>
          <w:marBottom w:val="0"/>
          <w:divBdr>
            <w:top w:val="none" w:sz="0" w:space="0" w:color="auto"/>
            <w:left w:val="none" w:sz="0" w:space="0" w:color="auto"/>
            <w:bottom w:val="none" w:sz="0" w:space="0" w:color="auto"/>
            <w:right w:val="none" w:sz="0" w:space="0" w:color="auto"/>
          </w:divBdr>
        </w:div>
        <w:div w:id="1934778190">
          <w:marLeft w:val="608"/>
          <w:marRight w:val="0"/>
          <w:marTop w:val="0"/>
          <w:marBottom w:val="0"/>
          <w:divBdr>
            <w:top w:val="none" w:sz="0" w:space="0" w:color="auto"/>
            <w:left w:val="none" w:sz="0" w:space="0" w:color="auto"/>
            <w:bottom w:val="none" w:sz="0" w:space="0" w:color="auto"/>
            <w:right w:val="none" w:sz="0" w:space="0" w:color="auto"/>
          </w:divBdr>
        </w:div>
      </w:divsChild>
    </w:div>
    <w:div w:id="1964117705">
      <w:bodyDiv w:val="1"/>
      <w:marLeft w:val="0"/>
      <w:marRight w:val="0"/>
      <w:marTop w:val="0"/>
      <w:marBottom w:val="0"/>
      <w:divBdr>
        <w:top w:val="none" w:sz="0" w:space="0" w:color="auto"/>
        <w:left w:val="none" w:sz="0" w:space="0" w:color="auto"/>
        <w:bottom w:val="none" w:sz="0" w:space="0" w:color="auto"/>
        <w:right w:val="none" w:sz="0" w:space="0" w:color="auto"/>
      </w:divBdr>
      <w:divsChild>
        <w:div w:id="306281559">
          <w:marLeft w:val="0"/>
          <w:marRight w:val="0"/>
          <w:marTop w:val="0"/>
          <w:marBottom w:val="0"/>
          <w:divBdr>
            <w:top w:val="none" w:sz="0" w:space="0" w:color="auto"/>
            <w:left w:val="none" w:sz="0" w:space="0" w:color="auto"/>
            <w:bottom w:val="none" w:sz="0" w:space="0" w:color="auto"/>
            <w:right w:val="none" w:sz="0" w:space="0" w:color="auto"/>
          </w:divBdr>
        </w:div>
        <w:div w:id="1260022004">
          <w:marLeft w:val="0"/>
          <w:marRight w:val="0"/>
          <w:marTop w:val="0"/>
          <w:marBottom w:val="0"/>
          <w:divBdr>
            <w:top w:val="none" w:sz="0" w:space="0" w:color="auto"/>
            <w:left w:val="none" w:sz="0" w:space="0" w:color="auto"/>
            <w:bottom w:val="none" w:sz="0" w:space="0" w:color="auto"/>
            <w:right w:val="none" w:sz="0" w:space="0" w:color="auto"/>
          </w:divBdr>
        </w:div>
        <w:div w:id="121466978">
          <w:marLeft w:val="720"/>
          <w:marRight w:val="0"/>
          <w:marTop w:val="0"/>
          <w:marBottom w:val="0"/>
          <w:divBdr>
            <w:top w:val="none" w:sz="0" w:space="0" w:color="auto"/>
            <w:left w:val="none" w:sz="0" w:space="0" w:color="auto"/>
            <w:bottom w:val="none" w:sz="0" w:space="0" w:color="auto"/>
            <w:right w:val="none" w:sz="0" w:space="0" w:color="auto"/>
          </w:divBdr>
        </w:div>
        <w:div w:id="1986855798">
          <w:marLeft w:val="720"/>
          <w:marRight w:val="0"/>
          <w:marTop w:val="0"/>
          <w:marBottom w:val="0"/>
          <w:divBdr>
            <w:top w:val="none" w:sz="0" w:space="0" w:color="auto"/>
            <w:left w:val="none" w:sz="0" w:space="0" w:color="auto"/>
            <w:bottom w:val="none" w:sz="0" w:space="0" w:color="auto"/>
            <w:right w:val="none" w:sz="0" w:space="0" w:color="auto"/>
          </w:divBdr>
        </w:div>
        <w:div w:id="1233001747">
          <w:marLeft w:val="720"/>
          <w:marRight w:val="0"/>
          <w:marTop w:val="0"/>
          <w:marBottom w:val="0"/>
          <w:divBdr>
            <w:top w:val="none" w:sz="0" w:space="0" w:color="auto"/>
            <w:left w:val="none" w:sz="0" w:space="0" w:color="auto"/>
            <w:bottom w:val="none" w:sz="0" w:space="0" w:color="auto"/>
            <w:right w:val="none" w:sz="0" w:space="0" w:color="auto"/>
          </w:divBdr>
        </w:div>
        <w:div w:id="65226033">
          <w:marLeft w:val="720"/>
          <w:marRight w:val="0"/>
          <w:marTop w:val="0"/>
          <w:marBottom w:val="0"/>
          <w:divBdr>
            <w:top w:val="none" w:sz="0" w:space="0" w:color="auto"/>
            <w:left w:val="none" w:sz="0" w:space="0" w:color="auto"/>
            <w:bottom w:val="none" w:sz="0" w:space="0" w:color="auto"/>
            <w:right w:val="none" w:sz="0" w:space="0" w:color="auto"/>
          </w:divBdr>
        </w:div>
        <w:div w:id="103810740">
          <w:marLeft w:val="720"/>
          <w:marRight w:val="0"/>
          <w:marTop w:val="0"/>
          <w:marBottom w:val="0"/>
          <w:divBdr>
            <w:top w:val="none" w:sz="0" w:space="0" w:color="auto"/>
            <w:left w:val="none" w:sz="0" w:space="0" w:color="auto"/>
            <w:bottom w:val="none" w:sz="0" w:space="0" w:color="auto"/>
            <w:right w:val="none" w:sz="0" w:space="0" w:color="auto"/>
          </w:divBdr>
        </w:div>
        <w:div w:id="740250007">
          <w:marLeft w:val="720"/>
          <w:marRight w:val="0"/>
          <w:marTop w:val="0"/>
          <w:marBottom w:val="0"/>
          <w:divBdr>
            <w:top w:val="none" w:sz="0" w:space="0" w:color="auto"/>
            <w:left w:val="none" w:sz="0" w:space="0" w:color="auto"/>
            <w:bottom w:val="none" w:sz="0" w:space="0" w:color="auto"/>
            <w:right w:val="none" w:sz="0" w:space="0" w:color="auto"/>
          </w:divBdr>
        </w:div>
        <w:div w:id="842547034">
          <w:marLeft w:val="720"/>
          <w:marRight w:val="0"/>
          <w:marTop w:val="0"/>
          <w:marBottom w:val="0"/>
          <w:divBdr>
            <w:top w:val="none" w:sz="0" w:space="0" w:color="auto"/>
            <w:left w:val="none" w:sz="0" w:space="0" w:color="auto"/>
            <w:bottom w:val="none" w:sz="0" w:space="0" w:color="auto"/>
            <w:right w:val="none" w:sz="0" w:space="0" w:color="auto"/>
          </w:divBdr>
        </w:div>
      </w:divsChild>
    </w:div>
    <w:div w:id="1991867111">
      <w:bodyDiv w:val="1"/>
      <w:marLeft w:val="0"/>
      <w:marRight w:val="0"/>
      <w:marTop w:val="0"/>
      <w:marBottom w:val="0"/>
      <w:divBdr>
        <w:top w:val="none" w:sz="0" w:space="0" w:color="auto"/>
        <w:left w:val="none" w:sz="0" w:space="0" w:color="auto"/>
        <w:bottom w:val="none" w:sz="0" w:space="0" w:color="auto"/>
        <w:right w:val="none" w:sz="0" w:space="0" w:color="auto"/>
      </w:divBdr>
      <w:divsChild>
        <w:div w:id="1453132565">
          <w:marLeft w:val="0"/>
          <w:marRight w:val="0"/>
          <w:marTop w:val="0"/>
          <w:marBottom w:val="0"/>
          <w:divBdr>
            <w:top w:val="none" w:sz="0" w:space="0" w:color="auto"/>
            <w:left w:val="none" w:sz="0" w:space="0" w:color="auto"/>
            <w:bottom w:val="none" w:sz="0" w:space="0" w:color="auto"/>
            <w:right w:val="none" w:sz="0" w:space="0" w:color="auto"/>
          </w:divBdr>
        </w:div>
        <w:div w:id="569074785">
          <w:marLeft w:val="0"/>
          <w:marRight w:val="0"/>
          <w:marTop w:val="0"/>
          <w:marBottom w:val="0"/>
          <w:divBdr>
            <w:top w:val="none" w:sz="0" w:space="0" w:color="auto"/>
            <w:left w:val="none" w:sz="0" w:space="0" w:color="auto"/>
            <w:bottom w:val="none" w:sz="0" w:space="0" w:color="auto"/>
            <w:right w:val="none" w:sz="0" w:space="0" w:color="auto"/>
          </w:divBdr>
        </w:div>
        <w:div w:id="371464246">
          <w:marLeft w:val="283"/>
          <w:marRight w:val="0"/>
          <w:marTop w:val="0"/>
          <w:marBottom w:val="0"/>
          <w:divBdr>
            <w:top w:val="none" w:sz="0" w:space="0" w:color="auto"/>
            <w:left w:val="none" w:sz="0" w:space="0" w:color="auto"/>
            <w:bottom w:val="none" w:sz="0" w:space="0" w:color="auto"/>
            <w:right w:val="none" w:sz="0" w:space="0" w:color="auto"/>
          </w:divBdr>
        </w:div>
        <w:div w:id="1714383991">
          <w:marLeft w:val="283"/>
          <w:marRight w:val="0"/>
          <w:marTop w:val="0"/>
          <w:marBottom w:val="0"/>
          <w:divBdr>
            <w:top w:val="none" w:sz="0" w:space="0" w:color="auto"/>
            <w:left w:val="none" w:sz="0" w:space="0" w:color="auto"/>
            <w:bottom w:val="none" w:sz="0" w:space="0" w:color="auto"/>
            <w:right w:val="none" w:sz="0" w:space="0" w:color="auto"/>
          </w:divBdr>
        </w:div>
        <w:div w:id="1238827881">
          <w:marLeft w:val="283"/>
          <w:marRight w:val="0"/>
          <w:marTop w:val="0"/>
          <w:marBottom w:val="0"/>
          <w:divBdr>
            <w:top w:val="none" w:sz="0" w:space="0" w:color="auto"/>
            <w:left w:val="none" w:sz="0" w:space="0" w:color="auto"/>
            <w:bottom w:val="none" w:sz="0" w:space="0" w:color="auto"/>
            <w:right w:val="none" w:sz="0" w:space="0" w:color="auto"/>
          </w:divBdr>
        </w:div>
        <w:div w:id="1244217388">
          <w:marLeft w:val="283"/>
          <w:marRight w:val="0"/>
          <w:marTop w:val="0"/>
          <w:marBottom w:val="0"/>
          <w:divBdr>
            <w:top w:val="none" w:sz="0" w:space="0" w:color="auto"/>
            <w:left w:val="none" w:sz="0" w:space="0" w:color="auto"/>
            <w:bottom w:val="none" w:sz="0" w:space="0" w:color="auto"/>
            <w:right w:val="none" w:sz="0" w:space="0" w:color="auto"/>
          </w:divBdr>
        </w:div>
        <w:div w:id="1727029180">
          <w:marLeft w:val="283"/>
          <w:marRight w:val="0"/>
          <w:marTop w:val="0"/>
          <w:marBottom w:val="0"/>
          <w:divBdr>
            <w:top w:val="none" w:sz="0" w:space="0" w:color="auto"/>
            <w:left w:val="none" w:sz="0" w:space="0" w:color="auto"/>
            <w:bottom w:val="none" w:sz="0" w:space="0" w:color="auto"/>
            <w:right w:val="none" w:sz="0" w:space="0" w:color="auto"/>
          </w:divBdr>
        </w:div>
        <w:div w:id="1272132084">
          <w:marLeft w:val="283"/>
          <w:marRight w:val="0"/>
          <w:marTop w:val="0"/>
          <w:marBottom w:val="0"/>
          <w:divBdr>
            <w:top w:val="none" w:sz="0" w:space="0" w:color="auto"/>
            <w:left w:val="none" w:sz="0" w:space="0" w:color="auto"/>
            <w:bottom w:val="none" w:sz="0" w:space="0" w:color="auto"/>
            <w:right w:val="none" w:sz="0" w:space="0" w:color="auto"/>
          </w:divBdr>
        </w:div>
        <w:div w:id="29190192">
          <w:marLeft w:val="283"/>
          <w:marRight w:val="0"/>
          <w:marTop w:val="0"/>
          <w:marBottom w:val="0"/>
          <w:divBdr>
            <w:top w:val="none" w:sz="0" w:space="0" w:color="auto"/>
            <w:left w:val="none" w:sz="0" w:space="0" w:color="auto"/>
            <w:bottom w:val="none" w:sz="0" w:space="0" w:color="auto"/>
            <w:right w:val="none" w:sz="0" w:space="0" w:color="auto"/>
          </w:divBdr>
        </w:div>
        <w:div w:id="508830577">
          <w:marLeft w:val="283"/>
          <w:marRight w:val="0"/>
          <w:marTop w:val="0"/>
          <w:marBottom w:val="0"/>
          <w:divBdr>
            <w:top w:val="none" w:sz="0" w:space="0" w:color="auto"/>
            <w:left w:val="none" w:sz="0" w:space="0" w:color="auto"/>
            <w:bottom w:val="none" w:sz="0" w:space="0" w:color="auto"/>
            <w:right w:val="none" w:sz="0" w:space="0" w:color="auto"/>
          </w:divBdr>
        </w:div>
        <w:div w:id="777682900">
          <w:marLeft w:val="283"/>
          <w:marRight w:val="0"/>
          <w:marTop w:val="0"/>
          <w:marBottom w:val="0"/>
          <w:divBdr>
            <w:top w:val="none" w:sz="0" w:space="0" w:color="auto"/>
            <w:left w:val="none" w:sz="0" w:space="0" w:color="auto"/>
            <w:bottom w:val="none" w:sz="0" w:space="0" w:color="auto"/>
            <w:right w:val="none" w:sz="0" w:space="0" w:color="auto"/>
          </w:divBdr>
        </w:div>
        <w:div w:id="139663911">
          <w:marLeft w:val="283"/>
          <w:marRight w:val="0"/>
          <w:marTop w:val="0"/>
          <w:marBottom w:val="0"/>
          <w:divBdr>
            <w:top w:val="none" w:sz="0" w:space="0" w:color="auto"/>
            <w:left w:val="none" w:sz="0" w:space="0" w:color="auto"/>
            <w:bottom w:val="none" w:sz="0" w:space="0" w:color="auto"/>
            <w:right w:val="none" w:sz="0" w:space="0" w:color="auto"/>
          </w:divBdr>
        </w:div>
        <w:div w:id="1325622801">
          <w:marLeft w:val="283"/>
          <w:marRight w:val="0"/>
          <w:marTop w:val="0"/>
          <w:marBottom w:val="0"/>
          <w:divBdr>
            <w:top w:val="none" w:sz="0" w:space="0" w:color="auto"/>
            <w:left w:val="none" w:sz="0" w:space="0" w:color="auto"/>
            <w:bottom w:val="none" w:sz="0" w:space="0" w:color="auto"/>
            <w:right w:val="none" w:sz="0" w:space="0" w:color="auto"/>
          </w:divBdr>
        </w:div>
        <w:div w:id="963728823">
          <w:marLeft w:val="283"/>
          <w:marRight w:val="0"/>
          <w:marTop w:val="0"/>
          <w:marBottom w:val="0"/>
          <w:divBdr>
            <w:top w:val="none" w:sz="0" w:space="0" w:color="auto"/>
            <w:left w:val="none" w:sz="0" w:space="0" w:color="auto"/>
            <w:bottom w:val="none" w:sz="0" w:space="0" w:color="auto"/>
            <w:right w:val="none" w:sz="0" w:space="0" w:color="auto"/>
          </w:divBdr>
        </w:div>
        <w:div w:id="1671054489">
          <w:marLeft w:val="283"/>
          <w:marRight w:val="0"/>
          <w:marTop w:val="0"/>
          <w:marBottom w:val="0"/>
          <w:divBdr>
            <w:top w:val="none" w:sz="0" w:space="0" w:color="auto"/>
            <w:left w:val="none" w:sz="0" w:space="0" w:color="auto"/>
            <w:bottom w:val="none" w:sz="0" w:space="0" w:color="auto"/>
            <w:right w:val="none" w:sz="0" w:space="0" w:color="auto"/>
          </w:divBdr>
        </w:div>
        <w:div w:id="899559190">
          <w:marLeft w:val="0"/>
          <w:marRight w:val="0"/>
          <w:marTop w:val="0"/>
          <w:marBottom w:val="0"/>
          <w:divBdr>
            <w:top w:val="none" w:sz="0" w:space="0" w:color="auto"/>
            <w:left w:val="none" w:sz="0" w:space="0" w:color="auto"/>
            <w:bottom w:val="none" w:sz="0" w:space="0" w:color="auto"/>
            <w:right w:val="none" w:sz="0" w:space="0" w:color="auto"/>
          </w:divBdr>
        </w:div>
        <w:div w:id="2003846574">
          <w:marLeft w:val="0"/>
          <w:marRight w:val="0"/>
          <w:marTop w:val="0"/>
          <w:marBottom w:val="0"/>
          <w:divBdr>
            <w:top w:val="none" w:sz="0" w:space="0" w:color="auto"/>
            <w:left w:val="none" w:sz="0" w:space="0" w:color="auto"/>
            <w:bottom w:val="none" w:sz="0" w:space="0" w:color="auto"/>
            <w:right w:val="none" w:sz="0" w:space="0" w:color="auto"/>
          </w:divBdr>
        </w:div>
        <w:div w:id="1045063252">
          <w:marLeft w:val="283"/>
          <w:marRight w:val="0"/>
          <w:marTop w:val="0"/>
          <w:marBottom w:val="0"/>
          <w:divBdr>
            <w:top w:val="none" w:sz="0" w:space="0" w:color="auto"/>
            <w:left w:val="none" w:sz="0" w:space="0" w:color="auto"/>
            <w:bottom w:val="none" w:sz="0" w:space="0" w:color="auto"/>
            <w:right w:val="none" w:sz="0" w:space="0" w:color="auto"/>
          </w:divBdr>
        </w:div>
        <w:div w:id="1580142047">
          <w:marLeft w:val="283"/>
          <w:marRight w:val="0"/>
          <w:marTop w:val="0"/>
          <w:marBottom w:val="0"/>
          <w:divBdr>
            <w:top w:val="none" w:sz="0" w:space="0" w:color="auto"/>
            <w:left w:val="none" w:sz="0" w:space="0" w:color="auto"/>
            <w:bottom w:val="none" w:sz="0" w:space="0" w:color="auto"/>
            <w:right w:val="none" w:sz="0" w:space="0" w:color="auto"/>
          </w:divBdr>
        </w:div>
        <w:div w:id="770708171">
          <w:marLeft w:val="283"/>
          <w:marRight w:val="0"/>
          <w:marTop w:val="0"/>
          <w:marBottom w:val="0"/>
          <w:divBdr>
            <w:top w:val="none" w:sz="0" w:space="0" w:color="auto"/>
            <w:left w:val="none" w:sz="0" w:space="0" w:color="auto"/>
            <w:bottom w:val="none" w:sz="0" w:space="0" w:color="auto"/>
            <w:right w:val="none" w:sz="0" w:space="0" w:color="auto"/>
          </w:divBdr>
        </w:div>
        <w:div w:id="22290931">
          <w:marLeft w:val="283"/>
          <w:marRight w:val="0"/>
          <w:marTop w:val="0"/>
          <w:marBottom w:val="0"/>
          <w:divBdr>
            <w:top w:val="none" w:sz="0" w:space="0" w:color="auto"/>
            <w:left w:val="none" w:sz="0" w:space="0" w:color="auto"/>
            <w:bottom w:val="none" w:sz="0" w:space="0" w:color="auto"/>
            <w:right w:val="none" w:sz="0" w:space="0" w:color="auto"/>
          </w:divBdr>
        </w:div>
        <w:div w:id="1821118075">
          <w:marLeft w:val="283"/>
          <w:marRight w:val="0"/>
          <w:marTop w:val="0"/>
          <w:marBottom w:val="0"/>
          <w:divBdr>
            <w:top w:val="none" w:sz="0" w:space="0" w:color="auto"/>
            <w:left w:val="none" w:sz="0" w:space="0" w:color="auto"/>
            <w:bottom w:val="none" w:sz="0" w:space="0" w:color="auto"/>
            <w:right w:val="none" w:sz="0" w:space="0" w:color="auto"/>
          </w:divBdr>
        </w:div>
        <w:div w:id="263805429">
          <w:marLeft w:val="283"/>
          <w:marRight w:val="0"/>
          <w:marTop w:val="0"/>
          <w:marBottom w:val="0"/>
          <w:divBdr>
            <w:top w:val="none" w:sz="0" w:space="0" w:color="auto"/>
            <w:left w:val="none" w:sz="0" w:space="0" w:color="auto"/>
            <w:bottom w:val="none" w:sz="0" w:space="0" w:color="auto"/>
            <w:right w:val="none" w:sz="0" w:space="0" w:color="auto"/>
          </w:divBdr>
        </w:div>
        <w:div w:id="897400263">
          <w:marLeft w:val="283"/>
          <w:marRight w:val="0"/>
          <w:marTop w:val="0"/>
          <w:marBottom w:val="0"/>
          <w:divBdr>
            <w:top w:val="none" w:sz="0" w:space="0" w:color="auto"/>
            <w:left w:val="none" w:sz="0" w:space="0" w:color="auto"/>
            <w:bottom w:val="none" w:sz="0" w:space="0" w:color="auto"/>
            <w:right w:val="none" w:sz="0" w:space="0" w:color="auto"/>
          </w:divBdr>
        </w:div>
        <w:div w:id="269511925">
          <w:marLeft w:val="283"/>
          <w:marRight w:val="0"/>
          <w:marTop w:val="0"/>
          <w:marBottom w:val="0"/>
          <w:divBdr>
            <w:top w:val="none" w:sz="0" w:space="0" w:color="auto"/>
            <w:left w:val="none" w:sz="0" w:space="0" w:color="auto"/>
            <w:bottom w:val="none" w:sz="0" w:space="0" w:color="auto"/>
            <w:right w:val="none" w:sz="0" w:space="0" w:color="auto"/>
          </w:divBdr>
        </w:div>
        <w:div w:id="235432183">
          <w:marLeft w:val="283"/>
          <w:marRight w:val="0"/>
          <w:marTop w:val="0"/>
          <w:marBottom w:val="0"/>
          <w:divBdr>
            <w:top w:val="none" w:sz="0" w:space="0" w:color="auto"/>
            <w:left w:val="none" w:sz="0" w:space="0" w:color="auto"/>
            <w:bottom w:val="none" w:sz="0" w:space="0" w:color="auto"/>
            <w:right w:val="none" w:sz="0" w:space="0" w:color="auto"/>
          </w:divBdr>
        </w:div>
        <w:div w:id="55587603">
          <w:marLeft w:val="28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1841</Words>
  <Characters>10498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Classe I Scientifico a. s. 2015-2016</vt:lpstr>
    </vt:vector>
  </TitlesOfParts>
  <Company>Istituto Salesiano Sacro Cuore</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I Scientifico a. s. 2015-2016</dc:title>
  <dc:creator>Dario D'agostino</dc:creator>
  <cp:lastModifiedBy>Paolo Verdiani</cp:lastModifiedBy>
  <cp:revision>5</cp:revision>
  <dcterms:created xsi:type="dcterms:W3CDTF">2018-10-11T20:00:00Z</dcterms:created>
  <dcterms:modified xsi:type="dcterms:W3CDTF">2018-10-25T15:39:00Z</dcterms:modified>
</cp:coreProperties>
</file>