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85" w:rsidRDefault="00D56D85" w:rsidP="000A60C0">
      <w:r>
        <w:t>ISTITUTO SALESIANO “SACRO CUORE”</w:t>
      </w:r>
    </w:p>
    <w:p w:rsidR="00D56D85" w:rsidRDefault="00D56D85" w:rsidP="00D56D85">
      <w:pPr>
        <w:rPr>
          <w:b/>
          <w:sz w:val="24"/>
        </w:rPr>
      </w:pPr>
    </w:p>
    <w:p w:rsidR="00D56D85" w:rsidRDefault="00D56D85" w:rsidP="00D56D85">
      <w:pPr>
        <w:rPr>
          <w:b/>
          <w:sz w:val="24"/>
        </w:rPr>
      </w:pPr>
      <w:r>
        <w:rPr>
          <w:b/>
          <w:sz w:val="24"/>
        </w:rPr>
        <w:t xml:space="preserve">CLASSE: III scientifico </w:t>
      </w:r>
    </w:p>
    <w:p w:rsidR="00D56D85" w:rsidRDefault="000A60C0" w:rsidP="00D56D85">
      <w:pPr>
        <w:rPr>
          <w:b/>
          <w:sz w:val="24"/>
        </w:rPr>
      </w:pPr>
      <w:r>
        <w:rPr>
          <w:b/>
          <w:sz w:val="24"/>
        </w:rPr>
        <w:t>ANNO SCOLASTICO: 2018/19</w:t>
      </w:r>
    </w:p>
    <w:p w:rsidR="00D56D85" w:rsidRDefault="00D56D85" w:rsidP="00D56D85">
      <w:pPr>
        <w:rPr>
          <w:b/>
          <w:sz w:val="24"/>
        </w:rPr>
      </w:pPr>
      <w:r>
        <w:rPr>
          <w:b/>
          <w:sz w:val="24"/>
        </w:rPr>
        <w:t>PROGRAMMAZIONE DI: Inglese</w:t>
      </w:r>
    </w:p>
    <w:p w:rsidR="00D56D85" w:rsidRDefault="000A60C0" w:rsidP="00D56D85">
      <w:pPr>
        <w:rPr>
          <w:b/>
          <w:sz w:val="24"/>
        </w:rPr>
      </w:pPr>
      <w:r>
        <w:rPr>
          <w:b/>
          <w:sz w:val="24"/>
        </w:rPr>
        <w:t>PROF. : Eugenio Gallo</w:t>
      </w:r>
    </w:p>
    <w:p w:rsidR="00D56D85" w:rsidRDefault="00D56D85" w:rsidP="00D56D85">
      <w:pPr>
        <w:rPr>
          <w:b/>
          <w:sz w:val="24"/>
        </w:rPr>
      </w:pPr>
    </w:p>
    <w:p w:rsidR="00D56D85" w:rsidRDefault="00D56D85" w:rsidP="00D56D85">
      <w:pPr>
        <w:rPr>
          <w:b/>
          <w:sz w:val="24"/>
        </w:rPr>
      </w:pPr>
    </w:p>
    <w:p w:rsidR="00D56D85" w:rsidRDefault="00D56D85" w:rsidP="00D56D85">
      <w:pPr>
        <w:pStyle w:val="Titolo3"/>
      </w:pPr>
      <w:r>
        <w:t>ANALISI DELLA SITUAZIONE DELLA CLASSE</w:t>
      </w:r>
    </w:p>
    <w:p w:rsidR="00D56D85" w:rsidRDefault="00D56D85" w:rsidP="00D56D85"/>
    <w:p w:rsidR="00D56D85" w:rsidRDefault="00D56D85" w:rsidP="00D56D85">
      <w:pPr>
        <w:pStyle w:val="Corpotesto"/>
      </w:pPr>
      <w:r>
        <w:t xml:space="preserve">La </w:t>
      </w:r>
      <w:r w:rsidR="000A60C0">
        <w:t>classe III, che si compone di 16</w:t>
      </w:r>
      <w:r>
        <w:t xml:space="preserve"> alunni, si mostra piuttosto coesa dal un punto di vista delle relazioni interpersonali.  </w:t>
      </w:r>
    </w:p>
    <w:p w:rsidR="000A60C0" w:rsidRDefault="000A60C0" w:rsidP="00D56D85">
      <w:pPr>
        <w:rPr>
          <w:sz w:val="24"/>
          <w:lang w:eastAsia="ar-SA"/>
        </w:rPr>
      </w:pPr>
      <w:r>
        <w:rPr>
          <w:sz w:val="24"/>
          <w:lang w:eastAsia="ar-SA"/>
        </w:rPr>
        <w:t>Quest’anno è entrata a far parte del gruppo classe, una nuova studentessa che fin da subito si è integrata con gli altri compagni.</w:t>
      </w:r>
    </w:p>
    <w:p w:rsidR="00D56D85" w:rsidRPr="005D56E0" w:rsidRDefault="00D56D85" w:rsidP="00D56D85">
      <w:pPr>
        <w:rPr>
          <w:sz w:val="24"/>
          <w:lang w:eastAsia="ar-SA"/>
        </w:rPr>
      </w:pPr>
      <w:r w:rsidRPr="005D56E0">
        <w:rPr>
          <w:sz w:val="24"/>
          <w:lang w:eastAsia="ar-SA"/>
        </w:rPr>
        <w:t>La classe dimostra un certo interesse nei confronti della materia e partecipa con piacere alle attività scolastiche. I vari interventi dei singoli alunni, più volte sollecitati per approfondire la loro conoscenza, hanno confermato una preparazione sufficiente per ciò che concerne la lingua inglese. La classe mostra tre fasce di livello: la prima è costituita da allievi che mostrano di avere conoscenze soddisfacenti sulle competenze di base. La seconda fascia è composta da alunni che usano la lingua inglese non sempre in modo appropriato, ma che sono generalmente in grado di organizzare il lavoro con ordine, e presentano sufficienti conoscenze linguistiche. La terza fascia è composta da allievi che usano la lingua inglese non sempre in modo appropriato, con incertezze nell’uso delle strutture e delle funzioni linguistiche: si cercherà di far acquisire loro un metodo di studio più efficace.</w:t>
      </w:r>
    </w:p>
    <w:p w:rsidR="00D56D85" w:rsidRDefault="00D56D85" w:rsidP="00D56D85">
      <w:pPr>
        <w:jc w:val="both"/>
        <w:rPr>
          <w:sz w:val="24"/>
          <w:lang w:eastAsia="it-IT"/>
        </w:rPr>
      </w:pPr>
    </w:p>
    <w:p w:rsidR="00D56D85" w:rsidRDefault="00D56D85" w:rsidP="00D56D85">
      <w:pPr>
        <w:pStyle w:val="Corpotesto"/>
        <w:rPr>
          <w:b/>
        </w:rPr>
      </w:pPr>
      <w:r>
        <w:rPr>
          <w:b/>
        </w:rPr>
        <w:t>OBIETTIVI TRASVERSALI</w:t>
      </w:r>
    </w:p>
    <w:p w:rsidR="00D56D85" w:rsidRDefault="00D56D85" w:rsidP="00D56D85">
      <w:pPr>
        <w:pStyle w:val="Corpotesto"/>
        <w:rPr>
          <w:b/>
          <w:u w:val="single"/>
        </w:rPr>
      </w:pPr>
      <w:r>
        <w:rPr>
          <w:b/>
          <w:u w:val="single"/>
        </w:rPr>
        <w:t>Obiettivi formativi</w:t>
      </w:r>
    </w:p>
    <w:p w:rsidR="00D56D85" w:rsidRDefault="00D56D85" w:rsidP="00D56D85">
      <w:pPr>
        <w:pStyle w:val="Corpotesto"/>
      </w:pPr>
      <w:r>
        <w:t>Il docente si propone di conseguire i seguenti obiettivi:</w:t>
      </w:r>
    </w:p>
    <w:p w:rsidR="00D56D85" w:rsidRDefault="00D56D85" w:rsidP="00D56D85">
      <w:pPr>
        <w:pStyle w:val="Corpotesto"/>
        <w:numPr>
          <w:ilvl w:val="0"/>
          <w:numId w:val="1"/>
        </w:numPr>
      </w:pPr>
      <w:r>
        <w:t>Allargare gli orizzonti socio- culturali degli alunni</w:t>
      </w:r>
    </w:p>
    <w:p w:rsidR="00D56D85" w:rsidRDefault="00D56D85" w:rsidP="00D56D85">
      <w:pPr>
        <w:pStyle w:val="Corpotesto"/>
        <w:numPr>
          <w:ilvl w:val="0"/>
          <w:numId w:val="1"/>
        </w:numPr>
      </w:pPr>
      <w:r>
        <w:t>Formare una buona coscienza critica</w:t>
      </w:r>
    </w:p>
    <w:p w:rsidR="00D56D85" w:rsidRDefault="00D56D85" w:rsidP="00D56D85">
      <w:pPr>
        <w:pStyle w:val="Corpotesto"/>
        <w:numPr>
          <w:ilvl w:val="0"/>
          <w:numId w:val="1"/>
        </w:numPr>
      </w:pPr>
      <w:r>
        <w:t>Contribuire allo sviluppo pieno e armonico della personalità degli allievi, alla maturazione dell’identità personale e sociale e allo sviluppo delle capacità decisionali degli allievi</w:t>
      </w:r>
    </w:p>
    <w:p w:rsidR="00D56D85" w:rsidRDefault="00D56D85" w:rsidP="00D56D85">
      <w:pPr>
        <w:pStyle w:val="Corpotesto"/>
        <w:numPr>
          <w:ilvl w:val="0"/>
          <w:numId w:val="1"/>
        </w:numPr>
      </w:pPr>
      <w:r>
        <w:t>Educare al rispetto delle idee altrui</w:t>
      </w:r>
    </w:p>
    <w:p w:rsidR="00D56D85" w:rsidRDefault="00D56D85" w:rsidP="00D56D85">
      <w:pPr>
        <w:pStyle w:val="Corpotesto"/>
        <w:numPr>
          <w:ilvl w:val="0"/>
          <w:numId w:val="1"/>
        </w:numPr>
      </w:pPr>
      <w:r>
        <w:t>Educare al rispetto delle regole sociali</w:t>
      </w:r>
    </w:p>
    <w:p w:rsidR="00D56D85" w:rsidRDefault="00D56D85" w:rsidP="00D56D85">
      <w:pPr>
        <w:pStyle w:val="Corpotesto"/>
        <w:numPr>
          <w:ilvl w:val="0"/>
          <w:numId w:val="1"/>
        </w:numPr>
      </w:pPr>
      <w:r>
        <w:t>Sollecitare forme di autovalutazione e di confronto con gli altri</w:t>
      </w:r>
    </w:p>
    <w:p w:rsidR="00D56D85" w:rsidRDefault="00D56D85" w:rsidP="00D56D85">
      <w:pPr>
        <w:pStyle w:val="Corpotesto"/>
        <w:numPr>
          <w:ilvl w:val="0"/>
          <w:numId w:val="1"/>
        </w:numPr>
      </w:pPr>
      <w:r>
        <w:t>Educare al rispetto dei valori riconosciuti come tali</w:t>
      </w:r>
    </w:p>
    <w:p w:rsidR="00D56D85" w:rsidRDefault="00D56D85" w:rsidP="00D56D85">
      <w:pPr>
        <w:pStyle w:val="Corpotesto"/>
        <w:numPr>
          <w:ilvl w:val="0"/>
          <w:numId w:val="1"/>
        </w:numPr>
      </w:pPr>
      <w:r>
        <w:t>Promuovere le capacità di orientamento rispetto alle scelte scolastiche e professionali</w:t>
      </w:r>
    </w:p>
    <w:p w:rsidR="00D56D85" w:rsidRDefault="00D56D85" w:rsidP="00D56D85">
      <w:pPr>
        <w:pStyle w:val="Corpotesto"/>
      </w:pPr>
    </w:p>
    <w:p w:rsidR="00D56D85" w:rsidRDefault="00D56D85" w:rsidP="00D56D85">
      <w:pPr>
        <w:pStyle w:val="Corpotesto"/>
        <w:rPr>
          <w:b/>
          <w:u w:val="single"/>
        </w:rPr>
      </w:pPr>
      <w:r>
        <w:rPr>
          <w:b/>
          <w:u w:val="single"/>
        </w:rPr>
        <w:t>Obiettivi comportamentali</w:t>
      </w:r>
    </w:p>
    <w:p w:rsidR="00D56D85" w:rsidRDefault="00D56D85" w:rsidP="00D56D85">
      <w:pPr>
        <w:pStyle w:val="Corpotesto"/>
      </w:pPr>
      <w:r>
        <w:t>Il docente si propone di conseguire i seguenti obiettivi:</w:t>
      </w:r>
    </w:p>
    <w:p w:rsidR="00D56D85" w:rsidRDefault="00D56D85" w:rsidP="00D56D85">
      <w:pPr>
        <w:pStyle w:val="Corpotesto"/>
        <w:numPr>
          <w:ilvl w:val="0"/>
          <w:numId w:val="2"/>
        </w:numPr>
      </w:pPr>
      <w:r>
        <w:t>Promuovere la capacità di partecipare a colloqui e dibattiti ascoltando e intervenendo</w:t>
      </w:r>
    </w:p>
    <w:p w:rsidR="00D56D85" w:rsidRDefault="00D56D85" w:rsidP="00D56D85">
      <w:pPr>
        <w:pStyle w:val="Corpotesto"/>
        <w:numPr>
          <w:ilvl w:val="0"/>
          <w:numId w:val="2"/>
        </w:numPr>
      </w:pPr>
      <w:r>
        <w:t>Insegnare all’allievo a comunicare in modo da vivere i rapporti con gli altri sul piano della comprensione reciproca</w:t>
      </w:r>
    </w:p>
    <w:p w:rsidR="00D56D85" w:rsidRDefault="00D56D85" w:rsidP="00D56D85">
      <w:pPr>
        <w:pStyle w:val="Corpotesto"/>
        <w:numPr>
          <w:ilvl w:val="0"/>
          <w:numId w:val="2"/>
        </w:numPr>
      </w:pPr>
      <w:r>
        <w:t>Educare alla solidarietà e alla tolleranza</w:t>
      </w:r>
    </w:p>
    <w:p w:rsidR="00D56D85" w:rsidRDefault="00D56D85" w:rsidP="00D56D85">
      <w:pPr>
        <w:pStyle w:val="Corpotesto"/>
        <w:numPr>
          <w:ilvl w:val="0"/>
          <w:numId w:val="2"/>
        </w:numPr>
      </w:pPr>
      <w:r>
        <w:t>Accrescere la stima degli alunni verso se stessi e verso i compagni</w:t>
      </w:r>
    </w:p>
    <w:p w:rsidR="00D56D85" w:rsidRDefault="00D56D85" w:rsidP="00D56D85">
      <w:pPr>
        <w:pStyle w:val="Corpotesto"/>
      </w:pPr>
    </w:p>
    <w:p w:rsidR="00D56D85" w:rsidRDefault="00D56D85" w:rsidP="00D56D85">
      <w:pPr>
        <w:pStyle w:val="Corpotesto"/>
        <w:rPr>
          <w:b/>
          <w:u w:val="single"/>
        </w:rPr>
      </w:pPr>
      <w:r>
        <w:rPr>
          <w:b/>
          <w:u w:val="single"/>
        </w:rPr>
        <w:t>Obiettivi cognitivi e operativi</w:t>
      </w:r>
    </w:p>
    <w:p w:rsidR="00D56D85" w:rsidRDefault="00D56D85" w:rsidP="00D56D85">
      <w:pPr>
        <w:pStyle w:val="Corpotesto"/>
      </w:pPr>
      <w:r>
        <w:t>Gli alunni devono essere in grado di:</w:t>
      </w:r>
    </w:p>
    <w:p w:rsidR="00D56D85" w:rsidRDefault="00D56D85" w:rsidP="00D56D85">
      <w:pPr>
        <w:pStyle w:val="Corpotesto"/>
        <w:numPr>
          <w:ilvl w:val="0"/>
          <w:numId w:val="3"/>
        </w:numPr>
      </w:pPr>
      <w:r>
        <w:t>Acquisire una buona padronanza della lingua italiana, strumento di accesso ai più diversi campi del sapere</w:t>
      </w:r>
    </w:p>
    <w:p w:rsidR="00D56D85" w:rsidRDefault="00D56D85" w:rsidP="00D56D85">
      <w:pPr>
        <w:pStyle w:val="Corpotesto"/>
        <w:numPr>
          <w:ilvl w:val="0"/>
          <w:numId w:val="3"/>
        </w:numPr>
      </w:pPr>
      <w:r>
        <w:t>Acquistare e sviluppare capacità di osservazione, di analisi, di riflessione, di estrapolazione, di astrazione, logiche e di sintesi</w:t>
      </w:r>
    </w:p>
    <w:p w:rsidR="00D56D85" w:rsidRDefault="00D56D85" w:rsidP="00D56D85">
      <w:pPr>
        <w:pStyle w:val="Corpotesto"/>
        <w:numPr>
          <w:ilvl w:val="0"/>
          <w:numId w:val="3"/>
        </w:numPr>
      </w:pPr>
      <w:r>
        <w:lastRenderedPageBreak/>
        <w:t>Sviluppare la capacità di discussione</w:t>
      </w:r>
    </w:p>
    <w:p w:rsidR="00D56D85" w:rsidRDefault="00D56D85" w:rsidP="00D56D85">
      <w:pPr>
        <w:pStyle w:val="Corpotesto"/>
        <w:numPr>
          <w:ilvl w:val="0"/>
          <w:numId w:val="3"/>
        </w:numPr>
      </w:pPr>
      <w:r>
        <w:t>Effettuare gli adeguati collegamenti tra argomenti affini</w:t>
      </w:r>
    </w:p>
    <w:p w:rsidR="00D56D85" w:rsidRDefault="00D56D85" w:rsidP="00D56D85">
      <w:pPr>
        <w:pStyle w:val="Corpotesto"/>
        <w:numPr>
          <w:ilvl w:val="0"/>
          <w:numId w:val="3"/>
        </w:numPr>
      </w:pPr>
      <w:r>
        <w:t>Acquisire la capacità di studiare in maniera autonoma</w:t>
      </w:r>
    </w:p>
    <w:p w:rsidR="00D56D85" w:rsidRDefault="00D56D85" w:rsidP="00D56D85">
      <w:pPr>
        <w:pStyle w:val="Corpotesto"/>
        <w:numPr>
          <w:ilvl w:val="0"/>
          <w:numId w:val="3"/>
        </w:numPr>
      </w:pPr>
      <w:r>
        <w:t>Acquisire la capacità di relazionare e di lavorare in gruppo</w:t>
      </w:r>
    </w:p>
    <w:p w:rsidR="00D56D85" w:rsidRDefault="00D56D85" w:rsidP="00D56D85">
      <w:pPr>
        <w:pStyle w:val="Corpotesto"/>
        <w:numPr>
          <w:ilvl w:val="0"/>
          <w:numId w:val="3"/>
        </w:numPr>
      </w:pPr>
      <w:r>
        <w:t>Analizzare criticamente la realtà che ci circonda</w:t>
      </w:r>
    </w:p>
    <w:p w:rsidR="00D56D85" w:rsidRDefault="00D56D85" w:rsidP="00D56D85">
      <w:pPr>
        <w:pStyle w:val="Corpotesto"/>
        <w:numPr>
          <w:ilvl w:val="0"/>
          <w:numId w:val="3"/>
        </w:numPr>
        <w:rPr>
          <w:szCs w:val="24"/>
        </w:rPr>
      </w:pPr>
      <w:r>
        <w:rPr>
          <w:szCs w:val="24"/>
        </w:rPr>
        <w:t>Utilizzare le metodologie acquisite in situazioni nuove</w:t>
      </w:r>
    </w:p>
    <w:p w:rsidR="00D56D85" w:rsidRDefault="00D56D85" w:rsidP="00D56D85">
      <w:pPr>
        <w:pStyle w:val="Corpotesto"/>
        <w:numPr>
          <w:ilvl w:val="0"/>
          <w:numId w:val="3"/>
        </w:numPr>
        <w:rPr>
          <w:szCs w:val="24"/>
        </w:rPr>
      </w:pPr>
      <w:r>
        <w:rPr>
          <w:szCs w:val="24"/>
        </w:rPr>
        <w:t>Sviluppare l’autonomia di giudizio</w:t>
      </w:r>
    </w:p>
    <w:p w:rsidR="00D56D85" w:rsidRDefault="00D56D85" w:rsidP="00D56D85">
      <w:pPr>
        <w:pStyle w:val="Corpotesto"/>
        <w:numPr>
          <w:ilvl w:val="0"/>
          <w:numId w:val="3"/>
        </w:numPr>
        <w:rPr>
          <w:szCs w:val="24"/>
        </w:rPr>
      </w:pPr>
      <w:r>
        <w:rPr>
          <w:szCs w:val="24"/>
        </w:rPr>
        <w:t>Maturare l’abilità di prendere decisioni e di assumersi delle responsabilità</w:t>
      </w:r>
    </w:p>
    <w:p w:rsidR="00D56D85" w:rsidRDefault="00D56D85" w:rsidP="00D56D85">
      <w:pPr>
        <w:pStyle w:val="Corpotesto"/>
        <w:rPr>
          <w:szCs w:val="24"/>
        </w:rPr>
      </w:pPr>
    </w:p>
    <w:p w:rsidR="00D56D85" w:rsidRDefault="00D56D85" w:rsidP="00D56D85">
      <w:pPr>
        <w:pStyle w:val="Corpotesto"/>
        <w:rPr>
          <w:b/>
          <w:szCs w:val="24"/>
        </w:rPr>
      </w:pPr>
    </w:p>
    <w:p w:rsidR="00D56D85" w:rsidRDefault="00D56D85" w:rsidP="00D56D85">
      <w:pPr>
        <w:pStyle w:val="Corpotesto"/>
        <w:rPr>
          <w:b/>
        </w:rPr>
      </w:pPr>
      <w:r>
        <w:rPr>
          <w:b/>
        </w:rPr>
        <w:t>OBIETTIVI DIDATTICI</w:t>
      </w:r>
    </w:p>
    <w:p w:rsidR="00D56D85" w:rsidRDefault="00D56D85" w:rsidP="00D56D85">
      <w:pPr>
        <w:pStyle w:val="Corpotesto"/>
      </w:pPr>
      <w:r>
        <w:t>Nell’ambito della competenza linguistico-comunicativa, gli studenti inizieranno a comprendere e produrre testi orali e scritti strutturati e coesi per riferire fatti; descrivere fenomeni e situazioni; inizieranno ad interagire (anche con parlanti nativi) in maniera adeguata sia agli interlocutori che al contesto; inizieranno ad utilizzare la lingua straniera per i principali scopi comunicativi ed operativi. Nell’ambito dello sviluppo di conoscenze relative all’universo culturale della lingua straniera, gli studenti inizieranno a comprendere, contestualizzare e confrontare testi e produzioni artistiche di vario genere in lingua inglese, e cercheranno di approfondirli con argomentazioni che permetteranno la messa in pratica delle competenze di Comprensione; Interazione; Produzione e Mediazione.</w:t>
      </w:r>
    </w:p>
    <w:p w:rsidR="00D56D85" w:rsidRDefault="00D56D85" w:rsidP="00D56D85">
      <w:pPr>
        <w:pStyle w:val="Corpotesto"/>
      </w:pPr>
      <w:r>
        <w:t>Gli allievi devono saper:</w:t>
      </w:r>
    </w:p>
    <w:p w:rsidR="00D56D85" w:rsidRDefault="00D56D85" w:rsidP="00D56D85">
      <w:pPr>
        <w:pStyle w:val="Corpotesto"/>
        <w:numPr>
          <w:ilvl w:val="0"/>
          <w:numId w:val="4"/>
        </w:numPr>
      </w:pPr>
      <w:r>
        <w:t xml:space="preserve">Comprendere i punti chiave di argomenti familiari che riguardano la scuola, il tempo </w:t>
      </w:r>
      <w:proofErr w:type="spellStart"/>
      <w:r>
        <w:t>libero,ecc</w:t>
      </w:r>
      <w:proofErr w:type="spellEnd"/>
      <w:r>
        <w:t>.;</w:t>
      </w:r>
    </w:p>
    <w:p w:rsidR="00D56D85" w:rsidRDefault="00D56D85" w:rsidP="00D56D85">
      <w:pPr>
        <w:pStyle w:val="Corpotesto"/>
        <w:numPr>
          <w:ilvl w:val="0"/>
          <w:numId w:val="4"/>
        </w:numPr>
      </w:pPr>
      <w:r>
        <w:t>Comprendere istruzioni dettagliate al fine di orientarsi con disinvoltura in situazioni che</w:t>
      </w:r>
      <w:r w:rsidR="00B762B7">
        <w:t xml:space="preserve"> </w:t>
      </w:r>
      <w:r>
        <w:t>possono verificarsi nei paesi in cui si parla la lingua;</w:t>
      </w:r>
    </w:p>
    <w:p w:rsidR="00D56D85" w:rsidRDefault="00D56D85" w:rsidP="00D56D85">
      <w:pPr>
        <w:pStyle w:val="Corpotesto"/>
        <w:numPr>
          <w:ilvl w:val="0"/>
          <w:numId w:val="4"/>
        </w:numPr>
      </w:pPr>
      <w:r>
        <w:t>Comprendere sufficientemente testi su argomenti relativi al suo campo di studio e ai suoi interessi;</w:t>
      </w:r>
    </w:p>
    <w:p w:rsidR="00D56D85" w:rsidRDefault="00D56D85" w:rsidP="00D56D85">
      <w:pPr>
        <w:pStyle w:val="Corpotesto"/>
        <w:numPr>
          <w:ilvl w:val="0"/>
          <w:numId w:val="4"/>
        </w:numPr>
      </w:pPr>
      <w:r>
        <w:t>Spiegare brevemente le ragioni delle loro opinioni e dei loro progetti;</w:t>
      </w:r>
    </w:p>
    <w:p w:rsidR="00D56D85" w:rsidRDefault="00D56D85" w:rsidP="00D56D85">
      <w:pPr>
        <w:pStyle w:val="Corpotesto"/>
        <w:numPr>
          <w:ilvl w:val="0"/>
          <w:numId w:val="4"/>
        </w:numPr>
      </w:pPr>
      <w:r>
        <w:t>Interagire con relativa spontaneità in brevi conversazioni su argomenti familiari inerenti la sfera personale, lo studio o il lavoro, utilizzando strategie compensative nell’interazione orale;</w:t>
      </w:r>
    </w:p>
    <w:p w:rsidR="00D56D85" w:rsidRDefault="00D56D85" w:rsidP="00D56D85">
      <w:pPr>
        <w:pStyle w:val="Corpotesto"/>
        <w:numPr>
          <w:ilvl w:val="0"/>
          <w:numId w:val="4"/>
        </w:numPr>
      </w:pPr>
      <w:r>
        <w:t>Produrre testi per esprimere in modo chiaro e semplice opinioni, intenzioni, ipotesi e descrivere esperienze e processi; utilizzare le principali tipologie testuali;</w:t>
      </w:r>
    </w:p>
    <w:p w:rsidR="00D56D85" w:rsidRDefault="00D56D85" w:rsidP="00D56D85">
      <w:pPr>
        <w:pStyle w:val="Corpotesto"/>
        <w:numPr>
          <w:ilvl w:val="0"/>
          <w:numId w:val="4"/>
        </w:numPr>
      </w:pPr>
      <w:r>
        <w:t>Riassumere testi di media difficoltà.</w:t>
      </w:r>
    </w:p>
    <w:p w:rsidR="00D56D85" w:rsidRDefault="00D56D85" w:rsidP="00D56D85">
      <w:pPr>
        <w:pStyle w:val="Corpotesto"/>
      </w:pPr>
    </w:p>
    <w:p w:rsidR="00D56D85" w:rsidRDefault="00D56D85" w:rsidP="00D56D85">
      <w:pPr>
        <w:pStyle w:val="Corpotesto"/>
        <w:rPr>
          <w:b/>
        </w:rPr>
      </w:pPr>
      <w:r>
        <w:rPr>
          <w:b/>
        </w:rPr>
        <w:t>CONTENUTI</w:t>
      </w:r>
    </w:p>
    <w:p w:rsidR="00D56D85" w:rsidRDefault="00D56D85" w:rsidP="00D56D85">
      <w:pPr>
        <w:pStyle w:val="Corpotesto"/>
      </w:pPr>
      <w:r>
        <w:t>Il docente e si propone di far approfondire agli alunni le strutture di base della lingua e di fargli conoscere il panorama storico letterario di vari secoli (dalle origini al XVI secolo).</w:t>
      </w:r>
    </w:p>
    <w:p w:rsidR="00D56D85" w:rsidRDefault="00D56D85" w:rsidP="00D56D85">
      <w:pPr>
        <w:pStyle w:val="Corpotesto"/>
      </w:pPr>
    </w:p>
    <w:p w:rsidR="00D56D85" w:rsidRDefault="00D56D85" w:rsidP="00D56D85">
      <w:pPr>
        <w:pStyle w:val="Corpotesto"/>
        <w:rPr>
          <w:b/>
        </w:rPr>
      </w:pPr>
      <w:r>
        <w:rPr>
          <w:b/>
        </w:rPr>
        <w:t>METODOLOGIA</w:t>
      </w:r>
    </w:p>
    <w:p w:rsidR="00D56D85" w:rsidRDefault="00D56D85" w:rsidP="00D56D85">
      <w:pPr>
        <w:pStyle w:val="Corpotesto"/>
        <w:rPr>
          <w:b/>
        </w:rPr>
      </w:pPr>
    </w:p>
    <w:p w:rsidR="00D56D85" w:rsidRDefault="00D56D85" w:rsidP="00D56D85">
      <w:pPr>
        <w:suppressAutoHyphens/>
        <w:autoSpaceDE w:val="0"/>
        <w:jc w:val="both"/>
        <w:rPr>
          <w:sz w:val="24"/>
          <w:szCs w:val="24"/>
        </w:rPr>
      </w:pPr>
      <w:r>
        <w:rPr>
          <w:sz w:val="24"/>
          <w:szCs w:val="24"/>
        </w:rPr>
        <w:t>Per sviluppare l’interesse dei ragazzi si cercherà di diversificare le lezioni, ponendo sempre al centro l’alunno. Ci saranno quindi :</w:t>
      </w:r>
    </w:p>
    <w:p w:rsidR="00D56D85" w:rsidRDefault="00D56D85" w:rsidP="00D56D85">
      <w:pPr>
        <w:pStyle w:val="Paragrafoelenco"/>
        <w:numPr>
          <w:ilvl w:val="0"/>
          <w:numId w:val="5"/>
        </w:numPr>
        <w:suppressAutoHyphens/>
        <w:autoSpaceDE w:val="0"/>
        <w:jc w:val="both"/>
        <w:rPr>
          <w:sz w:val="24"/>
          <w:szCs w:val="24"/>
        </w:rPr>
      </w:pPr>
      <w:r>
        <w:rPr>
          <w:sz w:val="24"/>
          <w:szCs w:val="24"/>
        </w:rPr>
        <w:t xml:space="preserve">Lezione dialogata; </w:t>
      </w:r>
    </w:p>
    <w:p w:rsidR="00D56D85" w:rsidRDefault="00D56D85" w:rsidP="00D56D85">
      <w:pPr>
        <w:pStyle w:val="Paragrafoelenco"/>
        <w:numPr>
          <w:ilvl w:val="0"/>
          <w:numId w:val="5"/>
        </w:numPr>
        <w:suppressAutoHyphens/>
        <w:autoSpaceDE w:val="0"/>
        <w:jc w:val="both"/>
        <w:rPr>
          <w:sz w:val="24"/>
          <w:szCs w:val="24"/>
        </w:rPr>
      </w:pPr>
      <w:r>
        <w:rPr>
          <w:sz w:val="24"/>
          <w:szCs w:val="24"/>
        </w:rPr>
        <w:t>Lavoro individuale;</w:t>
      </w:r>
    </w:p>
    <w:p w:rsidR="00D56D85" w:rsidRDefault="00D56D85" w:rsidP="00D56D85">
      <w:pPr>
        <w:pStyle w:val="Paragrafoelenco"/>
        <w:numPr>
          <w:ilvl w:val="0"/>
          <w:numId w:val="5"/>
        </w:numPr>
        <w:suppressAutoHyphens/>
        <w:autoSpaceDE w:val="0"/>
        <w:jc w:val="both"/>
        <w:rPr>
          <w:sz w:val="24"/>
          <w:szCs w:val="24"/>
        </w:rPr>
      </w:pPr>
      <w:r>
        <w:rPr>
          <w:sz w:val="24"/>
          <w:szCs w:val="24"/>
        </w:rPr>
        <w:t>Lezione frontale;</w:t>
      </w:r>
    </w:p>
    <w:p w:rsidR="00D56D85" w:rsidRDefault="00D56D85" w:rsidP="00D56D85">
      <w:pPr>
        <w:pStyle w:val="Paragrafoelenco"/>
        <w:numPr>
          <w:ilvl w:val="0"/>
          <w:numId w:val="5"/>
        </w:numPr>
        <w:suppressAutoHyphens/>
        <w:autoSpaceDE w:val="0"/>
        <w:jc w:val="both"/>
        <w:rPr>
          <w:sz w:val="24"/>
          <w:szCs w:val="24"/>
        </w:rPr>
      </w:pPr>
      <w:r>
        <w:rPr>
          <w:sz w:val="24"/>
          <w:szCs w:val="24"/>
        </w:rPr>
        <w:t>Lavoro in coppia;</w:t>
      </w:r>
    </w:p>
    <w:p w:rsidR="00D56D85" w:rsidRDefault="00D56D85" w:rsidP="00D56D85">
      <w:pPr>
        <w:pStyle w:val="Paragrafoelenco"/>
        <w:numPr>
          <w:ilvl w:val="0"/>
          <w:numId w:val="5"/>
        </w:numPr>
        <w:suppressAutoHyphens/>
        <w:autoSpaceDE w:val="0"/>
        <w:jc w:val="both"/>
        <w:rPr>
          <w:sz w:val="24"/>
          <w:szCs w:val="24"/>
        </w:rPr>
      </w:pPr>
      <w:r>
        <w:rPr>
          <w:sz w:val="24"/>
          <w:szCs w:val="24"/>
        </w:rPr>
        <w:t>Lavoro di gruppo;</w:t>
      </w:r>
    </w:p>
    <w:p w:rsidR="00D56D85" w:rsidRDefault="00D56D85" w:rsidP="00D56D85">
      <w:pPr>
        <w:pStyle w:val="Paragrafoelenco"/>
        <w:numPr>
          <w:ilvl w:val="0"/>
          <w:numId w:val="5"/>
        </w:numPr>
        <w:suppressAutoHyphens/>
        <w:autoSpaceDE w:val="0"/>
        <w:jc w:val="both"/>
        <w:rPr>
          <w:sz w:val="24"/>
          <w:szCs w:val="24"/>
        </w:rPr>
      </w:pPr>
      <w:r>
        <w:rPr>
          <w:sz w:val="24"/>
          <w:szCs w:val="24"/>
        </w:rPr>
        <w:t>Eventuale lezione con esperto;</w:t>
      </w:r>
    </w:p>
    <w:p w:rsidR="00D56D85" w:rsidRDefault="00D56D85" w:rsidP="00D56D85">
      <w:pPr>
        <w:pStyle w:val="Paragrafoelenco"/>
        <w:numPr>
          <w:ilvl w:val="0"/>
          <w:numId w:val="5"/>
        </w:numPr>
        <w:suppressAutoHyphens/>
        <w:autoSpaceDE w:val="0"/>
        <w:jc w:val="both"/>
        <w:rPr>
          <w:sz w:val="24"/>
          <w:szCs w:val="24"/>
        </w:rPr>
      </w:pPr>
      <w:r>
        <w:rPr>
          <w:sz w:val="24"/>
          <w:szCs w:val="24"/>
        </w:rPr>
        <w:t>Discussione guidata;</w:t>
      </w:r>
    </w:p>
    <w:p w:rsidR="00D56D85" w:rsidRDefault="00D56D85" w:rsidP="00D56D85">
      <w:pPr>
        <w:pStyle w:val="Paragrafoelenco"/>
        <w:numPr>
          <w:ilvl w:val="0"/>
          <w:numId w:val="5"/>
        </w:numPr>
        <w:suppressAutoHyphens/>
        <w:autoSpaceDE w:val="0"/>
        <w:jc w:val="both"/>
        <w:rPr>
          <w:sz w:val="24"/>
          <w:szCs w:val="24"/>
        </w:rPr>
      </w:pPr>
      <w:r>
        <w:rPr>
          <w:sz w:val="24"/>
          <w:szCs w:val="24"/>
        </w:rPr>
        <w:t>Eventuale lezione multimediale;</w:t>
      </w:r>
    </w:p>
    <w:p w:rsidR="00D56D85" w:rsidRDefault="00D56D85" w:rsidP="00D56D85">
      <w:pPr>
        <w:pStyle w:val="Paragrafoelenco"/>
        <w:numPr>
          <w:ilvl w:val="0"/>
          <w:numId w:val="5"/>
        </w:numPr>
        <w:suppressAutoHyphens/>
        <w:autoSpaceDE w:val="0"/>
        <w:jc w:val="both"/>
        <w:rPr>
          <w:sz w:val="24"/>
          <w:szCs w:val="24"/>
        </w:rPr>
      </w:pPr>
      <w:r>
        <w:rPr>
          <w:sz w:val="24"/>
          <w:szCs w:val="24"/>
        </w:rPr>
        <w:lastRenderedPageBreak/>
        <w:t>Brainstorming;</w:t>
      </w:r>
    </w:p>
    <w:p w:rsidR="00D56D85" w:rsidRDefault="00D56D85" w:rsidP="00D56D85">
      <w:pPr>
        <w:pStyle w:val="Paragrafoelenco"/>
        <w:numPr>
          <w:ilvl w:val="0"/>
          <w:numId w:val="5"/>
        </w:numPr>
        <w:suppressAutoHyphens/>
        <w:autoSpaceDE w:val="0"/>
        <w:jc w:val="both"/>
        <w:rPr>
          <w:sz w:val="24"/>
          <w:szCs w:val="24"/>
        </w:rPr>
      </w:pP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w:t>
      </w:r>
    </w:p>
    <w:p w:rsidR="00D56D85" w:rsidRDefault="00D56D85" w:rsidP="00D56D85">
      <w:pPr>
        <w:pStyle w:val="Paragrafoelenco"/>
        <w:numPr>
          <w:ilvl w:val="0"/>
          <w:numId w:val="5"/>
        </w:numPr>
        <w:suppressAutoHyphens/>
        <w:autoSpaceDE w:val="0"/>
        <w:jc w:val="both"/>
        <w:rPr>
          <w:sz w:val="24"/>
          <w:szCs w:val="24"/>
        </w:rPr>
      </w:pPr>
      <w:r>
        <w:rPr>
          <w:sz w:val="24"/>
          <w:szCs w:val="24"/>
        </w:rPr>
        <w:t>Tutoring.</w:t>
      </w:r>
    </w:p>
    <w:p w:rsidR="00D56D85" w:rsidRDefault="00D56D85" w:rsidP="00D56D85">
      <w:pPr>
        <w:pStyle w:val="Paragrafoelenco"/>
        <w:numPr>
          <w:ilvl w:val="0"/>
          <w:numId w:val="6"/>
        </w:numPr>
        <w:suppressAutoHyphens/>
        <w:autoSpaceDE w:val="0"/>
        <w:jc w:val="both"/>
        <w:rPr>
          <w:sz w:val="24"/>
          <w:szCs w:val="24"/>
        </w:rPr>
      </w:pPr>
      <w:r>
        <w:rPr>
          <w:sz w:val="24"/>
          <w:szCs w:val="24"/>
        </w:rPr>
        <w:t>Visione di film in lingua originale;</w:t>
      </w:r>
    </w:p>
    <w:p w:rsidR="00D56D85" w:rsidRDefault="00D56D85" w:rsidP="00D56D85">
      <w:pPr>
        <w:pStyle w:val="Paragrafoelenco"/>
        <w:numPr>
          <w:ilvl w:val="0"/>
          <w:numId w:val="7"/>
        </w:numPr>
        <w:suppressAutoHyphens/>
        <w:autoSpaceDE w:val="0"/>
        <w:jc w:val="both"/>
        <w:rPr>
          <w:sz w:val="24"/>
          <w:szCs w:val="24"/>
        </w:rPr>
      </w:pPr>
      <w:r>
        <w:rPr>
          <w:sz w:val="24"/>
          <w:szCs w:val="24"/>
        </w:rPr>
        <w:t>Drammatizzazioni;</w:t>
      </w:r>
    </w:p>
    <w:p w:rsidR="00D56D85" w:rsidRDefault="00D56D85" w:rsidP="00D56D85">
      <w:pPr>
        <w:autoSpaceDE w:val="0"/>
        <w:rPr>
          <w:sz w:val="24"/>
          <w:szCs w:val="24"/>
        </w:rPr>
      </w:pPr>
      <w:r>
        <w:rPr>
          <w:sz w:val="24"/>
          <w:szCs w:val="24"/>
        </w:rPr>
        <w:t>Si chiederà inoltre agli stessi alunni di proporre argomenti di discussione o di approfondimento culturale.</w:t>
      </w:r>
    </w:p>
    <w:p w:rsidR="00D56D85" w:rsidRDefault="00D56D85" w:rsidP="00D56D85">
      <w:pPr>
        <w:pStyle w:val="Corpotesto"/>
        <w:rPr>
          <w:b/>
        </w:rPr>
      </w:pPr>
    </w:p>
    <w:p w:rsidR="00D56D85" w:rsidRDefault="00D56D85" w:rsidP="00D56D85">
      <w:pPr>
        <w:pStyle w:val="Corpotesto"/>
        <w:rPr>
          <w:b/>
          <w:color w:val="000000"/>
        </w:rPr>
      </w:pPr>
      <w:r>
        <w:rPr>
          <w:b/>
        </w:rPr>
        <w:t>STRUMENTI, ATTREZZATURE, MODALITÀ E TEMPI DI SVOLGIMENTO DELLA PROGRAMMAZIONE</w:t>
      </w:r>
    </w:p>
    <w:p w:rsidR="00D56D85" w:rsidRDefault="00D56D85" w:rsidP="00D56D85">
      <w:pPr>
        <w:pStyle w:val="Corpotesto"/>
        <w:rPr>
          <w:szCs w:val="24"/>
        </w:rPr>
      </w:pPr>
    </w:p>
    <w:p w:rsidR="00D56D85" w:rsidRDefault="00D56D85" w:rsidP="00D56D85">
      <w:pPr>
        <w:pStyle w:val="Corpotesto"/>
        <w:rPr>
          <w:b/>
          <w:smallCaps/>
          <w:szCs w:val="24"/>
        </w:rPr>
      </w:pPr>
      <w:r>
        <w:rPr>
          <w:szCs w:val="24"/>
        </w:rPr>
        <w:t>Il docente utilizzerà:</w:t>
      </w:r>
    </w:p>
    <w:p w:rsidR="00D56D85" w:rsidRDefault="00D56D85" w:rsidP="00D56D85">
      <w:pPr>
        <w:pStyle w:val="Paragrafoelenco"/>
        <w:numPr>
          <w:ilvl w:val="0"/>
          <w:numId w:val="8"/>
        </w:numPr>
        <w:suppressAutoHyphens/>
        <w:autoSpaceDE w:val="0"/>
        <w:jc w:val="both"/>
        <w:rPr>
          <w:sz w:val="24"/>
          <w:szCs w:val="24"/>
        </w:rPr>
      </w:pPr>
      <w:r>
        <w:rPr>
          <w:sz w:val="24"/>
          <w:szCs w:val="24"/>
        </w:rPr>
        <w:t>Testi in adozione;</w:t>
      </w:r>
    </w:p>
    <w:p w:rsidR="00D56D85" w:rsidRDefault="00D56D85" w:rsidP="00D56D85">
      <w:pPr>
        <w:pStyle w:val="Paragrafoelenco"/>
        <w:numPr>
          <w:ilvl w:val="0"/>
          <w:numId w:val="9"/>
        </w:numPr>
        <w:suppressAutoHyphens/>
        <w:autoSpaceDE w:val="0"/>
        <w:jc w:val="both"/>
        <w:rPr>
          <w:sz w:val="24"/>
          <w:szCs w:val="24"/>
        </w:rPr>
      </w:pPr>
      <w:r>
        <w:rPr>
          <w:sz w:val="24"/>
          <w:szCs w:val="24"/>
        </w:rPr>
        <w:t>Eventuali sussidi didattici;</w:t>
      </w:r>
    </w:p>
    <w:p w:rsidR="00D56D85" w:rsidRDefault="00D56D85" w:rsidP="00D56D85">
      <w:pPr>
        <w:pStyle w:val="Paragrafoelenco"/>
        <w:numPr>
          <w:ilvl w:val="0"/>
          <w:numId w:val="9"/>
        </w:numPr>
        <w:suppressAutoHyphens/>
        <w:autoSpaceDE w:val="0"/>
        <w:jc w:val="both"/>
        <w:rPr>
          <w:sz w:val="24"/>
          <w:szCs w:val="24"/>
        </w:rPr>
      </w:pPr>
      <w:r>
        <w:rPr>
          <w:sz w:val="24"/>
          <w:szCs w:val="24"/>
        </w:rPr>
        <w:t>Giornali, riviste, pagine web;</w:t>
      </w:r>
    </w:p>
    <w:p w:rsidR="00D56D85" w:rsidRDefault="00D56D85" w:rsidP="00D56D85">
      <w:pPr>
        <w:pStyle w:val="Paragrafoelenco"/>
        <w:numPr>
          <w:ilvl w:val="0"/>
          <w:numId w:val="9"/>
        </w:numPr>
        <w:suppressAutoHyphens/>
        <w:autoSpaceDE w:val="0"/>
        <w:jc w:val="both"/>
        <w:rPr>
          <w:sz w:val="24"/>
          <w:szCs w:val="24"/>
        </w:rPr>
      </w:pPr>
      <w:r>
        <w:rPr>
          <w:sz w:val="24"/>
          <w:szCs w:val="24"/>
        </w:rPr>
        <w:t>Testi di approfondimento;</w:t>
      </w:r>
    </w:p>
    <w:p w:rsidR="00D56D85" w:rsidRDefault="00D56D85" w:rsidP="00D56D85">
      <w:pPr>
        <w:pStyle w:val="Paragrafoelenco"/>
        <w:numPr>
          <w:ilvl w:val="0"/>
          <w:numId w:val="9"/>
        </w:numPr>
        <w:suppressAutoHyphens/>
        <w:autoSpaceDE w:val="0"/>
        <w:jc w:val="both"/>
        <w:rPr>
          <w:sz w:val="24"/>
          <w:szCs w:val="24"/>
        </w:rPr>
      </w:pPr>
      <w:r>
        <w:rPr>
          <w:sz w:val="24"/>
          <w:szCs w:val="24"/>
        </w:rPr>
        <w:t>Sussidi audiovisivi: CD e DVD;</w:t>
      </w:r>
    </w:p>
    <w:p w:rsidR="00D56D85" w:rsidRDefault="00D56D85" w:rsidP="00D56D85">
      <w:pPr>
        <w:pStyle w:val="Paragrafoelenco"/>
        <w:numPr>
          <w:ilvl w:val="0"/>
          <w:numId w:val="9"/>
        </w:numPr>
        <w:suppressAutoHyphens/>
        <w:autoSpaceDE w:val="0"/>
        <w:jc w:val="both"/>
        <w:rPr>
          <w:sz w:val="24"/>
          <w:szCs w:val="24"/>
        </w:rPr>
      </w:pPr>
      <w:r>
        <w:rPr>
          <w:sz w:val="24"/>
          <w:szCs w:val="24"/>
        </w:rPr>
        <w:t>Dizionari bilingue e monolingue;</w:t>
      </w:r>
    </w:p>
    <w:p w:rsidR="00D56D85" w:rsidRDefault="00D56D85" w:rsidP="00D56D85">
      <w:pPr>
        <w:pStyle w:val="Paragrafoelenco"/>
        <w:numPr>
          <w:ilvl w:val="0"/>
          <w:numId w:val="9"/>
        </w:numPr>
        <w:suppressAutoHyphens/>
        <w:autoSpaceDE w:val="0"/>
        <w:jc w:val="both"/>
        <w:rPr>
          <w:sz w:val="24"/>
          <w:szCs w:val="24"/>
        </w:rPr>
      </w:pPr>
      <w:r>
        <w:rPr>
          <w:sz w:val="24"/>
          <w:szCs w:val="24"/>
        </w:rPr>
        <w:t>Eventuale LIM;</w:t>
      </w:r>
    </w:p>
    <w:p w:rsidR="00D56D85" w:rsidRDefault="00D56D85" w:rsidP="00D56D85">
      <w:pPr>
        <w:pStyle w:val="Paragrafoelenco"/>
        <w:numPr>
          <w:ilvl w:val="0"/>
          <w:numId w:val="9"/>
        </w:numPr>
        <w:suppressAutoHyphens/>
        <w:autoSpaceDE w:val="0"/>
        <w:jc w:val="both"/>
        <w:rPr>
          <w:sz w:val="24"/>
          <w:szCs w:val="24"/>
        </w:rPr>
      </w:pPr>
      <w:r>
        <w:rPr>
          <w:sz w:val="24"/>
          <w:szCs w:val="24"/>
        </w:rPr>
        <w:t xml:space="preserve">Eventuale </w:t>
      </w:r>
      <w:proofErr w:type="spellStart"/>
      <w:r>
        <w:rPr>
          <w:sz w:val="24"/>
          <w:szCs w:val="24"/>
        </w:rPr>
        <w:t>tablet</w:t>
      </w:r>
      <w:proofErr w:type="spellEnd"/>
      <w:r>
        <w:rPr>
          <w:sz w:val="24"/>
          <w:szCs w:val="24"/>
        </w:rPr>
        <w:t>;</w:t>
      </w:r>
    </w:p>
    <w:p w:rsidR="00D56D85" w:rsidRDefault="00D56D85" w:rsidP="00D56D85">
      <w:pPr>
        <w:pStyle w:val="Paragrafoelenco"/>
        <w:numPr>
          <w:ilvl w:val="0"/>
          <w:numId w:val="9"/>
        </w:numPr>
        <w:suppressAutoHyphens/>
        <w:autoSpaceDE w:val="0"/>
        <w:jc w:val="both"/>
        <w:rPr>
          <w:sz w:val="24"/>
          <w:szCs w:val="24"/>
        </w:rPr>
      </w:pPr>
      <w:r>
        <w:rPr>
          <w:sz w:val="24"/>
          <w:szCs w:val="24"/>
        </w:rPr>
        <w:t>Eventuale utilizzo della rete (</w:t>
      </w:r>
      <w:proofErr w:type="spellStart"/>
      <w:r>
        <w:rPr>
          <w:sz w:val="24"/>
          <w:szCs w:val="24"/>
        </w:rPr>
        <w:t>smartphone</w:t>
      </w:r>
      <w:proofErr w:type="spellEnd"/>
      <w:r>
        <w:rPr>
          <w:sz w:val="24"/>
          <w:szCs w:val="24"/>
        </w:rPr>
        <w:t xml:space="preserve">, </w:t>
      </w:r>
      <w:proofErr w:type="spellStart"/>
      <w:r>
        <w:rPr>
          <w:sz w:val="24"/>
          <w:szCs w:val="24"/>
        </w:rPr>
        <w:t>google</w:t>
      </w:r>
      <w:proofErr w:type="spellEnd"/>
      <w:r>
        <w:rPr>
          <w:sz w:val="24"/>
          <w:szCs w:val="24"/>
        </w:rPr>
        <w:t xml:space="preserve">, </w:t>
      </w:r>
      <w:proofErr w:type="spellStart"/>
      <w:r>
        <w:rPr>
          <w:sz w:val="24"/>
          <w:szCs w:val="24"/>
        </w:rPr>
        <w:t>drops</w:t>
      </w:r>
      <w:proofErr w:type="spellEnd"/>
      <w:r>
        <w:rPr>
          <w:sz w:val="24"/>
          <w:szCs w:val="24"/>
        </w:rPr>
        <w:t xml:space="preserve"> e social networks);</w:t>
      </w:r>
    </w:p>
    <w:p w:rsidR="00D56D85" w:rsidRDefault="00D56D85" w:rsidP="00D56D85">
      <w:pPr>
        <w:suppressAutoHyphens/>
        <w:autoSpaceDE w:val="0"/>
        <w:jc w:val="both"/>
        <w:rPr>
          <w:sz w:val="24"/>
          <w:szCs w:val="24"/>
        </w:rPr>
      </w:pPr>
      <w:r>
        <w:rPr>
          <w:sz w:val="24"/>
          <w:szCs w:val="24"/>
        </w:rPr>
        <w:t>Per quanto riguarda i tempi di attuazione del programma, il docente avrà cura di ricalcolarli a breve, medio e lungo termine, in base all’andamento della classe.</w:t>
      </w:r>
    </w:p>
    <w:p w:rsidR="00D56D85" w:rsidRDefault="00D56D85" w:rsidP="00D56D85">
      <w:pPr>
        <w:pStyle w:val="Corpotesto"/>
      </w:pPr>
    </w:p>
    <w:p w:rsidR="00D56D85" w:rsidRDefault="00D56D85" w:rsidP="00D56D85">
      <w:pPr>
        <w:pStyle w:val="Corpotesto"/>
      </w:pPr>
    </w:p>
    <w:p w:rsidR="00D56D85" w:rsidRDefault="00D56D85" w:rsidP="00D56D85">
      <w:pPr>
        <w:pStyle w:val="Corpotesto"/>
      </w:pPr>
      <w:r>
        <w:rPr>
          <w:b/>
        </w:rPr>
        <w:t>Nel primo quadrimestre</w:t>
      </w:r>
      <w:r>
        <w:t xml:space="preserve"> il docente si propone di insegnare agli alunni le origini dell’Inghilterra e della sua letteratura, the </w:t>
      </w:r>
      <w:proofErr w:type="spellStart"/>
      <w:r>
        <w:t>epic</w:t>
      </w:r>
      <w:proofErr w:type="spellEnd"/>
      <w:r>
        <w:t xml:space="preserve"> </w:t>
      </w:r>
      <w:proofErr w:type="spellStart"/>
      <w:r>
        <w:t>poem</w:t>
      </w:r>
      <w:proofErr w:type="spellEnd"/>
      <w:r>
        <w:t xml:space="preserve"> and </w:t>
      </w:r>
      <w:proofErr w:type="spellStart"/>
      <w:r>
        <w:t>Beowulf</w:t>
      </w:r>
      <w:proofErr w:type="spellEnd"/>
      <w:r>
        <w:t xml:space="preserve">, Chaucer leggendo anche brani tratti dai Canterbury </w:t>
      </w:r>
      <w:proofErr w:type="spellStart"/>
      <w:r>
        <w:t>Tales</w:t>
      </w:r>
      <w:proofErr w:type="spellEnd"/>
      <w:r>
        <w:t>. Inoltre gli allievi studieranno e analizzeranno il periodo elisabettiano anche attraverso lo studio della vita e le opere di Christopher Marlowe.</w:t>
      </w:r>
    </w:p>
    <w:p w:rsidR="00D56D85" w:rsidRDefault="00D56D85" w:rsidP="00D56D85">
      <w:pPr>
        <w:pStyle w:val="Corpotesto"/>
      </w:pPr>
      <w:r>
        <w:rPr>
          <w:b/>
        </w:rPr>
        <w:t>Nel secondo quadrimestre</w:t>
      </w:r>
      <w:r>
        <w:t xml:space="preserve"> gli alunni studieranno approfonditamente Shakespeare, i suoi sonetti e diverse sue opere teatrali.</w:t>
      </w:r>
    </w:p>
    <w:p w:rsidR="00D56D85" w:rsidRDefault="00D56D85" w:rsidP="00D56D85">
      <w:pPr>
        <w:pStyle w:val="Corpotesto"/>
      </w:pPr>
    </w:p>
    <w:p w:rsidR="00D56D85" w:rsidRDefault="00D56D85" w:rsidP="00D56D85">
      <w:pPr>
        <w:pStyle w:val="Corpotesto"/>
      </w:pPr>
      <w:r>
        <w:t xml:space="preserve">Verranno inoltre svolte lezioni volte a migliorare la capacità comunicativa degli studenti, curando sia la </w:t>
      </w:r>
      <w:proofErr w:type="spellStart"/>
      <w:r>
        <w:t>fluency</w:t>
      </w:r>
      <w:proofErr w:type="spellEnd"/>
      <w:r>
        <w:t xml:space="preserve"> sia l’</w:t>
      </w:r>
      <w:proofErr w:type="spellStart"/>
      <w:r>
        <w:t>accuracy</w:t>
      </w:r>
      <w:proofErr w:type="spellEnd"/>
      <w:r>
        <w:t xml:space="preserve">. </w:t>
      </w:r>
    </w:p>
    <w:p w:rsidR="00D56D85" w:rsidRDefault="00D56D85" w:rsidP="00D56D85">
      <w:pPr>
        <w:jc w:val="both"/>
        <w:rPr>
          <w:sz w:val="24"/>
          <w:lang w:eastAsia="it-IT"/>
        </w:rPr>
      </w:pPr>
      <w:r>
        <w:rPr>
          <w:sz w:val="24"/>
          <w:lang w:eastAsia="it-IT"/>
        </w:rPr>
        <w:t xml:space="preserve">Alcune ore verranno dedicate al progetto di alternanza scuola-lavoro della classe. </w:t>
      </w:r>
    </w:p>
    <w:p w:rsidR="00D56D85" w:rsidRDefault="00D56D85" w:rsidP="00D56D85">
      <w:pPr>
        <w:pStyle w:val="Corpotesto"/>
      </w:pPr>
    </w:p>
    <w:p w:rsidR="00D56D85" w:rsidRDefault="00D56D85" w:rsidP="00D56D85">
      <w:pPr>
        <w:pStyle w:val="Corpotesto"/>
      </w:pPr>
    </w:p>
    <w:p w:rsidR="00D56D85" w:rsidRDefault="00D56D85" w:rsidP="00D56D85">
      <w:pPr>
        <w:pStyle w:val="Corpotesto"/>
        <w:rPr>
          <w:b/>
        </w:rPr>
      </w:pPr>
      <w:r>
        <w:rPr>
          <w:b/>
        </w:rPr>
        <w:t>VERIFICA</w:t>
      </w:r>
    </w:p>
    <w:p w:rsidR="00D56D85" w:rsidRDefault="00D56D85" w:rsidP="00D56D85">
      <w:pPr>
        <w:pStyle w:val="Corpotesto"/>
      </w:pPr>
      <w:r>
        <w:t>Il lavoro svolto a casa sarà corretto in classe per constatare il grado di competenza raggiunto dagli alunni ed intervenire tempestivamente in caso di mancata o parziale assimilazione degli argomenti trattati. Le verifiche sommative orali analizzeranno maggiormente la familiarità raggiunta dall’alunno con la lingua, che è soprattutto parlata e le sue conoscenze storico-letterarie. Le verifiche scritte saranno di diverse tipologie: esercizi di grammatica, domande di letteratura a risposta aperta o multipla etc. Per ogni quadrimestre il docente si propone di effettuare tre prove scritte e due orali.</w:t>
      </w:r>
    </w:p>
    <w:p w:rsidR="00D56D85" w:rsidRDefault="00D56D85" w:rsidP="00D56D85">
      <w:pPr>
        <w:pStyle w:val="Corpotesto"/>
      </w:pPr>
    </w:p>
    <w:p w:rsidR="00D56D85" w:rsidRDefault="00D56D85" w:rsidP="00D56D85">
      <w:pPr>
        <w:pStyle w:val="Corpotesto"/>
        <w:rPr>
          <w:b/>
        </w:rPr>
      </w:pPr>
      <w:r>
        <w:rPr>
          <w:b/>
        </w:rPr>
        <w:t>VALUTAZIONE</w:t>
      </w:r>
    </w:p>
    <w:p w:rsidR="00D56D85" w:rsidRDefault="00D56D85" w:rsidP="00D56D85">
      <w:pPr>
        <w:jc w:val="both"/>
        <w:rPr>
          <w:sz w:val="24"/>
          <w:szCs w:val="24"/>
          <w:lang w:eastAsia="it-IT"/>
        </w:rPr>
      </w:pPr>
      <w:r>
        <w:rPr>
          <w:sz w:val="24"/>
          <w:szCs w:val="24"/>
          <w:lang w:eastAsia="it-IT"/>
        </w:rPr>
        <w:t xml:space="preserve">La valutazione si baserà non solo sull’accertamento delle abilità acquisite, ma anche sull’attenzione e l’interesse dimostrato durante l’attività didattica, sui progressi effettuati e sull’impegno dimostrato durante le ore di alternanza scuola lavoro. </w:t>
      </w:r>
    </w:p>
    <w:p w:rsidR="00D56D85" w:rsidRDefault="00D56D85" w:rsidP="00D56D85">
      <w:pPr>
        <w:jc w:val="both"/>
        <w:rPr>
          <w:sz w:val="24"/>
          <w:szCs w:val="24"/>
          <w:lang w:eastAsia="it-IT"/>
        </w:rPr>
      </w:pPr>
    </w:p>
    <w:p w:rsidR="00D56D85" w:rsidRDefault="00D56D85" w:rsidP="00D56D85">
      <w:pPr>
        <w:pStyle w:val="Corpotesto"/>
      </w:pPr>
    </w:p>
    <w:p w:rsidR="00D56D85" w:rsidRDefault="00D56D85" w:rsidP="00D56D85">
      <w:pPr>
        <w:pStyle w:val="Corpotesto"/>
      </w:pPr>
    </w:p>
    <w:p w:rsidR="00D56D85" w:rsidRDefault="00D56D85" w:rsidP="00D56D85">
      <w:pPr>
        <w:pStyle w:val="Corpotesto"/>
        <w:rPr>
          <w:b/>
        </w:rPr>
      </w:pPr>
      <w:r>
        <w:rPr>
          <w:b/>
        </w:rPr>
        <w:t>CRITERI DI SUFFICIENZA</w:t>
      </w:r>
    </w:p>
    <w:p w:rsidR="00D56D85" w:rsidRDefault="00D56D85" w:rsidP="00D56D85">
      <w:pPr>
        <w:pStyle w:val="Corpotesto"/>
      </w:pPr>
      <w:r>
        <w:t xml:space="preserve">Alla fine dell’anno gli alunni dovranno conoscere le regole morfosintattiche affrontate ed essere in grado di esprimersi su argomenti di carattere generale o storici-letterari in modo efficace. Gli alunni dovranno inoltre essere in grado di leggere e capire testi adatti alle loro conoscenze e saper produrre testi scritti di carattere personale e/o storico- letterario. Il docente considererà i seguenti argomenti come contenuti minimi: conoscenze di base dei periodi </w:t>
      </w:r>
      <w:proofErr w:type="spellStart"/>
      <w:r>
        <w:t>storici-culturali</w:t>
      </w:r>
      <w:proofErr w:type="spellEnd"/>
      <w:r>
        <w:t xml:space="preserve"> affrontati e conoscenze di base di </w:t>
      </w:r>
      <w:proofErr w:type="spellStart"/>
      <w:r>
        <w:t>Beowulf</w:t>
      </w:r>
      <w:proofErr w:type="spellEnd"/>
      <w:r>
        <w:t>, Chaucer, Marlowe, Shakespeare con le opere teatrali e qualche sonetto</w:t>
      </w:r>
    </w:p>
    <w:p w:rsidR="00D56D85" w:rsidRDefault="00D56D85" w:rsidP="00D56D85">
      <w:pPr>
        <w:pStyle w:val="Corpotesto"/>
      </w:pPr>
    </w:p>
    <w:p w:rsidR="00D56D85" w:rsidRDefault="00D56D85" w:rsidP="00D56D85">
      <w:pPr>
        <w:rPr>
          <w:spacing w:val="-6"/>
          <w:sz w:val="24"/>
          <w:szCs w:val="24"/>
          <w:lang w:eastAsia="it-IT"/>
        </w:rPr>
      </w:pPr>
      <w:r>
        <w:rPr>
          <w:b/>
          <w:bCs/>
          <w:smallCaps/>
          <w:sz w:val="24"/>
          <w:szCs w:val="24"/>
        </w:rPr>
        <w:t>STRATEGIE DI RECUPERO</w:t>
      </w:r>
    </w:p>
    <w:p w:rsidR="00D56D85" w:rsidRDefault="00D56D85" w:rsidP="00D56D85">
      <w:pPr>
        <w:jc w:val="both"/>
        <w:rPr>
          <w:sz w:val="24"/>
          <w:szCs w:val="24"/>
        </w:rPr>
      </w:pPr>
      <w:r>
        <w:rPr>
          <w:sz w:val="24"/>
          <w:szCs w:val="24"/>
        </w:rPr>
        <w:t xml:space="preserve">Parte integrante delle strategie di recupero deve essere considerata la correzione argomentata degli elaborati, funzionale sia all’analisi individualizzata degli errori e delle imprecisioni, sia alla precisazione del corretto modo di procedere per i successivi elaborati. Per favorire il recupero di carenze e lacune evidenziate dai diversi interventi di verifica e valutazione si attiveranno, sulla base delle necessità riscontrate e della specificità delle diverse discipline, tutte o alcune delle seguenti attività: </w:t>
      </w:r>
      <w:r>
        <w:rPr>
          <w:b/>
          <w:bCs/>
          <w:sz w:val="24"/>
          <w:szCs w:val="24"/>
        </w:rPr>
        <w:t>Recupero curricolare</w:t>
      </w:r>
      <w:r>
        <w:rPr>
          <w:sz w:val="24"/>
          <w:szCs w:val="24"/>
        </w:rPr>
        <w:t xml:space="preserve">: interventi didattici in orario curricolare rivolti all’intera classe, finalizzati alla precisazione di questioni già affrontate, ma non sufficientemente comprese o assimilate da parte di un numero percentualmente consistente di alunni; </w:t>
      </w:r>
      <w:r>
        <w:rPr>
          <w:b/>
          <w:bCs/>
          <w:sz w:val="24"/>
          <w:szCs w:val="24"/>
        </w:rPr>
        <w:t xml:space="preserve">Recupero </w:t>
      </w:r>
      <w:r>
        <w:rPr>
          <w:b/>
          <w:bCs/>
          <w:i/>
          <w:iCs/>
          <w:sz w:val="24"/>
          <w:szCs w:val="24"/>
        </w:rPr>
        <w:t>in itinere</w:t>
      </w:r>
      <w:r>
        <w:rPr>
          <w:sz w:val="24"/>
          <w:szCs w:val="24"/>
        </w:rPr>
        <w:t xml:space="preserve">: interventi didattici in orario curricolare che possono prevedere la divisione della classe in gruppi e l’attribuzione di incarichi diversificati, in funzione delle carenze da risolvere o delle abilità da potenziare; attività di </w:t>
      </w:r>
      <w:r>
        <w:rPr>
          <w:i/>
          <w:iCs/>
          <w:sz w:val="24"/>
          <w:szCs w:val="24"/>
        </w:rPr>
        <w:t>tutoring</w:t>
      </w:r>
      <w:r>
        <w:rPr>
          <w:sz w:val="24"/>
          <w:szCs w:val="24"/>
        </w:rPr>
        <w:t xml:space="preserve">; esercitazioni guidate; ripetizione di nuclei fondanti di argomenti basilari. Tali attività potrebbero essere espletate alla fine del primo quadrimestre e richiedere una pausa didattica. </w:t>
      </w:r>
      <w:r>
        <w:rPr>
          <w:b/>
          <w:bCs/>
          <w:sz w:val="24"/>
          <w:szCs w:val="24"/>
        </w:rPr>
        <w:t>Attività di recupero extracurricolare</w:t>
      </w:r>
      <w:r>
        <w:rPr>
          <w:sz w:val="24"/>
          <w:szCs w:val="24"/>
        </w:rPr>
        <w:t>: corsi pomeridiani destinati agli allievi che al termine del primo e del secondo quadrimestre presenteranno carenze gravi e diffuse nelle discipline caratterizzanti o nell’elaborazione delle prove scritte. Tali corsi saranno destinati agli allievi che presenteranno una valutazione quadrimestrale gravemente insufficiente (voto 3 o 4).</w:t>
      </w:r>
    </w:p>
    <w:p w:rsidR="00D56D85" w:rsidRDefault="00D56D85" w:rsidP="00D56D85">
      <w:pPr>
        <w:rPr>
          <w:b/>
          <w:bCs/>
          <w:caps/>
          <w:sz w:val="24"/>
          <w:szCs w:val="24"/>
        </w:rPr>
      </w:pPr>
    </w:p>
    <w:p w:rsidR="00D56D85" w:rsidRDefault="00D56D85" w:rsidP="00D56D85">
      <w:pPr>
        <w:rPr>
          <w:b/>
          <w:bCs/>
          <w:caps/>
          <w:sz w:val="24"/>
          <w:szCs w:val="24"/>
        </w:rPr>
      </w:pPr>
    </w:p>
    <w:p w:rsidR="00D56D85" w:rsidRDefault="00D56D85" w:rsidP="00D56D85">
      <w:pPr>
        <w:rPr>
          <w:b/>
          <w:bCs/>
          <w:caps/>
          <w:sz w:val="24"/>
          <w:szCs w:val="24"/>
        </w:rPr>
      </w:pPr>
      <w:r>
        <w:rPr>
          <w:b/>
          <w:bCs/>
          <w:caps/>
          <w:sz w:val="24"/>
          <w:szCs w:val="24"/>
        </w:rPr>
        <w:t>Attività didattiche integrative</w:t>
      </w:r>
    </w:p>
    <w:p w:rsidR="00D56D85" w:rsidRDefault="00D56D85" w:rsidP="00D56D85">
      <w:pPr>
        <w:jc w:val="both"/>
        <w:rPr>
          <w:sz w:val="24"/>
          <w:szCs w:val="24"/>
        </w:rPr>
      </w:pPr>
    </w:p>
    <w:p w:rsidR="00D56D85" w:rsidRDefault="00D56D85" w:rsidP="00D56D85">
      <w:pPr>
        <w:jc w:val="both"/>
        <w:rPr>
          <w:b/>
          <w:bCs/>
          <w:sz w:val="24"/>
          <w:szCs w:val="24"/>
        </w:rPr>
      </w:pPr>
      <w:r>
        <w:rPr>
          <w:b/>
          <w:bCs/>
          <w:sz w:val="24"/>
          <w:szCs w:val="24"/>
        </w:rPr>
        <w:t>Iniziative per il recupero</w:t>
      </w:r>
    </w:p>
    <w:p w:rsidR="00D56D85" w:rsidRDefault="00D56D85" w:rsidP="00D56D85">
      <w:pPr>
        <w:numPr>
          <w:ilvl w:val="0"/>
          <w:numId w:val="10"/>
        </w:numPr>
        <w:jc w:val="both"/>
        <w:rPr>
          <w:sz w:val="24"/>
          <w:szCs w:val="24"/>
        </w:rPr>
      </w:pPr>
      <w:r>
        <w:rPr>
          <w:sz w:val="24"/>
          <w:szCs w:val="24"/>
        </w:rPr>
        <w:t>Correzione argomentata degli elaborati: analisi dell’errore;</w:t>
      </w:r>
    </w:p>
    <w:p w:rsidR="00D56D85" w:rsidRDefault="00D56D85" w:rsidP="00D56D85">
      <w:pPr>
        <w:numPr>
          <w:ilvl w:val="0"/>
          <w:numId w:val="10"/>
        </w:numPr>
        <w:jc w:val="both"/>
        <w:rPr>
          <w:sz w:val="24"/>
          <w:szCs w:val="24"/>
        </w:rPr>
      </w:pPr>
      <w:r>
        <w:rPr>
          <w:sz w:val="24"/>
          <w:szCs w:val="24"/>
        </w:rPr>
        <w:t>Recupero curricolare;</w:t>
      </w:r>
    </w:p>
    <w:p w:rsidR="00D56D85" w:rsidRDefault="00D56D85" w:rsidP="00D56D85">
      <w:pPr>
        <w:numPr>
          <w:ilvl w:val="0"/>
          <w:numId w:val="10"/>
        </w:numPr>
        <w:jc w:val="both"/>
        <w:rPr>
          <w:sz w:val="24"/>
          <w:szCs w:val="24"/>
        </w:rPr>
      </w:pPr>
      <w:r>
        <w:rPr>
          <w:sz w:val="24"/>
          <w:szCs w:val="24"/>
        </w:rPr>
        <w:t xml:space="preserve">Recupero </w:t>
      </w:r>
      <w:r>
        <w:rPr>
          <w:i/>
          <w:iCs/>
          <w:sz w:val="24"/>
          <w:szCs w:val="24"/>
        </w:rPr>
        <w:t>in itinere</w:t>
      </w:r>
      <w:r>
        <w:rPr>
          <w:sz w:val="24"/>
          <w:szCs w:val="24"/>
        </w:rPr>
        <w:t xml:space="preserve"> (lavoro di gruppo a seconda dei livelli);</w:t>
      </w:r>
    </w:p>
    <w:p w:rsidR="00D56D85" w:rsidRDefault="00D56D85" w:rsidP="00D56D85">
      <w:pPr>
        <w:numPr>
          <w:ilvl w:val="0"/>
          <w:numId w:val="10"/>
        </w:numPr>
        <w:jc w:val="both"/>
        <w:rPr>
          <w:sz w:val="24"/>
          <w:szCs w:val="24"/>
        </w:rPr>
      </w:pPr>
      <w:r>
        <w:rPr>
          <w:i/>
          <w:iCs/>
          <w:sz w:val="24"/>
          <w:szCs w:val="24"/>
        </w:rPr>
        <w:t>Tutoring</w:t>
      </w:r>
      <w:r>
        <w:rPr>
          <w:sz w:val="24"/>
          <w:szCs w:val="24"/>
        </w:rPr>
        <w:t>;</w:t>
      </w:r>
    </w:p>
    <w:p w:rsidR="00D56D85" w:rsidRDefault="00D56D85" w:rsidP="00D56D85">
      <w:pPr>
        <w:numPr>
          <w:ilvl w:val="0"/>
          <w:numId w:val="10"/>
        </w:numPr>
        <w:jc w:val="both"/>
        <w:rPr>
          <w:sz w:val="24"/>
          <w:szCs w:val="24"/>
        </w:rPr>
      </w:pPr>
      <w:r>
        <w:rPr>
          <w:sz w:val="24"/>
          <w:szCs w:val="24"/>
        </w:rPr>
        <w:t>Recupero extracurricolare (corsi pomeridiani per insufficienze gravi);</w:t>
      </w:r>
    </w:p>
    <w:p w:rsidR="00D56D85" w:rsidRDefault="00D56D85" w:rsidP="00D56D85">
      <w:pPr>
        <w:numPr>
          <w:ilvl w:val="0"/>
          <w:numId w:val="10"/>
        </w:numPr>
        <w:jc w:val="both"/>
        <w:rPr>
          <w:sz w:val="24"/>
          <w:szCs w:val="24"/>
        </w:rPr>
      </w:pPr>
      <w:r>
        <w:rPr>
          <w:sz w:val="24"/>
          <w:szCs w:val="24"/>
        </w:rPr>
        <w:t>Esercitazioni guidate;</w:t>
      </w:r>
    </w:p>
    <w:p w:rsidR="00D56D85" w:rsidRDefault="00D56D85" w:rsidP="00D56D85">
      <w:pPr>
        <w:numPr>
          <w:ilvl w:val="0"/>
          <w:numId w:val="10"/>
        </w:numPr>
        <w:jc w:val="both"/>
        <w:rPr>
          <w:sz w:val="24"/>
          <w:szCs w:val="24"/>
        </w:rPr>
      </w:pPr>
      <w:r>
        <w:rPr>
          <w:sz w:val="24"/>
          <w:szCs w:val="24"/>
        </w:rPr>
        <w:t>Discussioni guidate con schemi e/o mappe concettuali.</w:t>
      </w:r>
    </w:p>
    <w:p w:rsidR="00D56D85" w:rsidRDefault="00D56D85" w:rsidP="00D56D85">
      <w:pPr>
        <w:jc w:val="both"/>
        <w:rPr>
          <w:b/>
          <w:bCs/>
          <w:sz w:val="24"/>
          <w:szCs w:val="24"/>
        </w:rPr>
      </w:pPr>
      <w:r>
        <w:rPr>
          <w:b/>
          <w:bCs/>
          <w:sz w:val="24"/>
          <w:szCs w:val="24"/>
        </w:rPr>
        <w:t>Iniziative per le eccellenze</w:t>
      </w:r>
    </w:p>
    <w:p w:rsidR="00D56D85" w:rsidRDefault="00D56D85" w:rsidP="00D56D85">
      <w:pPr>
        <w:numPr>
          <w:ilvl w:val="0"/>
          <w:numId w:val="11"/>
        </w:numPr>
        <w:jc w:val="both"/>
        <w:rPr>
          <w:sz w:val="24"/>
          <w:szCs w:val="24"/>
        </w:rPr>
      </w:pPr>
      <w:r>
        <w:rPr>
          <w:sz w:val="24"/>
          <w:szCs w:val="24"/>
        </w:rPr>
        <w:t>Viaggi di istruzione;</w:t>
      </w:r>
    </w:p>
    <w:p w:rsidR="00D56D85" w:rsidRDefault="00D56D85" w:rsidP="00D56D85">
      <w:pPr>
        <w:numPr>
          <w:ilvl w:val="0"/>
          <w:numId w:val="11"/>
        </w:numPr>
        <w:jc w:val="both"/>
        <w:rPr>
          <w:sz w:val="24"/>
          <w:szCs w:val="24"/>
        </w:rPr>
      </w:pPr>
      <w:r>
        <w:rPr>
          <w:sz w:val="24"/>
          <w:szCs w:val="24"/>
        </w:rPr>
        <w:t>Conferenze;</w:t>
      </w:r>
    </w:p>
    <w:p w:rsidR="00D56D85" w:rsidRDefault="00D56D85" w:rsidP="00D56D85">
      <w:pPr>
        <w:numPr>
          <w:ilvl w:val="0"/>
          <w:numId w:val="11"/>
        </w:numPr>
        <w:jc w:val="both"/>
        <w:rPr>
          <w:sz w:val="24"/>
          <w:szCs w:val="24"/>
        </w:rPr>
      </w:pPr>
      <w:r>
        <w:rPr>
          <w:sz w:val="24"/>
          <w:szCs w:val="24"/>
        </w:rPr>
        <w:t>Corsi di potenziamento linguistico finalizzati alle certificazioni internazionali;</w:t>
      </w:r>
    </w:p>
    <w:p w:rsidR="00D56D85" w:rsidRDefault="00D56D85" w:rsidP="00D56D85">
      <w:pPr>
        <w:numPr>
          <w:ilvl w:val="0"/>
          <w:numId w:val="11"/>
        </w:numPr>
        <w:jc w:val="both"/>
        <w:rPr>
          <w:sz w:val="24"/>
          <w:szCs w:val="24"/>
        </w:rPr>
      </w:pPr>
      <w:r>
        <w:rPr>
          <w:sz w:val="24"/>
          <w:szCs w:val="24"/>
        </w:rPr>
        <w:t>Spettacoli in lingua straniera;</w:t>
      </w:r>
    </w:p>
    <w:p w:rsidR="00D56D85" w:rsidRDefault="00D56D85" w:rsidP="00D56D85">
      <w:pPr>
        <w:numPr>
          <w:ilvl w:val="0"/>
          <w:numId w:val="11"/>
        </w:numPr>
        <w:jc w:val="both"/>
        <w:rPr>
          <w:sz w:val="24"/>
          <w:szCs w:val="24"/>
        </w:rPr>
      </w:pPr>
      <w:r>
        <w:rPr>
          <w:sz w:val="24"/>
          <w:szCs w:val="24"/>
        </w:rPr>
        <w:t>Partecipazione a tutte le “occasioni” di arricchimento culturale che il territorio offre (teatro in italiano e in lingua straniera, mostre, visite ad aziende, concorsi letterari, ecc.).</w:t>
      </w:r>
    </w:p>
    <w:p w:rsidR="00D56D85" w:rsidRDefault="00D56D85" w:rsidP="00D56D85">
      <w:pPr>
        <w:jc w:val="both"/>
        <w:rPr>
          <w:b/>
          <w:bCs/>
          <w:sz w:val="24"/>
          <w:szCs w:val="24"/>
        </w:rPr>
      </w:pPr>
      <w:r>
        <w:rPr>
          <w:b/>
          <w:bCs/>
          <w:sz w:val="24"/>
          <w:szCs w:val="24"/>
        </w:rPr>
        <w:t>Attività promozionali e di approfondimento</w:t>
      </w:r>
    </w:p>
    <w:p w:rsidR="00D56D85" w:rsidRDefault="00D56D85" w:rsidP="00D56D85">
      <w:pPr>
        <w:numPr>
          <w:ilvl w:val="0"/>
          <w:numId w:val="11"/>
        </w:numPr>
        <w:jc w:val="both"/>
        <w:rPr>
          <w:sz w:val="24"/>
          <w:szCs w:val="24"/>
        </w:rPr>
      </w:pPr>
      <w:r>
        <w:rPr>
          <w:sz w:val="24"/>
          <w:szCs w:val="24"/>
        </w:rPr>
        <w:t>Corsi di lingua all’estero presso scuole convenzionate.</w:t>
      </w:r>
    </w:p>
    <w:p w:rsidR="00D56D85" w:rsidRDefault="00D56D85" w:rsidP="00D56D85">
      <w:pPr>
        <w:pStyle w:val="Corpotesto"/>
      </w:pPr>
      <w:bookmarkStart w:id="0" w:name="_GoBack"/>
      <w:bookmarkEnd w:id="0"/>
    </w:p>
    <w:p w:rsidR="00D56D85" w:rsidRDefault="00D56D85" w:rsidP="00D56D85">
      <w:pPr>
        <w:pStyle w:val="Corpotesto"/>
        <w:ind w:left="6480"/>
      </w:pPr>
      <w:r>
        <w:lastRenderedPageBreak/>
        <w:t xml:space="preserve">     Il docente</w:t>
      </w:r>
    </w:p>
    <w:p w:rsidR="00D56D85" w:rsidRDefault="00D56D85" w:rsidP="00D56D85">
      <w:pPr>
        <w:pStyle w:val="Corpotesto"/>
        <w:ind w:left="720"/>
      </w:pPr>
      <w:r>
        <w:tab/>
      </w:r>
      <w:r>
        <w:tab/>
      </w:r>
      <w:r>
        <w:tab/>
      </w:r>
      <w:r>
        <w:tab/>
      </w:r>
      <w:r>
        <w:tab/>
      </w:r>
      <w:r>
        <w:tab/>
      </w:r>
      <w:r>
        <w:tab/>
      </w:r>
      <w:r>
        <w:tab/>
      </w:r>
      <w:r>
        <w:tab/>
      </w:r>
      <w:r>
        <w:tab/>
      </w:r>
      <w:r>
        <w:tab/>
      </w:r>
      <w:r>
        <w:tab/>
      </w:r>
      <w:r>
        <w:tab/>
      </w:r>
      <w:r>
        <w:tab/>
      </w:r>
      <w:r>
        <w:tab/>
      </w:r>
      <w:r>
        <w:tab/>
      </w:r>
      <w:r>
        <w:tab/>
      </w:r>
      <w:r>
        <w:tab/>
      </w:r>
      <w:r>
        <w:tab/>
        <w:t xml:space="preserve">  </w:t>
      </w:r>
      <w:r>
        <w:tab/>
      </w:r>
      <w:r w:rsidR="000A60C0">
        <w:t xml:space="preserve">    Eugenio Gallo</w:t>
      </w:r>
    </w:p>
    <w:p w:rsidR="00D56D85" w:rsidRDefault="00D56D85" w:rsidP="00D56D85"/>
    <w:p w:rsidR="00D56D85" w:rsidRDefault="00D56D85" w:rsidP="00D56D85"/>
    <w:p w:rsidR="00D56D85" w:rsidRDefault="00D56D85" w:rsidP="00D56D85">
      <w:pPr>
        <w:rPr>
          <w:rFonts w:ascii="Arial" w:hAnsi="Arial" w:cs="Arial"/>
          <w:b/>
          <w:u w:val="single"/>
        </w:rPr>
      </w:pPr>
      <w:r>
        <w:rPr>
          <w:rFonts w:ascii="Arial" w:hAnsi="Arial" w:cs="Arial"/>
          <w:b/>
          <w:u w:val="single"/>
        </w:rPr>
        <w:t>INGLESE: GRIGLIA PROPOSTA PER PROVE ORALI</w:t>
      </w:r>
    </w:p>
    <w:p w:rsidR="00D56D85" w:rsidRDefault="00D56D85" w:rsidP="00D56D85">
      <w:pPr>
        <w:rPr>
          <w:rFonts w:ascii="Arial" w:hAnsi="Arial" w:cs="Arial"/>
        </w:rPr>
      </w:pPr>
    </w:p>
    <w:p w:rsidR="00D56D85" w:rsidRDefault="00D56D85" w:rsidP="00D56D85">
      <w:pPr>
        <w:rPr>
          <w:rFonts w:ascii="Arial" w:hAnsi="Arial" w:cs="Arial"/>
        </w:rPr>
      </w:pPr>
      <w:r>
        <w:rPr>
          <w:rFonts w:ascii="Arial" w:hAnsi="Arial" w:cs="Arial"/>
        </w:rPr>
        <w:t>La produzione orale sarà misurata prendendo in considerazione i seguenti parametri e criteri:</w:t>
      </w: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tbl>
      <w:tblPr>
        <w:tblStyle w:val="Grigliatabella"/>
        <w:tblW w:w="0" w:type="auto"/>
        <w:tblLook w:val="01E0" w:firstRow="1" w:lastRow="1" w:firstColumn="1" w:lastColumn="1" w:noHBand="0" w:noVBand="0"/>
      </w:tblPr>
      <w:tblGrid>
        <w:gridCol w:w="1212"/>
        <w:gridCol w:w="1672"/>
        <w:gridCol w:w="1861"/>
        <w:gridCol w:w="1626"/>
        <w:gridCol w:w="1622"/>
        <w:gridCol w:w="1861"/>
      </w:tblGrid>
      <w:tr w:rsidR="00D56D85" w:rsidTr="00D56D85">
        <w:tc>
          <w:tcPr>
            <w:tcW w:w="1629" w:type="dxa"/>
            <w:tcBorders>
              <w:top w:val="single" w:sz="4" w:space="0" w:color="auto"/>
              <w:left w:val="single" w:sz="4" w:space="0" w:color="auto"/>
              <w:bottom w:val="single" w:sz="4" w:space="0" w:color="auto"/>
              <w:right w:val="single" w:sz="4" w:space="0" w:color="auto"/>
            </w:tcBorders>
            <w:vAlign w:val="center"/>
          </w:tcPr>
          <w:p w:rsidR="00D56D85" w:rsidRDefault="00D56D85">
            <w:pPr>
              <w:jc w:val="center"/>
              <w:rPr>
                <w:rFonts w:ascii="Arial" w:hAnsi="Arial" w:cs="Arial"/>
                <w:b/>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b/>
              </w:rPr>
            </w:pPr>
            <w:r>
              <w:rPr>
                <w:rFonts w:ascii="Arial" w:hAnsi="Arial" w:cs="Arial"/>
                <w:b/>
              </w:rPr>
              <w:t>RISPONDENZA CONTENUTI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b/>
              </w:rPr>
            </w:pPr>
            <w:r>
              <w:rPr>
                <w:rFonts w:ascii="Arial" w:hAnsi="Arial" w:cs="Arial"/>
                <w:b/>
              </w:rPr>
              <w:t>COMPETENZA SINTATTICA - GRAMMATICALE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b/>
              </w:rPr>
            </w:pPr>
            <w:r>
              <w:rPr>
                <w:rFonts w:ascii="Arial" w:hAnsi="Arial" w:cs="Arial"/>
                <w:b/>
              </w:rPr>
              <w:t>COMPETENZA SEMANTICA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b/>
              </w:rPr>
            </w:pPr>
            <w:r>
              <w:rPr>
                <w:rFonts w:ascii="Arial" w:hAnsi="Arial" w:cs="Arial"/>
                <w:b/>
              </w:rPr>
              <w:t>FLUENCY</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b/>
              </w:rPr>
            </w:pPr>
            <w:r>
              <w:rPr>
                <w:rFonts w:ascii="Arial" w:hAnsi="Arial" w:cs="Arial"/>
                <w:b/>
              </w:rPr>
              <w:t>COMPRENSIONE ORALE</w:t>
            </w:r>
          </w:p>
        </w:tc>
      </w:tr>
      <w:tr w:rsidR="00D56D85" w:rsidTr="00D56D85">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jc w:val="center"/>
              <w:rPr>
                <w:rFonts w:ascii="Arial" w:hAnsi="Arial" w:cs="Arial"/>
                <w:b/>
              </w:rPr>
            </w:pPr>
            <w:r>
              <w:rPr>
                <w:rFonts w:ascii="Arial" w:hAnsi="Arial" w:cs="Arial"/>
                <w:b/>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Conosce e utilizza tutti i contenuti e funzioni richiesti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Uso corretto e ricerca di strutture complesse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Ampia ed appropriata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Si esprime senza esitazione e con pronuncia sicura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Comprende la situazione, il senso generale e tutte le informazioni richieste</w:t>
            </w:r>
          </w:p>
        </w:tc>
      </w:tr>
      <w:tr w:rsidR="00D56D85" w:rsidTr="00D56D85">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jc w:val="center"/>
              <w:rPr>
                <w:rFonts w:ascii="Arial" w:hAnsi="Arial" w:cs="Arial"/>
                <w:b/>
              </w:rPr>
            </w:pPr>
            <w:r>
              <w:rPr>
                <w:rFonts w:ascii="Arial" w:hAnsi="Arial" w:cs="Arial"/>
                <w:b/>
              </w:rPr>
              <w:t>4</w:t>
            </w: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Conosce e utilizza i più importanti contenuti e funzioni richiesti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Alcune incertezze d’uso</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Poco ampia ma appropriata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Si esprime con poche esitazioni e con pronuncia accettabile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Comprende la situazione, il senso generale e  la maggior parte delle informazioni richieste</w:t>
            </w:r>
          </w:p>
        </w:tc>
      </w:tr>
      <w:tr w:rsidR="00D56D85" w:rsidTr="00D56D85">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jc w:val="center"/>
              <w:rPr>
                <w:rFonts w:ascii="Arial" w:hAnsi="Arial" w:cs="Arial"/>
                <w:b/>
              </w:rPr>
            </w:pPr>
            <w:r>
              <w:rPr>
                <w:rFonts w:ascii="Arial" w:hAnsi="Arial" w:cs="Arial"/>
                <w:b/>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Conosce e utilizza i contenuti e funzioni essenziali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Alcuni errori rilevanti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Essenziale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Il messaggio è comprensibile ma lo studente si esprime con esitazioni ed alcuni errori di pronuncia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Comprende la situazione, il senso generale e alcuni elementi significativi</w:t>
            </w:r>
          </w:p>
        </w:tc>
      </w:tr>
      <w:tr w:rsidR="00D56D85" w:rsidTr="00D56D85">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jc w:val="center"/>
              <w:rPr>
                <w:rFonts w:ascii="Arial" w:hAnsi="Arial" w:cs="Arial"/>
                <w:b/>
              </w:rPr>
            </w:pPr>
            <w:r>
              <w:rPr>
                <w:rFonts w:ascii="Arial" w:hAnsi="Arial" w:cs="Arial"/>
                <w:b/>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Quantità limitata di contenuti e funzioni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Molti errori ripetuti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Povera</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Gli errori di pronuncia e la scarsa scioltezza a volte interferiscono nella comprensione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Comprende solo qualche informazione o singoli vocaboli</w:t>
            </w:r>
          </w:p>
        </w:tc>
      </w:tr>
      <w:tr w:rsidR="00D56D85" w:rsidTr="00D56D85">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jc w:val="center"/>
              <w:rPr>
                <w:rFonts w:ascii="Arial" w:hAnsi="Arial" w:cs="Arial"/>
                <w:b/>
              </w:rPr>
            </w:pPr>
            <w:r>
              <w:rPr>
                <w:rFonts w:ascii="Arial" w:hAnsi="Arial" w:cs="Arial"/>
                <w:b/>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Non conosce i contenuti e funzioni richiesti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Non sa applicare le regole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Insufficiente alla comunicazione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Si esprime in modo stentato e con pronuncia spesso incomprensibile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D56D85" w:rsidRDefault="00D56D85">
            <w:pPr>
              <w:rPr>
                <w:rFonts w:ascii="Arial" w:hAnsi="Arial" w:cs="Arial"/>
              </w:rPr>
            </w:pPr>
            <w:r>
              <w:rPr>
                <w:rFonts w:ascii="Arial" w:hAnsi="Arial" w:cs="Arial"/>
              </w:rPr>
              <w:t>Non comprende il messaggio</w:t>
            </w:r>
          </w:p>
        </w:tc>
      </w:tr>
    </w:tbl>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rPr>
          <w:rFonts w:ascii="Arial" w:hAnsi="Arial" w:cs="Arial"/>
        </w:rPr>
      </w:pPr>
    </w:p>
    <w:p w:rsidR="00D56D85" w:rsidRDefault="00D56D85" w:rsidP="00D56D85">
      <w:pPr>
        <w:jc w:val="both"/>
        <w:rPr>
          <w:rFonts w:ascii="Arial" w:hAnsi="Arial"/>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0"/>
        <w:gridCol w:w="1725"/>
        <w:gridCol w:w="1725"/>
        <w:gridCol w:w="3450"/>
      </w:tblGrid>
      <w:tr w:rsidR="00D56D85" w:rsidTr="00D56D85">
        <w:tc>
          <w:tcPr>
            <w:tcW w:w="10349" w:type="dxa"/>
            <w:gridSpan w:val="4"/>
            <w:tcBorders>
              <w:top w:val="single" w:sz="4" w:space="0" w:color="auto"/>
              <w:left w:val="single" w:sz="4" w:space="0" w:color="auto"/>
              <w:bottom w:val="single" w:sz="4" w:space="0" w:color="auto"/>
              <w:right w:val="single" w:sz="4" w:space="0" w:color="auto"/>
            </w:tcBorders>
            <w:hideMark/>
          </w:tcPr>
          <w:p w:rsidR="00D56D85" w:rsidRDefault="00D56D85">
            <w:pPr>
              <w:pStyle w:val="Titolo1"/>
              <w:spacing w:line="276" w:lineRule="auto"/>
              <w:rPr>
                <w:rFonts w:ascii="Arial" w:hAnsi="Arial"/>
                <w:sz w:val="20"/>
                <w:lang w:eastAsia="en-US"/>
              </w:rPr>
            </w:pPr>
            <w:r>
              <w:rPr>
                <w:rFonts w:ascii="Arial" w:hAnsi="Arial"/>
                <w:sz w:val="20"/>
                <w:lang w:eastAsia="en-US"/>
              </w:rPr>
              <w:t>VALUTAZIONE TEST DI LETTERATURA INGLESE</w:t>
            </w:r>
          </w:p>
        </w:tc>
      </w:tr>
      <w:tr w:rsidR="00D56D85" w:rsidTr="00D56D85">
        <w:trPr>
          <w:cantSplit/>
        </w:trPr>
        <w:tc>
          <w:tcPr>
            <w:tcW w:w="5174"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Arial" w:hAnsi="Arial"/>
              </w:rPr>
            </w:pPr>
            <w:r>
              <w:rPr>
                <w:rFonts w:ascii="Arial" w:hAnsi="Arial"/>
              </w:rPr>
              <w:t xml:space="preserve">STUDENTE:                                                               </w:t>
            </w:r>
          </w:p>
        </w:tc>
        <w:tc>
          <w:tcPr>
            <w:tcW w:w="5175"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Arial" w:hAnsi="Arial"/>
              </w:rPr>
            </w:pPr>
            <w:r>
              <w:rPr>
                <w:rFonts w:ascii="Arial" w:hAnsi="Arial"/>
              </w:rPr>
              <w:t>CLASSE:</w:t>
            </w:r>
          </w:p>
        </w:tc>
      </w:tr>
      <w:tr w:rsidR="00D56D85" w:rsidTr="00D56D85">
        <w:trPr>
          <w:cantSplit/>
        </w:trPr>
        <w:tc>
          <w:tcPr>
            <w:tcW w:w="3449"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Arial" w:hAnsi="Arial"/>
              </w:rPr>
            </w:pPr>
            <w:r>
              <w:rPr>
                <w:rFonts w:ascii="Arial" w:hAnsi="Arial"/>
              </w:rPr>
              <w:t xml:space="preserve">DATA:                                 </w:t>
            </w:r>
          </w:p>
        </w:tc>
        <w:tc>
          <w:tcPr>
            <w:tcW w:w="3450"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Arial" w:hAnsi="Arial"/>
              </w:rPr>
            </w:pPr>
            <w:r>
              <w:rPr>
                <w:rFonts w:ascii="Arial" w:hAnsi="Arial"/>
              </w:rPr>
              <w:t>PUNTEGGIO:       /</w:t>
            </w:r>
          </w:p>
        </w:tc>
        <w:tc>
          <w:tcPr>
            <w:tcW w:w="3450"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Arial" w:hAnsi="Arial"/>
              </w:rPr>
            </w:pPr>
            <w:r>
              <w:rPr>
                <w:rFonts w:ascii="Arial" w:hAnsi="Arial"/>
              </w:rPr>
              <w:t>VOTO:                 /</w:t>
            </w:r>
          </w:p>
        </w:tc>
      </w:tr>
    </w:tbl>
    <w:p w:rsidR="00D56D85" w:rsidRDefault="00D56D85" w:rsidP="00D56D85"/>
    <w:p w:rsidR="00D56D85" w:rsidRDefault="00D56D85" w:rsidP="00D56D85"/>
    <w:p w:rsidR="00D56D85" w:rsidRDefault="00D56D85" w:rsidP="00D56D85"/>
    <w:p w:rsidR="00D56D85" w:rsidRDefault="00D56D85" w:rsidP="00D56D85">
      <w:r>
        <w:rPr>
          <w:rFonts w:ascii="Arial" w:hAnsi="Arial"/>
          <w:b/>
        </w:rPr>
        <w:t>QUESITO TIPOLOGIA B</w:t>
      </w:r>
    </w:p>
    <w:tbl>
      <w:tblPr>
        <w:tblW w:w="5200" w:type="pct"/>
        <w:tblInd w:w="-612" w:type="dxa"/>
        <w:tblLayout w:type="fixed"/>
        <w:tblCellMar>
          <w:left w:w="0" w:type="dxa"/>
          <w:right w:w="0" w:type="dxa"/>
        </w:tblCellMar>
        <w:tblLook w:val="04A0" w:firstRow="1" w:lastRow="0" w:firstColumn="1" w:lastColumn="0" w:noHBand="0" w:noVBand="1"/>
      </w:tblPr>
      <w:tblGrid>
        <w:gridCol w:w="1437"/>
        <w:gridCol w:w="2937"/>
        <w:gridCol w:w="2937"/>
        <w:gridCol w:w="2937"/>
      </w:tblGrid>
      <w:tr w:rsidR="00D56D85" w:rsidTr="00D56D85">
        <w:tc>
          <w:tcPr>
            <w:tcW w:w="1440"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rPr>
                <w:rFonts w:ascii="Arial" w:hAnsi="Arial" w:cs="Arial"/>
              </w:rPr>
            </w:pPr>
            <w:r>
              <w:rPr>
                <w:rFonts w:ascii="Arial" w:hAnsi="Arial" w:cs="Arial"/>
                <w:b/>
                <w:bCs/>
              </w:rPr>
              <w:t>Punteggio</w:t>
            </w:r>
          </w:p>
        </w:tc>
        <w:tc>
          <w:tcPr>
            <w:tcW w:w="2940"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D56D85" w:rsidRDefault="00D56D85">
            <w:pPr>
              <w:spacing w:before="100" w:beforeAutospacing="1" w:after="100" w:afterAutospacing="1" w:line="276" w:lineRule="auto"/>
              <w:ind w:left="360"/>
              <w:rPr>
                <w:rFonts w:ascii="Arial" w:hAnsi="Arial" w:cs="Arial"/>
              </w:rPr>
            </w:pPr>
            <w:r>
              <w:rPr>
                <w:rFonts w:ascii="Arial" w:hAnsi="Arial" w:cs="Arial"/>
                <w:b/>
                <w:bCs/>
              </w:rPr>
              <w:t>Capacità di comprensione</w:t>
            </w:r>
          </w:p>
          <w:p w:rsidR="00D56D85" w:rsidRDefault="00D56D85">
            <w:pPr>
              <w:spacing w:before="100" w:beforeAutospacing="1" w:after="100" w:afterAutospacing="1" w:line="276" w:lineRule="auto"/>
              <w:ind w:left="360"/>
              <w:rPr>
                <w:rFonts w:ascii="Arial" w:hAnsi="Arial" w:cs="Arial"/>
              </w:rPr>
            </w:pPr>
            <w:r>
              <w:rPr>
                <w:rFonts w:ascii="Arial" w:hAnsi="Arial" w:cs="Arial"/>
                <w:b/>
                <w:bCs/>
              </w:rPr>
              <w:t>Aderenza alla traccia</w:t>
            </w:r>
            <w:r>
              <w:rPr>
                <w:rFonts w:ascii="Arial" w:hAnsi="Arial" w:cs="Arial"/>
              </w:rPr>
              <w:t xml:space="preserve"> </w:t>
            </w:r>
          </w:p>
          <w:p w:rsidR="00D56D85" w:rsidRDefault="00D56D85">
            <w:pPr>
              <w:spacing w:before="100" w:beforeAutospacing="1" w:after="100" w:afterAutospacing="1" w:line="276" w:lineRule="auto"/>
              <w:ind w:left="360"/>
              <w:rPr>
                <w:rFonts w:ascii="Arial" w:hAnsi="Arial" w:cs="Arial"/>
              </w:rPr>
            </w:pPr>
            <w:r>
              <w:rPr>
                <w:rFonts w:ascii="Arial" w:hAnsi="Arial" w:cs="Arial"/>
                <w:b/>
                <w:bCs/>
              </w:rPr>
              <w:t>Conoscenza dell’argomento</w:t>
            </w:r>
            <w:r>
              <w:rPr>
                <w:rFonts w:ascii="Arial" w:hAnsi="Arial" w:cs="Arial"/>
              </w:rPr>
              <w:t xml:space="preserve"> </w:t>
            </w:r>
          </w:p>
        </w:tc>
        <w:tc>
          <w:tcPr>
            <w:tcW w:w="2940"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D56D85" w:rsidRDefault="00D56D85">
            <w:pPr>
              <w:spacing w:before="100" w:beforeAutospacing="1" w:after="100" w:afterAutospacing="1" w:line="276" w:lineRule="auto"/>
              <w:ind w:left="360"/>
              <w:rPr>
                <w:rFonts w:ascii="Arial" w:hAnsi="Arial" w:cs="Arial"/>
              </w:rPr>
            </w:pPr>
            <w:r>
              <w:rPr>
                <w:rFonts w:ascii="Arial" w:hAnsi="Arial" w:cs="Arial"/>
                <w:b/>
                <w:bCs/>
              </w:rPr>
              <w:t>Capacità di organizzazione e sintesi</w:t>
            </w:r>
            <w:r>
              <w:rPr>
                <w:rFonts w:ascii="Arial" w:hAnsi="Arial" w:cs="Arial"/>
              </w:rPr>
              <w:t xml:space="preserve"> </w:t>
            </w:r>
          </w:p>
          <w:p w:rsidR="00D56D85" w:rsidRDefault="00D56D85">
            <w:pPr>
              <w:spacing w:before="100" w:beforeAutospacing="1" w:after="100" w:afterAutospacing="1" w:line="276" w:lineRule="auto"/>
              <w:ind w:left="360"/>
              <w:rPr>
                <w:rFonts w:ascii="Arial" w:hAnsi="Arial" w:cs="Arial"/>
              </w:rPr>
            </w:pPr>
            <w:r>
              <w:rPr>
                <w:rFonts w:ascii="Arial" w:hAnsi="Arial" w:cs="Arial"/>
                <w:b/>
                <w:bCs/>
              </w:rPr>
              <w:t>Capacità di argomentazione</w:t>
            </w:r>
            <w:r>
              <w:rPr>
                <w:rFonts w:ascii="Arial" w:hAnsi="Arial" w:cs="Arial"/>
                <w:b/>
                <w:bCs/>
              </w:rPr>
              <w:br/>
              <w:t>e rielaborazione personale</w:t>
            </w:r>
            <w:r>
              <w:rPr>
                <w:rFonts w:ascii="Arial" w:hAnsi="Arial" w:cs="Arial"/>
              </w:rPr>
              <w:t xml:space="preserve"> </w:t>
            </w:r>
          </w:p>
        </w:tc>
        <w:tc>
          <w:tcPr>
            <w:tcW w:w="2940"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rsidR="00D56D85" w:rsidRDefault="00D56D85">
            <w:pPr>
              <w:spacing w:before="100" w:beforeAutospacing="1" w:after="100" w:afterAutospacing="1" w:line="276" w:lineRule="auto"/>
              <w:ind w:left="360"/>
              <w:rPr>
                <w:rFonts w:ascii="Arial" w:hAnsi="Arial" w:cs="Arial"/>
                <w:b/>
                <w:bCs/>
              </w:rPr>
            </w:pPr>
            <w:r>
              <w:rPr>
                <w:rFonts w:ascii="Arial" w:hAnsi="Arial" w:cs="Arial"/>
                <w:b/>
                <w:bCs/>
              </w:rPr>
              <w:t>Abilità espressive(morfologia, sintassi, lessico)</w:t>
            </w:r>
            <w:r>
              <w:rPr>
                <w:rFonts w:ascii="Arial" w:hAnsi="Arial" w:cs="Arial"/>
              </w:rPr>
              <w:t xml:space="preserve"> </w:t>
            </w:r>
          </w:p>
        </w:tc>
      </w:tr>
      <w:tr w:rsidR="00D56D85" w:rsidTr="00D56D85">
        <w:tc>
          <w:tcPr>
            <w:tcW w:w="144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sz w:val="28"/>
                <w:szCs w:val="28"/>
              </w:rPr>
              <w:t>5</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Comprende ed individua con precisione i contenuti/Evidenzia un’ottima conoscenza degli argomenti richiesti</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Organizza logicamente le informazioni che sono accompagnate da argomentazioni efficaci/Ottima capacità di sintesi</w:t>
            </w:r>
          </w:p>
        </w:tc>
        <w:tc>
          <w:tcPr>
            <w:tcW w:w="294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Si esprime con strutture linguistiche corrette e ben collegate, con espressione varia e articolata e un lessico appropriato</w:t>
            </w:r>
          </w:p>
        </w:tc>
      </w:tr>
      <w:tr w:rsidR="00D56D85" w:rsidTr="00D56D85">
        <w:tc>
          <w:tcPr>
            <w:tcW w:w="144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sz w:val="28"/>
                <w:szCs w:val="28"/>
              </w:rPr>
              <w:t>4</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Comprende ed individua con precisione i contenuti/Evidenzia una buona conoscenza degli argomenti richiesti</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Rielabora in modo pertinente le informazioni, le strutture e le argomenta in modo efficace/ Discreta capacità di sintesi</w:t>
            </w:r>
          </w:p>
        </w:tc>
        <w:tc>
          <w:tcPr>
            <w:tcW w:w="294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Si esprime in modo scorrevole e corretto, nonostante qualche errore morfo-sintattico e con un lessico per lo più adeguato</w:t>
            </w:r>
          </w:p>
        </w:tc>
      </w:tr>
      <w:tr w:rsidR="00D56D85" w:rsidTr="00D56D85">
        <w:tc>
          <w:tcPr>
            <w:tcW w:w="144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sz w:val="28"/>
                <w:szCs w:val="28"/>
              </w:rPr>
              <w:t>3</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Comprende il messaggio globale anche se non in tutte le sue articolazioni/Evidenzia una sufficiente conoscenza dell’ argomento</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Organizza le informazioni per lo più in modo lineare, ma non sempre approfondito, con adeguata capacità di sintesi</w:t>
            </w:r>
          </w:p>
        </w:tc>
        <w:tc>
          <w:tcPr>
            <w:tcW w:w="294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Si esprime in modo comprensibile ma con alcuni errori morfo-sintattici ed improprietà lessicali</w:t>
            </w:r>
          </w:p>
        </w:tc>
      </w:tr>
      <w:tr w:rsidR="00D56D85" w:rsidTr="00D56D85">
        <w:tc>
          <w:tcPr>
            <w:tcW w:w="144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sz w:val="28"/>
                <w:szCs w:val="28"/>
              </w:rPr>
              <w:t>2</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Comprende parzialmente i contenuti/Evidenzia una superficiale conoscenza degli argomenti richiesti</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Struttura il discorso in modo poco organico, pur presentando alcune idee pertinenti; la sintesi non è sempre efficace</w:t>
            </w:r>
          </w:p>
        </w:tc>
        <w:tc>
          <w:tcPr>
            <w:tcW w:w="294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Si esprime con diversi errori morfo-sintattici e di  lessico, rendendo non sempre chiaro il messaggio</w:t>
            </w:r>
          </w:p>
        </w:tc>
      </w:tr>
      <w:tr w:rsidR="00D56D85" w:rsidTr="00D56D85">
        <w:tc>
          <w:tcPr>
            <w:tcW w:w="144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sz w:val="28"/>
                <w:szCs w:val="28"/>
              </w:rPr>
              <w:t>1</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Comprende in modo limitato il contenuto nei suoi aspetti fondamentali/Sviluppa in modo limitato la traccia</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Non riesce a dar forma logica ai contenuti che risultano poco consistenti</w:t>
            </w:r>
          </w:p>
        </w:tc>
        <w:tc>
          <w:tcPr>
            <w:tcW w:w="294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56D85" w:rsidRDefault="00D56D85">
            <w:pPr>
              <w:spacing w:before="100" w:beforeAutospacing="1" w:after="100" w:afterAutospacing="1" w:line="276" w:lineRule="auto"/>
              <w:jc w:val="center"/>
            </w:pPr>
            <w:r>
              <w:rPr>
                <w:rFonts w:ascii="Tahoma" w:hAnsi="Tahoma" w:cs="Tahoma"/>
              </w:rPr>
              <w:t>Si esprime con numerosi errori morfo-sintattici e di  lessico, rendendo il messaggio spesso poco chiaro</w:t>
            </w:r>
          </w:p>
        </w:tc>
      </w:tr>
    </w:tbl>
    <w:p w:rsidR="00D56D85" w:rsidRDefault="00D56D85" w:rsidP="00D56D85"/>
    <w:p w:rsidR="00D56D85" w:rsidRDefault="00D56D85" w:rsidP="00D56D85">
      <w:pPr>
        <w:jc w:val="both"/>
        <w:rPr>
          <w:rFonts w:ascii="Arial" w:hAnsi="Arial"/>
          <w:b/>
        </w:rPr>
      </w:pPr>
      <w:r>
        <w:rPr>
          <w:rFonts w:ascii="Arial" w:hAnsi="Arial"/>
          <w:b/>
        </w:rPr>
        <w:t>QUESITO TIPOLOGIA C (VERO/FALSO)</w:t>
      </w:r>
    </w:p>
    <w:p w:rsidR="00D56D85" w:rsidRDefault="00D56D85" w:rsidP="00D56D85">
      <w:pPr>
        <w:jc w:val="both"/>
        <w:rPr>
          <w:rFonts w:ascii="Arial" w:hAnsi="Arial"/>
        </w:rPr>
      </w:pPr>
      <w:r>
        <w:rPr>
          <w:rFonts w:ascii="Arial" w:hAnsi="Arial"/>
        </w:rPr>
        <w:t>Per ogni risposta esatta : 1 punto.</w:t>
      </w:r>
    </w:p>
    <w:p w:rsidR="00D56D85" w:rsidRDefault="00D56D85" w:rsidP="00D56D85">
      <w:pPr>
        <w:jc w:val="both"/>
        <w:rPr>
          <w:rFonts w:ascii="Arial" w:hAnsi="Arial"/>
        </w:rPr>
      </w:pPr>
      <w:r>
        <w:rPr>
          <w:rFonts w:ascii="Arial" w:hAnsi="Arial"/>
        </w:rPr>
        <w:t>La risposta si intende corretta se corredata dalla spiegazione/correzione richiesta.</w:t>
      </w:r>
    </w:p>
    <w:p w:rsidR="00D56D85" w:rsidRDefault="00D56D85" w:rsidP="00D56D85">
      <w:pPr>
        <w:jc w:val="both"/>
        <w:rPr>
          <w:rFonts w:ascii="Arial" w:hAnsi="Arial"/>
        </w:rPr>
      </w:pPr>
      <w:r>
        <w:rPr>
          <w:rFonts w:ascii="Arial" w:hAnsi="Arial"/>
        </w:rPr>
        <w:t>La sola scelta di vero o falso senza motivazione non dà diritto ad alcun punteggio.</w:t>
      </w:r>
    </w:p>
    <w:p w:rsidR="00D56D85" w:rsidRDefault="00D56D85" w:rsidP="00D56D85">
      <w:pPr>
        <w:jc w:val="both"/>
        <w:rPr>
          <w:rFonts w:ascii="Arial" w:hAnsi="Arial"/>
          <w:b/>
        </w:rPr>
      </w:pPr>
    </w:p>
    <w:p w:rsidR="00D56D85" w:rsidRDefault="00D56D85" w:rsidP="00D56D85">
      <w:pPr>
        <w:jc w:val="both"/>
        <w:rPr>
          <w:rFonts w:ascii="Arial" w:hAnsi="Arial"/>
          <w:b/>
        </w:rPr>
      </w:pPr>
      <w:r>
        <w:rPr>
          <w:rFonts w:ascii="Arial" w:hAnsi="Arial"/>
          <w:b/>
        </w:rPr>
        <w:t>QUESITO TIPOLOGIA C (Domande a risposta multipla)</w:t>
      </w:r>
    </w:p>
    <w:p w:rsidR="00D56D85" w:rsidRDefault="00D56D85" w:rsidP="00D56D85">
      <w:pPr>
        <w:jc w:val="both"/>
        <w:rPr>
          <w:rFonts w:ascii="Arial" w:hAnsi="Arial"/>
        </w:rPr>
      </w:pPr>
      <w:r>
        <w:rPr>
          <w:rFonts w:ascii="Arial" w:hAnsi="Arial"/>
        </w:rPr>
        <w:t>Per ogni risposta esatta : 1 punto.</w:t>
      </w:r>
    </w:p>
    <w:p w:rsidR="00D56D85" w:rsidRDefault="00D56D85" w:rsidP="00D56D85">
      <w:pPr>
        <w:jc w:val="both"/>
        <w:rPr>
          <w:rFonts w:ascii="Arial" w:hAnsi="Arial"/>
        </w:rPr>
      </w:pPr>
    </w:p>
    <w:p w:rsidR="00D56D85" w:rsidRDefault="00D56D85" w:rsidP="00D56D85"/>
    <w:p w:rsidR="00D56D85" w:rsidRDefault="00D56D85" w:rsidP="00D56D85"/>
    <w:p w:rsidR="00D56D85" w:rsidRDefault="00D56D85" w:rsidP="00D56D85">
      <w:pPr>
        <w:rPr>
          <w:rFonts w:ascii="Arial" w:hAnsi="Arial" w:cs="Arial"/>
          <w:b/>
          <w:bCs/>
        </w:rPr>
      </w:pPr>
    </w:p>
    <w:p w:rsidR="00D56D85" w:rsidRDefault="00D56D85" w:rsidP="00D56D85">
      <w:pPr>
        <w:rPr>
          <w:rFonts w:ascii="Arial" w:hAnsi="Arial" w:cs="Arial"/>
          <w:b/>
          <w:bCs/>
        </w:rPr>
      </w:pPr>
    </w:p>
    <w:tbl>
      <w:tblPr>
        <w:tblW w:w="103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0"/>
        <w:gridCol w:w="1725"/>
        <w:gridCol w:w="1725"/>
        <w:gridCol w:w="3450"/>
      </w:tblGrid>
      <w:tr w:rsidR="00D56D85" w:rsidTr="00B762B7">
        <w:tc>
          <w:tcPr>
            <w:tcW w:w="10350" w:type="dxa"/>
            <w:gridSpan w:val="4"/>
            <w:tcBorders>
              <w:top w:val="single" w:sz="4" w:space="0" w:color="auto"/>
              <w:left w:val="single" w:sz="4" w:space="0" w:color="auto"/>
              <w:bottom w:val="single" w:sz="4" w:space="0" w:color="auto"/>
              <w:right w:val="single" w:sz="4" w:space="0" w:color="auto"/>
            </w:tcBorders>
            <w:hideMark/>
          </w:tcPr>
          <w:p w:rsidR="00D56D85" w:rsidRDefault="00D56D85">
            <w:pPr>
              <w:pStyle w:val="Titolo1"/>
              <w:spacing w:line="276" w:lineRule="auto"/>
              <w:rPr>
                <w:rFonts w:ascii="Century Schoolbook" w:hAnsi="Century Schoolbook"/>
                <w:sz w:val="22"/>
                <w:lang w:eastAsia="en-US"/>
              </w:rPr>
            </w:pPr>
            <w:r>
              <w:rPr>
                <w:rFonts w:ascii="Century Schoolbook" w:hAnsi="Century Schoolbook"/>
                <w:sz w:val="22"/>
                <w:lang w:eastAsia="en-US"/>
              </w:rPr>
              <w:lastRenderedPageBreak/>
              <w:t>VALUTAZIONE TEST OGGETTIVI DI LINGUA INGLESE</w:t>
            </w:r>
          </w:p>
        </w:tc>
      </w:tr>
      <w:tr w:rsidR="00D56D85" w:rsidTr="00B762B7">
        <w:trPr>
          <w:cantSplit/>
        </w:trPr>
        <w:tc>
          <w:tcPr>
            <w:tcW w:w="5175"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 xml:space="preserve">STUDENTE:                                                                 </w:t>
            </w:r>
          </w:p>
        </w:tc>
        <w:tc>
          <w:tcPr>
            <w:tcW w:w="5175"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 xml:space="preserve">CLASSE: </w:t>
            </w:r>
          </w:p>
        </w:tc>
      </w:tr>
      <w:tr w:rsidR="00D56D85" w:rsidTr="00B762B7">
        <w:trPr>
          <w:cantSplit/>
        </w:trPr>
        <w:tc>
          <w:tcPr>
            <w:tcW w:w="3450"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 xml:space="preserve">DATA: </w:t>
            </w:r>
          </w:p>
        </w:tc>
        <w:tc>
          <w:tcPr>
            <w:tcW w:w="3450" w:type="dxa"/>
            <w:gridSpan w:val="2"/>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PUNTEGGIO:            /100</w:t>
            </w:r>
          </w:p>
        </w:tc>
        <w:tc>
          <w:tcPr>
            <w:tcW w:w="3450"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VOTO:                 /10</w:t>
            </w:r>
          </w:p>
        </w:tc>
      </w:tr>
    </w:tbl>
    <w:p w:rsidR="00D56D85" w:rsidRDefault="00D56D85" w:rsidP="00D56D85">
      <w:pPr>
        <w:jc w:val="both"/>
        <w:rPr>
          <w:rFonts w:ascii="Century Schoolbook" w:hAnsi="Century Schoolbook"/>
          <w:sz w:val="22"/>
        </w:rPr>
      </w:pPr>
    </w:p>
    <w:p w:rsidR="00D56D85" w:rsidRDefault="00D56D85" w:rsidP="00D56D85">
      <w:pPr>
        <w:jc w:val="both"/>
        <w:rPr>
          <w:rFonts w:ascii="Century Schoolbook" w:hAnsi="Century Schoolbook"/>
          <w:sz w:val="22"/>
        </w:rPr>
      </w:pPr>
    </w:p>
    <w:p w:rsidR="00D56D85" w:rsidRDefault="00D56D85" w:rsidP="00D56D85">
      <w:pPr>
        <w:jc w:val="both"/>
        <w:rPr>
          <w:rFonts w:ascii="Century Schoolbook" w:hAnsi="Century Schoolbook"/>
          <w:sz w:val="22"/>
        </w:rPr>
      </w:pPr>
    </w:p>
    <w:p w:rsidR="00D56D85" w:rsidRDefault="00D56D85" w:rsidP="00D56D85">
      <w:pPr>
        <w:jc w:val="both"/>
        <w:rPr>
          <w:rFonts w:ascii="Century Schoolbook" w:hAnsi="Century Schoolbook"/>
          <w:sz w:val="22"/>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701"/>
        <w:gridCol w:w="5245"/>
        <w:gridCol w:w="1276"/>
      </w:tblGrid>
      <w:tr w:rsidR="00D56D85" w:rsidTr="00D56D85">
        <w:trPr>
          <w:trHeight w:val="437"/>
        </w:trPr>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pStyle w:val="Titolo1"/>
              <w:spacing w:line="276" w:lineRule="auto"/>
              <w:jc w:val="center"/>
              <w:rPr>
                <w:rFonts w:ascii="Century Schoolbook" w:hAnsi="Century Schoolbook"/>
                <w:sz w:val="22"/>
                <w:lang w:eastAsia="en-US"/>
              </w:rPr>
            </w:pPr>
            <w:r>
              <w:rPr>
                <w:rFonts w:ascii="Century Schoolbook" w:hAnsi="Century Schoolbook"/>
                <w:sz w:val="22"/>
                <w:lang w:eastAsia="en-US"/>
              </w:rPr>
              <w:t>RISULTATO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pStyle w:val="Titolo1"/>
              <w:spacing w:line="276" w:lineRule="auto"/>
              <w:jc w:val="center"/>
              <w:rPr>
                <w:rFonts w:ascii="Century Schoolbook" w:hAnsi="Century Schoolbook"/>
                <w:sz w:val="22"/>
                <w:lang w:eastAsia="en-US"/>
              </w:rPr>
            </w:pPr>
            <w:r>
              <w:rPr>
                <w:rFonts w:ascii="Century Schoolbook" w:hAnsi="Century Schoolbook"/>
                <w:sz w:val="22"/>
                <w:lang w:eastAsia="en-US"/>
              </w:rPr>
              <w:t>PUNTEGGIO</w:t>
            </w:r>
          </w:p>
        </w:tc>
        <w:tc>
          <w:tcPr>
            <w:tcW w:w="5245" w:type="dxa"/>
            <w:tcBorders>
              <w:top w:val="single" w:sz="4" w:space="0" w:color="auto"/>
              <w:left w:val="single" w:sz="4" w:space="0" w:color="auto"/>
              <w:bottom w:val="single" w:sz="4" w:space="0" w:color="auto"/>
              <w:right w:val="single" w:sz="4" w:space="0" w:color="auto"/>
            </w:tcBorders>
            <w:vAlign w:val="center"/>
            <w:hideMark/>
          </w:tcPr>
          <w:p w:rsidR="00D56D85" w:rsidRDefault="00D56D85">
            <w:pPr>
              <w:pStyle w:val="Titolo1"/>
              <w:spacing w:line="276" w:lineRule="auto"/>
              <w:jc w:val="center"/>
              <w:rPr>
                <w:rFonts w:ascii="Century Schoolbook" w:hAnsi="Century Schoolbook"/>
                <w:sz w:val="22"/>
                <w:lang w:eastAsia="en-US"/>
              </w:rPr>
            </w:pPr>
            <w:r>
              <w:rPr>
                <w:rFonts w:ascii="Century Schoolbook" w:hAnsi="Century Schoolbook"/>
                <w:sz w:val="22"/>
                <w:lang w:eastAsia="en-US"/>
              </w:rPr>
              <w:t>GIUDIZIO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pStyle w:val="Titolo1"/>
              <w:spacing w:line="276" w:lineRule="auto"/>
              <w:jc w:val="center"/>
              <w:rPr>
                <w:rFonts w:ascii="Century Schoolbook" w:hAnsi="Century Schoolbook"/>
                <w:sz w:val="22"/>
                <w:lang w:eastAsia="en-US"/>
              </w:rPr>
            </w:pPr>
            <w:r>
              <w:rPr>
                <w:rFonts w:ascii="Century Schoolbook" w:hAnsi="Century Schoolbook"/>
                <w:sz w:val="22"/>
                <w:lang w:eastAsia="en-US"/>
              </w:rPr>
              <w:t>VOTO</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OTTIMO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89 – 100</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tutti gli esercizi assegnati; l’uso delle conoscenze morfo-sintattiche risulta ottimo; ottima la conoscenza delle funzioni comunicative affrontate. Comprende i vocaboli incontrati senza alcuna difficoltà.</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9 - 10</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BUONO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79 – 88</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gli esercizi assegnati; l’uso delle conoscenze morfo-sintattiche risulta buono; buona la conoscenza delle funzioni comunicative affrontate nonché la comprensione dei vocaboli incontrati.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8 – 8,5</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DISCRETO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69 – 78</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bene le richieste essenziali degli esercizi assegnati; l’uso del lessico risulta adeguato; discreta la conoscenza delle strutture linguistiche.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7 - -7,5</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SUFFICIENTE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59 – 68</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correttamente le richieste minime  degli esercizi assegnati; la comprensione del lessico risulta accettabile; sufficiente o poco più la conoscenza delle strutture linguistiche.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6 - -6,5</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MEDIOCRE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49 – 58</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in modo incompleto o non del tutto corretto gli esercizi assegnati; le conoscenze morfo-sintattiche e lessicali risultano limitate.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5 – 5,5</w:t>
            </w:r>
          </w:p>
        </w:tc>
      </w:tr>
      <w:tr w:rsidR="00D56D85" w:rsidTr="00D56D85">
        <w:tc>
          <w:tcPr>
            <w:tcW w:w="2127"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INSUFFICIENTE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sz w:val="22"/>
              </w:rPr>
            </w:pPr>
            <w:r>
              <w:rPr>
                <w:rFonts w:ascii="Century Schoolbook" w:hAnsi="Century Schoolbook"/>
                <w:sz w:val="22"/>
              </w:rPr>
              <w:t>O – 48</w:t>
            </w:r>
          </w:p>
        </w:tc>
        <w:tc>
          <w:tcPr>
            <w:tcW w:w="5245" w:type="dxa"/>
            <w:tcBorders>
              <w:top w:val="single" w:sz="4" w:space="0" w:color="auto"/>
              <w:left w:val="single" w:sz="4" w:space="0" w:color="auto"/>
              <w:bottom w:val="single" w:sz="4" w:space="0" w:color="auto"/>
              <w:right w:val="single" w:sz="4" w:space="0" w:color="auto"/>
            </w:tcBorders>
            <w:hideMark/>
          </w:tcPr>
          <w:p w:rsidR="00D56D85" w:rsidRDefault="00D56D85">
            <w:pPr>
              <w:spacing w:line="276" w:lineRule="auto"/>
              <w:jc w:val="both"/>
              <w:rPr>
                <w:rFonts w:ascii="Century Schoolbook" w:hAnsi="Century Schoolbook"/>
                <w:sz w:val="22"/>
              </w:rPr>
            </w:pPr>
            <w:r>
              <w:rPr>
                <w:rFonts w:ascii="Century Schoolbook" w:hAnsi="Century Schoolbook"/>
                <w:sz w:val="22"/>
              </w:rPr>
              <w:t>Lo studente ha svolto in modo incompleto e/o del tutto inadeguato gli esercizi assegnati; le conoscenze lessicali risultano lacunose e frammentarie; scarsa la conoscenza delle strutture morfo-sintattiche.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D85" w:rsidRDefault="00D56D85">
            <w:pPr>
              <w:spacing w:line="276" w:lineRule="auto"/>
              <w:jc w:val="center"/>
              <w:rPr>
                <w:rFonts w:ascii="Century Schoolbook" w:hAnsi="Century Schoolbook"/>
                <w:b/>
                <w:sz w:val="22"/>
              </w:rPr>
            </w:pPr>
            <w:r>
              <w:rPr>
                <w:rFonts w:ascii="Century Schoolbook" w:hAnsi="Century Schoolbook"/>
                <w:b/>
                <w:sz w:val="22"/>
              </w:rPr>
              <w:t>3 – 4,5</w:t>
            </w:r>
          </w:p>
        </w:tc>
      </w:tr>
    </w:tbl>
    <w:p w:rsidR="00D56D85" w:rsidRDefault="00D56D85" w:rsidP="00D56D85">
      <w:pPr>
        <w:rPr>
          <w:rFonts w:ascii="Arial" w:hAnsi="Arial" w:cs="Arial"/>
          <w:b/>
          <w:bCs/>
        </w:rPr>
      </w:pPr>
    </w:p>
    <w:p w:rsidR="00D56D85" w:rsidRDefault="00D56D85" w:rsidP="00D56D85">
      <w:pPr>
        <w:rPr>
          <w:rFonts w:ascii="Arial" w:hAnsi="Arial" w:cs="Arial"/>
        </w:rPr>
      </w:pPr>
      <w:r>
        <w:rPr>
          <w:rFonts w:ascii="Arial" w:hAnsi="Arial" w:cs="Arial"/>
        </w:rPr>
        <w:t>In base alla difficoltà della prova proposta, il docente stabilirà il livello massimo di valutazione</w:t>
      </w:r>
    </w:p>
    <w:p w:rsidR="00D56D85" w:rsidRDefault="00D56D85" w:rsidP="00D56D85"/>
    <w:p w:rsidR="00D56D85" w:rsidRDefault="00D56D85" w:rsidP="00D56D85"/>
    <w:p w:rsidR="00D56D85" w:rsidRDefault="00D56D85" w:rsidP="00D56D85"/>
    <w:p w:rsidR="00D56D85" w:rsidRDefault="00D56D85" w:rsidP="00D56D85"/>
    <w:p w:rsidR="00D56D85" w:rsidRDefault="00D56D85" w:rsidP="00D56D85"/>
    <w:p w:rsidR="00D56D85" w:rsidRDefault="00D56D85" w:rsidP="00D56D85"/>
    <w:p w:rsidR="00187548" w:rsidRDefault="000A60C0"/>
    <w:sectPr w:rsidR="001875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2">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3">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lang w:val="en-US"/>
      </w:rPr>
    </w:lvl>
  </w:abstractNum>
  <w:abstractNum w:abstractNumId="4">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5">
    <w:nsid w:val="0CA83C68"/>
    <w:multiLevelType w:val="multilevel"/>
    <w:tmpl w:val="4DB814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FE6B6F"/>
    <w:multiLevelType w:val="hybridMultilevel"/>
    <w:tmpl w:val="90B6333C"/>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5543800"/>
    <w:multiLevelType w:val="multilevel"/>
    <w:tmpl w:val="0BE81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1D1242"/>
    <w:multiLevelType w:val="hybridMultilevel"/>
    <w:tmpl w:val="4DCCF9C4"/>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84B4584"/>
    <w:multiLevelType w:val="multilevel"/>
    <w:tmpl w:val="43C09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7FA0902"/>
    <w:multiLevelType w:val="hybridMultilevel"/>
    <w:tmpl w:val="B1B85598"/>
    <w:lvl w:ilvl="0" w:tplc="EB641AF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0"/>
  </w:num>
  <w:num w:numId="7">
    <w:abstractNumId w:val="3"/>
  </w:num>
  <w:num w:numId="8">
    <w:abstractNumId w:val="1"/>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E2"/>
    <w:rsid w:val="000A60C0"/>
    <w:rsid w:val="004617E2"/>
    <w:rsid w:val="008F1767"/>
    <w:rsid w:val="0098138F"/>
    <w:rsid w:val="00B762B7"/>
    <w:rsid w:val="00D5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D85"/>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D56D85"/>
    <w:pPr>
      <w:keepNext/>
      <w:outlineLvl w:val="0"/>
    </w:pPr>
    <w:rPr>
      <w:b/>
      <w:sz w:val="28"/>
      <w:lang w:eastAsia="it-IT"/>
    </w:rPr>
  </w:style>
  <w:style w:type="paragraph" w:styleId="Titolo3">
    <w:name w:val="heading 3"/>
    <w:basedOn w:val="Normale"/>
    <w:next w:val="Normale"/>
    <w:link w:val="Titolo3Carattere"/>
    <w:semiHidden/>
    <w:unhideWhenUsed/>
    <w:qFormat/>
    <w:rsid w:val="00D56D85"/>
    <w:pPr>
      <w:keepNext/>
      <w:jc w:val="both"/>
      <w:outlineLvl w:val="2"/>
    </w:pPr>
    <w:rPr>
      <w:b/>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6D85"/>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semiHidden/>
    <w:rsid w:val="00D56D85"/>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D56D85"/>
    <w:pPr>
      <w:jc w:val="both"/>
    </w:pPr>
    <w:rPr>
      <w:sz w:val="24"/>
      <w:lang w:eastAsia="it-IT"/>
    </w:rPr>
  </w:style>
  <w:style w:type="character" w:customStyle="1" w:styleId="CorpotestoCarattere">
    <w:name w:val="Corpo testo Carattere"/>
    <w:basedOn w:val="Carpredefinitoparagrafo"/>
    <w:link w:val="Corpotesto"/>
    <w:semiHidden/>
    <w:rsid w:val="00D56D85"/>
    <w:rPr>
      <w:rFonts w:ascii="Times New Roman" w:eastAsia="Times New Roman" w:hAnsi="Times New Roman" w:cs="Times New Roman"/>
      <w:sz w:val="24"/>
      <w:szCs w:val="20"/>
      <w:lang w:eastAsia="it-IT"/>
    </w:rPr>
  </w:style>
  <w:style w:type="paragraph" w:styleId="Paragrafoelenco">
    <w:name w:val="List Paragraph"/>
    <w:basedOn w:val="Normale"/>
    <w:qFormat/>
    <w:rsid w:val="00D56D85"/>
    <w:pPr>
      <w:ind w:left="720"/>
      <w:contextualSpacing/>
    </w:pPr>
  </w:style>
  <w:style w:type="table" w:styleId="Grigliatabella">
    <w:name w:val="Table Grid"/>
    <w:basedOn w:val="Tabellanormale"/>
    <w:rsid w:val="00D56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D85"/>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D56D85"/>
    <w:pPr>
      <w:keepNext/>
      <w:outlineLvl w:val="0"/>
    </w:pPr>
    <w:rPr>
      <w:b/>
      <w:sz w:val="28"/>
      <w:lang w:eastAsia="it-IT"/>
    </w:rPr>
  </w:style>
  <w:style w:type="paragraph" w:styleId="Titolo3">
    <w:name w:val="heading 3"/>
    <w:basedOn w:val="Normale"/>
    <w:next w:val="Normale"/>
    <w:link w:val="Titolo3Carattere"/>
    <w:semiHidden/>
    <w:unhideWhenUsed/>
    <w:qFormat/>
    <w:rsid w:val="00D56D85"/>
    <w:pPr>
      <w:keepNext/>
      <w:jc w:val="both"/>
      <w:outlineLvl w:val="2"/>
    </w:pPr>
    <w:rPr>
      <w:b/>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6D85"/>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semiHidden/>
    <w:rsid w:val="00D56D85"/>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D56D85"/>
    <w:pPr>
      <w:jc w:val="both"/>
    </w:pPr>
    <w:rPr>
      <w:sz w:val="24"/>
      <w:lang w:eastAsia="it-IT"/>
    </w:rPr>
  </w:style>
  <w:style w:type="character" w:customStyle="1" w:styleId="CorpotestoCarattere">
    <w:name w:val="Corpo testo Carattere"/>
    <w:basedOn w:val="Carpredefinitoparagrafo"/>
    <w:link w:val="Corpotesto"/>
    <w:semiHidden/>
    <w:rsid w:val="00D56D85"/>
    <w:rPr>
      <w:rFonts w:ascii="Times New Roman" w:eastAsia="Times New Roman" w:hAnsi="Times New Roman" w:cs="Times New Roman"/>
      <w:sz w:val="24"/>
      <w:szCs w:val="20"/>
      <w:lang w:eastAsia="it-IT"/>
    </w:rPr>
  </w:style>
  <w:style w:type="paragraph" w:styleId="Paragrafoelenco">
    <w:name w:val="List Paragraph"/>
    <w:basedOn w:val="Normale"/>
    <w:qFormat/>
    <w:rsid w:val="00D56D85"/>
    <w:pPr>
      <w:ind w:left="720"/>
      <w:contextualSpacing/>
    </w:pPr>
  </w:style>
  <w:style w:type="table" w:styleId="Grigliatabella">
    <w:name w:val="Table Grid"/>
    <w:basedOn w:val="Tabellanormale"/>
    <w:rsid w:val="00D56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2443</Words>
  <Characters>13931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Vaio</cp:lastModifiedBy>
  <cp:revision>3</cp:revision>
  <dcterms:created xsi:type="dcterms:W3CDTF">2017-10-17T16:32:00Z</dcterms:created>
  <dcterms:modified xsi:type="dcterms:W3CDTF">2018-10-28T16:00:00Z</dcterms:modified>
</cp:coreProperties>
</file>