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CB02" w14:textId="0E9B818D" w:rsidR="00827BAB" w:rsidRDefault="00C12457">
      <w:pPr>
        <w:pStyle w:val="BodyText"/>
        <w:spacing w:before="71"/>
        <w:ind w:left="2973" w:right="2912"/>
        <w:jc w:val="center"/>
      </w:pPr>
      <w:r>
        <w:t>Istituto Salesiano Sacro Cuore Napoli-Vomero Anno scolastico 201</w:t>
      </w:r>
      <w:r w:rsidR="00B1125A">
        <w:t>9</w:t>
      </w:r>
      <w:r>
        <w:t>/20</w:t>
      </w:r>
      <w:r w:rsidR="00B1125A">
        <w:t>20</w:t>
      </w:r>
    </w:p>
    <w:p w14:paraId="314FF048" w14:textId="77777777" w:rsidR="00827BAB" w:rsidRDefault="00C12457">
      <w:pPr>
        <w:spacing w:before="200"/>
        <w:ind w:left="1665" w:right="1609"/>
        <w:jc w:val="center"/>
        <w:rPr>
          <w:sz w:val="24"/>
        </w:rPr>
      </w:pPr>
      <w:r>
        <w:rPr>
          <w:sz w:val="32"/>
        </w:rPr>
        <w:t>Tit</w:t>
      </w:r>
      <w:r w:rsidR="00B244AE">
        <w:rPr>
          <w:sz w:val="32"/>
        </w:rPr>
        <w:t>olo del Progetto: ScuolaLab – “</w:t>
      </w:r>
      <w:r w:rsidR="00B244AE">
        <w:rPr>
          <w:sz w:val="24"/>
        </w:rPr>
        <w:t>Matematica e Realtà”</w:t>
      </w:r>
    </w:p>
    <w:p w14:paraId="62C1CADA" w14:textId="77777777" w:rsidR="00827BAB" w:rsidRDefault="00C12457">
      <w:pPr>
        <w:spacing w:before="257"/>
        <w:ind w:left="212"/>
        <w:rPr>
          <w:sz w:val="24"/>
        </w:rPr>
      </w:pPr>
      <w:r>
        <w:rPr>
          <w:b/>
          <w:u w:val="thick"/>
        </w:rPr>
        <w:t>Referente:</w:t>
      </w:r>
      <w:r>
        <w:rPr>
          <w:b/>
        </w:rPr>
        <w:t xml:space="preserve"> </w:t>
      </w:r>
      <w:r w:rsidR="00B244AE">
        <w:rPr>
          <w:sz w:val="24"/>
        </w:rPr>
        <w:t>De Caro Marianna</w:t>
      </w:r>
    </w:p>
    <w:p w14:paraId="3F8FFF16" w14:textId="77777777" w:rsidR="00827BAB" w:rsidRDefault="00827BAB">
      <w:pPr>
        <w:pStyle w:val="BodyText"/>
        <w:spacing w:before="5"/>
        <w:rPr>
          <w:sz w:val="21"/>
        </w:rPr>
      </w:pPr>
    </w:p>
    <w:p w14:paraId="1239CC6E" w14:textId="77777777" w:rsidR="00827BAB" w:rsidRDefault="00C12457">
      <w:pPr>
        <w:ind w:left="212"/>
        <w:rPr>
          <w:b/>
        </w:rPr>
      </w:pPr>
      <w:r>
        <w:rPr>
          <w:b/>
          <w:u w:val="thick"/>
        </w:rPr>
        <w:t>Docenti coinvolti:</w:t>
      </w:r>
    </w:p>
    <w:p w14:paraId="4E645ED8" w14:textId="77777777" w:rsidR="00827BAB" w:rsidRDefault="00827BAB">
      <w:pPr>
        <w:pStyle w:val="BodyText"/>
        <w:spacing w:before="8"/>
        <w:rPr>
          <w:b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27BAB" w14:paraId="7C97594D" w14:textId="77777777">
        <w:trPr>
          <w:trHeight w:val="254"/>
        </w:trPr>
        <w:tc>
          <w:tcPr>
            <w:tcW w:w="4890" w:type="dxa"/>
          </w:tcPr>
          <w:p w14:paraId="7B9757DC" w14:textId="77777777" w:rsidR="00827BAB" w:rsidRDefault="00C12457">
            <w:pPr>
              <w:pStyle w:val="TableParagraph"/>
              <w:spacing w:before="1" w:line="233" w:lineRule="exact"/>
              <w:ind w:left="2150" w:right="21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890" w:type="dxa"/>
          </w:tcPr>
          <w:p w14:paraId="7812997D" w14:textId="77777777" w:rsidR="00827BAB" w:rsidRDefault="00C12457">
            <w:pPr>
              <w:pStyle w:val="TableParagraph"/>
              <w:spacing w:before="1" w:line="233" w:lineRule="exact"/>
              <w:ind w:left="1583"/>
              <w:rPr>
                <w:b/>
              </w:rPr>
            </w:pPr>
            <w:r>
              <w:rPr>
                <w:b/>
              </w:rPr>
              <w:t>Indirizzo di studio</w:t>
            </w:r>
          </w:p>
        </w:tc>
      </w:tr>
      <w:tr w:rsidR="00827BAB" w14:paraId="366117F3" w14:textId="77777777">
        <w:trPr>
          <w:trHeight w:val="251"/>
        </w:trPr>
        <w:tc>
          <w:tcPr>
            <w:tcW w:w="4890" w:type="dxa"/>
          </w:tcPr>
          <w:p w14:paraId="5549D9C7" w14:textId="2214EF53" w:rsidR="00827BAB" w:rsidRDefault="00B244AE">
            <w:pPr>
              <w:pStyle w:val="TableParagraph"/>
              <w:spacing w:line="232" w:lineRule="exact"/>
              <w:ind w:left="107"/>
            </w:pPr>
            <w:r>
              <w:t>Capone Davide</w:t>
            </w:r>
          </w:p>
        </w:tc>
        <w:tc>
          <w:tcPr>
            <w:tcW w:w="4890" w:type="dxa"/>
          </w:tcPr>
          <w:p w14:paraId="0D349C69" w14:textId="77777777" w:rsidR="00827BAB" w:rsidRDefault="00C12457">
            <w:pPr>
              <w:pStyle w:val="TableParagraph"/>
              <w:spacing w:line="232" w:lineRule="exact"/>
              <w:ind w:left="110"/>
            </w:pPr>
            <w:r>
              <w:t>It AFM</w:t>
            </w:r>
          </w:p>
        </w:tc>
      </w:tr>
      <w:tr w:rsidR="00827BAB" w14:paraId="5A18A3C5" w14:textId="77777777">
        <w:trPr>
          <w:trHeight w:val="505"/>
        </w:trPr>
        <w:tc>
          <w:tcPr>
            <w:tcW w:w="4890" w:type="dxa"/>
          </w:tcPr>
          <w:p w14:paraId="45E09AC5" w14:textId="74489CC7" w:rsidR="00827BAB" w:rsidRDefault="00B1125A" w:rsidP="00B244AE">
            <w:pPr>
              <w:pStyle w:val="TableParagraph"/>
              <w:spacing w:line="252" w:lineRule="exact"/>
              <w:ind w:left="107" w:right="995"/>
            </w:pPr>
            <w:r>
              <w:t xml:space="preserve">Ciccarelli Alessandra, </w:t>
            </w:r>
            <w:r w:rsidR="00B244AE">
              <w:t>De Caro Marianna</w:t>
            </w:r>
            <w:r w:rsidR="00C12457">
              <w:t xml:space="preserve">, </w:t>
            </w:r>
            <w:r w:rsidR="00B244AE">
              <w:t xml:space="preserve">Lorusso Domenico, </w:t>
            </w:r>
            <w:r>
              <w:t>Palumbo Emma</w:t>
            </w:r>
            <w:r w:rsidR="00B244AE">
              <w:t xml:space="preserve">, Verdiani </w:t>
            </w:r>
            <w:r w:rsidR="00C12457">
              <w:t>Paolo</w:t>
            </w:r>
          </w:p>
        </w:tc>
        <w:tc>
          <w:tcPr>
            <w:tcW w:w="4890" w:type="dxa"/>
          </w:tcPr>
          <w:p w14:paraId="549E5B12" w14:textId="77777777" w:rsidR="00827BAB" w:rsidRDefault="00C12457" w:rsidP="00B244AE">
            <w:pPr>
              <w:pStyle w:val="TableParagraph"/>
              <w:spacing w:line="252" w:lineRule="exact"/>
              <w:ind w:left="110" w:right="480"/>
            </w:pPr>
            <w:r>
              <w:t xml:space="preserve">Liceo </w:t>
            </w:r>
            <w:r w:rsidR="00B244AE">
              <w:t>C</w:t>
            </w:r>
            <w:r>
              <w:t xml:space="preserve">lassico, </w:t>
            </w:r>
            <w:r w:rsidR="00B244AE">
              <w:t>L</w:t>
            </w:r>
            <w:r>
              <w:t xml:space="preserve">iceo </w:t>
            </w:r>
            <w:r w:rsidR="00B244AE">
              <w:t>S</w:t>
            </w:r>
            <w:r>
              <w:t xml:space="preserve">cientifico, </w:t>
            </w:r>
            <w:r w:rsidR="00B244AE">
              <w:t>L</w:t>
            </w:r>
            <w:r>
              <w:t xml:space="preserve">iceo </w:t>
            </w:r>
            <w:r w:rsidR="00B244AE">
              <w:t>S</w:t>
            </w:r>
            <w:r>
              <w:t xml:space="preserve">cientifico </w:t>
            </w:r>
            <w:r w:rsidR="00B244AE">
              <w:t>S</w:t>
            </w:r>
            <w:r>
              <w:t>portivo</w:t>
            </w:r>
          </w:p>
        </w:tc>
      </w:tr>
      <w:tr w:rsidR="00827BAB" w14:paraId="60622347" w14:textId="77777777">
        <w:trPr>
          <w:trHeight w:val="254"/>
        </w:trPr>
        <w:tc>
          <w:tcPr>
            <w:tcW w:w="4890" w:type="dxa"/>
          </w:tcPr>
          <w:p w14:paraId="7E4F9B6C" w14:textId="77777777" w:rsidR="00827BAB" w:rsidRDefault="00B244AE" w:rsidP="00B244AE">
            <w:pPr>
              <w:pStyle w:val="TableParagraph"/>
              <w:spacing w:line="234" w:lineRule="exact"/>
              <w:ind w:left="107"/>
            </w:pPr>
            <w:r>
              <w:t xml:space="preserve">Coppolecchia Rossella, </w:t>
            </w:r>
            <w:r w:rsidR="00C12457">
              <w:t>Liccardo</w:t>
            </w:r>
            <w:r>
              <w:t xml:space="preserve"> Crescenzo</w:t>
            </w:r>
            <w:r w:rsidR="00C12457">
              <w:t xml:space="preserve"> </w:t>
            </w:r>
          </w:p>
        </w:tc>
        <w:tc>
          <w:tcPr>
            <w:tcW w:w="4890" w:type="dxa"/>
          </w:tcPr>
          <w:p w14:paraId="4F0A7CCA" w14:textId="77777777" w:rsidR="00827BAB" w:rsidRDefault="00C12457">
            <w:pPr>
              <w:pStyle w:val="TableParagraph"/>
              <w:spacing w:line="234" w:lineRule="exact"/>
              <w:ind w:left="110"/>
            </w:pPr>
            <w:r>
              <w:t>Scuole medie</w:t>
            </w:r>
          </w:p>
        </w:tc>
      </w:tr>
    </w:tbl>
    <w:p w14:paraId="2FF04917" w14:textId="77777777" w:rsidR="00827BAB" w:rsidRDefault="00827BAB">
      <w:pPr>
        <w:pStyle w:val="BodyText"/>
        <w:rPr>
          <w:b/>
          <w:sz w:val="20"/>
        </w:rPr>
      </w:pPr>
    </w:p>
    <w:p w14:paraId="3030B938" w14:textId="77777777" w:rsidR="00827BAB" w:rsidRDefault="00827BAB">
      <w:pPr>
        <w:pStyle w:val="BodyText"/>
        <w:rPr>
          <w:b/>
          <w:sz w:val="20"/>
        </w:rPr>
      </w:pPr>
    </w:p>
    <w:p w14:paraId="583E6638" w14:textId="77777777" w:rsidR="00827BAB" w:rsidRDefault="00827BAB">
      <w:pPr>
        <w:pStyle w:val="BodyText"/>
        <w:rPr>
          <w:b/>
          <w:sz w:val="20"/>
        </w:rPr>
      </w:pPr>
    </w:p>
    <w:p w14:paraId="6CE45A1E" w14:textId="77777777" w:rsidR="00827BAB" w:rsidRDefault="00827BAB">
      <w:pPr>
        <w:pStyle w:val="BodyText"/>
        <w:spacing w:before="4"/>
        <w:rPr>
          <w:b/>
          <w:sz w:val="25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4"/>
        <w:gridCol w:w="2447"/>
      </w:tblGrid>
      <w:tr w:rsidR="00827BAB" w14:paraId="25E79D1E" w14:textId="77777777">
        <w:trPr>
          <w:trHeight w:val="254"/>
        </w:trPr>
        <w:tc>
          <w:tcPr>
            <w:tcW w:w="2444" w:type="dxa"/>
          </w:tcPr>
          <w:p w14:paraId="0F6220B2" w14:textId="77777777" w:rsidR="00827BAB" w:rsidRDefault="00C12457">
            <w:pPr>
              <w:pStyle w:val="TableParagraph"/>
              <w:spacing w:line="234" w:lineRule="exact"/>
              <w:ind w:left="696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2447" w:type="dxa"/>
          </w:tcPr>
          <w:p w14:paraId="428D0071" w14:textId="77777777" w:rsidR="00827BAB" w:rsidRDefault="00C12457">
            <w:pPr>
              <w:pStyle w:val="TableParagraph"/>
              <w:spacing w:line="234" w:lineRule="exact"/>
              <w:ind w:left="897" w:right="887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444" w:type="dxa"/>
          </w:tcPr>
          <w:p w14:paraId="3656B63C" w14:textId="77777777" w:rsidR="00827BAB" w:rsidRDefault="00C12457">
            <w:pPr>
              <w:pStyle w:val="TableParagraph"/>
              <w:spacing w:line="234" w:lineRule="exact"/>
              <w:ind w:left="793"/>
              <w:rPr>
                <w:b/>
              </w:rPr>
            </w:pPr>
            <w:r>
              <w:rPr>
                <w:b/>
              </w:rPr>
              <w:t>Modalità</w:t>
            </w:r>
          </w:p>
        </w:tc>
        <w:tc>
          <w:tcPr>
            <w:tcW w:w="2447" w:type="dxa"/>
          </w:tcPr>
          <w:p w14:paraId="3799E4B4" w14:textId="77777777" w:rsidR="00827BAB" w:rsidRDefault="00C12457">
            <w:pPr>
              <w:pStyle w:val="TableParagraph"/>
              <w:spacing w:line="234" w:lineRule="exact"/>
              <w:ind w:left="807"/>
              <w:rPr>
                <w:b/>
              </w:rPr>
            </w:pPr>
            <w:r>
              <w:rPr>
                <w:b/>
              </w:rPr>
              <w:t>Proposte</w:t>
            </w:r>
          </w:p>
        </w:tc>
      </w:tr>
      <w:tr w:rsidR="00827BAB" w14:paraId="1507F829" w14:textId="77777777">
        <w:trPr>
          <w:trHeight w:val="7085"/>
        </w:trPr>
        <w:tc>
          <w:tcPr>
            <w:tcW w:w="2444" w:type="dxa"/>
          </w:tcPr>
          <w:p w14:paraId="41834591" w14:textId="77777777" w:rsidR="00827BAB" w:rsidRDefault="00C12457">
            <w:pPr>
              <w:pStyle w:val="TableParagraph"/>
              <w:ind w:left="107" w:right="893"/>
              <w:rPr>
                <w:sz w:val="24"/>
              </w:rPr>
            </w:pPr>
            <w:r>
              <w:rPr>
                <w:sz w:val="24"/>
              </w:rPr>
              <w:t>Alunni di tutto l’istituto</w:t>
            </w:r>
            <w:bookmarkStart w:id="0" w:name="_GoBack"/>
            <w:bookmarkEnd w:id="0"/>
          </w:p>
        </w:tc>
        <w:tc>
          <w:tcPr>
            <w:tcW w:w="2447" w:type="dxa"/>
          </w:tcPr>
          <w:p w14:paraId="641091F5" w14:textId="77777777" w:rsidR="00827BAB" w:rsidRDefault="00B244AE">
            <w:pPr>
              <w:pStyle w:val="TableParagraph"/>
              <w:ind w:left="109"/>
            </w:pPr>
            <w:r>
              <w:t>Il progetto sarà attivo durante tutto l’anno scolastico, compatibilmente allo svolgimento del programma disciplinare.</w:t>
            </w:r>
          </w:p>
        </w:tc>
        <w:tc>
          <w:tcPr>
            <w:tcW w:w="2444" w:type="dxa"/>
          </w:tcPr>
          <w:p w14:paraId="6ABC4C60" w14:textId="77777777" w:rsidR="00827BAB" w:rsidRDefault="00C12457">
            <w:pPr>
              <w:pStyle w:val="TableParagraph"/>
              <w:ind w:left="106" w:right="500"/>
            </w:pPr>
            <w:r>
              <w:t>Laboratori; conferenza in teatro; lezione frontale; incontro con…</w:t>
            </w:r>
          </w:p>
        </w:tc>
        <w:tc>
          <w:tcPr>
            <w:tcW w:w="2447" w:type="dxa"/>
          </w:tcPr>
          <w:p w14:paraId="54CB000D" w14:textId="77777777" w:rsidR="00827BAB" w:rsidRDefault="00B244AE">
            <w:pPr>
              <w:pStyle w:val="TableParagraph"/>
              <w:ind w:right="187"/>
            </w:pPr>
            <w:r>
              <w:t>Il progetto vuole</w:t>
            </w:r>
            <w:r w:rsidR="00C12457">
              <w:t>: stimolare la curiosità degli studenti, migliorarne la stima delle proprie capacità matematiche, cambiarne la percezione della matematica come disciplina, passando da una visione normativa (una serie di regole</w:t>
            </w:r>
            <w:r w:rsidR="00C12457">
              <w:rPr>
                <w:spacing w:val="-2"/>
              </w:rPr>
              <w:t xml:space="preserve"> </w:t>
            </w:r>
            <w:r w:rsidR="00C12457">
              <w:t>da</w:t>
            </w:r>
          </w:p>
          <w:p w14:paraId="0ACDD243" w14:textId="77777777" w:rsidR="00827BAB" w:rsidRDefault="00B244AE" w:rsidP="00B244AE">
            <w:pPr>
              <w:pStyle w:val="TableParagraph"/>
              <w:ind w:left="0" w:right="103"/>
            </w:pPr>
            <w:r>
              <w:t xml:space="preserve">  </w:t>
            </w:r>
            <w:r w:rsidR="00C12457">
              <w:t>applicare</w:t>
            </w:r>
            <w:r>
              <w:t xml:space="preserve">) ad una visione     “sperimentale”   </w:t>
            </w:r>
            <w:r w:rsidR="00C12457">
              <w:t>(costruzione di modelli atti a</w:t>
            </w:r>
            <w:r>
              <w:t xml:space="preserve"> </w:t>
            </w:r>
            <w:r w:rsidR="00C12457">
              <w:t>risolvere un problema), imparare a confrontarsi e a collaborare (con i</w:t>
            </w:r>
            <w:r>
              <w:t xml:space="preserve"> compagni e l’animatore),</w:t>
            </w:r>
            <w:r w:rsidR="00C12457">
              <w:t xml:space="preserve"> migliorare la capacità di organizzarsi nella ricerca di una strategia risolutiva</w:t>
            </w:r>
            <w:r w:rsidR="00C12457">
              <w:rPr>
                <w:spacing w:val="1"/>
              </w:rPr>
              <w:t xml:space="preserve"> </w:t>
            </w:r>
            <w:r w:rsidR="00C12457">
              <w:t>e</w:t>
            </w:r>
            <w:r>
              <w:t xml:space="preserve"> </w:t>
            </w:r>
            <w:r w:rsidR="00C12457">
              <w:t>migliorare la capacità di comunicare in maniera non equivoca i risultati conseguiti.</w:t>
            </w:r>
          </w:p>
        </w:tc>
      </w:tr>
    </w:tbl>
    <w:p w14:paraId="6DC7E9A0" w14:textId="77777777" w:rsidR="00C12457" w:rsidRDefault="00C12457"/>
    <w:sectPr w:rsidR="00C12457">
      <w:type w:val="continuous"/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AB"/>
    <w:rsid w:val="00827BAB"/>
    <w:rsid w:val="00B1125A"/>
    <w:rsid w:val="00B244AE"/>
    <w:rsid w:val="00C1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304F"/>
  <w15:docId w15:val="{3B891E5D-BCD5-4F52-BBD7-ABC86F7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Marianna</cp:lastModifiedBy>
  <cp:revision>3</cp:revision>
  <dcterms:created xsi:type="dcterms:W3CDTF">2018-09-06T17:57:00Z</dcterms:created>
  <dcterms:modified xsi:type="dcterms:W3CDTF">2019-09-19T10:40:00Z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