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A" w:rsidRDefault="000469DE">
      <w:pPr>
        <w:pStyle w:val="Corpodeltesto"/>
        <w:spacing w:before="71"/>
        <w:ind w:left="2973" w:right="2912"/>
        <w:jc w:val="center"/>
      </w:pPr>
      <w:r>
        <w:t>Istituto Salesiano Sacro Cuore Napoli-Vomero Anno scolastico 201</w:t>
      </w:r>
      <w:r w:rsidR="003F14B2">
        <w:t>9</w:t>
      </w:r>
      <w:r>
        <w:t>/20</w:t>
      </w:r>
      <w:r w:rsidR="003F14B2">
        <w:t>20</w:t>
      </w:r>
    </w:p>
    <w:p w:rsidR="00BC25AA" w:rsidRDefault="000469DE">
      <w:pPr>
        <w:spacing w:before="200"/>
        <w:ind w:left="1125" w:right="1067"/>
        <w:jc w:val="center"/>
        <w:rPr>
          <w:sz w:val="24"/>
        </w:rPr>
      </w:pPr>
      <w:r>
        <w:rPr>
          <w:sz w:val="32"/>
        </w:rPr>
        <w:t xml:space="preserve">Titolo del Progetto: </w:t>
      </w:r>
      <w:r w:rsidR="001D5059" w:rsidRPr="001D5059">
        <w:rPr>
          <w:i/>
          <w:sz w:val="32"/>
        </w:rPr>
        <w:t>Notte del Classico</w:t>
      </w:r>
    </w:p>
    <w:p w:rsidR="00BC25AA" w:rsidRDefault="000469DE">
      <w:pPr>
        <w:spacing w:before="257"/>
        <w:ind w:left="212"/>
        <w:rPr>
          <w:sz w:val="24"/>
        </w:rPr>
      </w:pPr>
      <w:r>
        <w:rPr>
          <w:b/>
          <w:u w:val="thick"/>
        </w:rPr>
        <w:t>Referente:</w:t>
      </w:r>
      <w:r>
        <w:rPr>
          <w:b/>
        </w:rPr>
        <w:t xml:space="preserve"> </w:t>
      </w:r>
      <w:r w:rsidR="001D5059">
        <w:rPr>
          <w:bCs/>
        </w:rPr>
        <w:t>prof.Michele Casella</w:t>
      </w:r>
    </w:p>
    <w:p w:rsidR="00BC25AA" w:rsidRDefault="00BC25AA">
      <w:pPr>
        <w:pStyle w:val="Corpodeltesto"/>
        <w:rPr>
          <w:sz w:val="21"/>
        </w:rPr>
      </w:pPr>
    </w:p>
    <w:p w:rsidR="00BC25AA" w:rsidRDefault="000469DE">
      <w:pPr>
        <w:spacing w:before="1"/>
        <w:ind w:left="212"/>
        <w:rPr>
          <w:sz w:val="24"/>
        </w:rPr>
      </w:pPr>
      <w:r>
        <w:rPr>
          <w:b/>
          <w:u w:val="thick"/>
        </w:rPr>
        <w:t>Docenti coinvolti:</w:t>
      </w:r>
      <w:r>
        <w:rPr>
          <w:sz w:val="24"/>
        </w:rPr>
        <w:t>,</w:t>
      </w:r>
    </w:p>
    <w:p w:rsidR="00BC25AA" w:rsidRDefault="00BC25AA">
      <w:pPr>
        <w:pStyle w:val="Corpodeltesto"/>
        <w:spacing w:before="4"/>
        <w:rPr>
          <w:sz w:val="21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BC25AA">
        <w:trPr>
          <w:trHeight w:val="253"/>
        </w:trPr>
        <w:tc>
          <w:tcPr>
            <w:tcW w:w="4890" w:type="dxa"/>
          </w:tcPr>
          <w:p w:rsidR="00BC25AA" w:rsidRDefault="000469DE">
            <w:pPr>
              <w:pStyle w:val="TableParagraph"/>
              <w:spacing w:before="1" w:line="233" w:lineRule="exact"/>
              <w:ind w:left="2150" w:right="214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890" w:type="dxa"/>
          </w:tcPr>
          <w:p w:rsidR="00BC25AA" w:rsidRDefault="000469DE">
            <w:pPr>
              <w:pStyle w:val="TableParagraph"/>
              <w:spacing w:before="1" w:line="233" w:lineRule="exact"/>
              <w:ind w:left="1583"/>
              <w:rPr>
                <w:b/>
              </w:rPr>
            </w:pPr>
            <w:r>
              <w:rPr>
                <w:b/>
              </w:rPr>
              <w:t>Indirizzo di studio</w:t>
            </w:r>
          </w:p>
        </w:tc>
      </w:tr>
      <w:tr w:rsidR="00BC25AA">
        <w:trPr>
          <w:trHeight w:val="551"/>
        </w:trPr>
        <w:tc>
          <w:tcPr>
            <w:tcW w:w="4890" w:type="dxa"/>
          </w:tcPr>
          <w:p w:rsidR="00BC25AA" w:rsidRDefault="001D5059" w:rsidP="00B322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Borrillo; Caserta; Cimmino, de Giovanni; Ferrara; Fusco; Lardaro; Musella</w:t>
            </w:r>
          </w:p>
        </w:tc>
        <w:tc>
          <w:tcPr>
            <w:tcW w:w="4890" w:type="dxa"/>
          </w:tcPr>
          <w:p w:rsidR="00BC25AA" w:rsidRDefault="003F14B2" w:rsidP="00B32209">
            <w:pPr>
              <w:pStyle w:val="TableParagraph"/>
              <w:spacing w:line="247" w:lineRule="exact"/>
              <w:ind w:left="110"/>
            </w:pPr>
            <w:r>
              <w:t>Liceo Classico</w:t>
            </w:r>
          </w:p>
        </w:tc>
      </w:tr>
    </w:tbl>
    <w:p w:rsidR="00BC25AA" w:rsidRDefault="00BC25AA">
      <w:pPr>
        <w:pStyle w:val="Corpodeltesto"/>
        <w:rPr>
          <w:sz w:val="20"/>
        </w:rPr>
      </w:pPr>
    </w:p>
    <w:p w:rsidR="00BC25AA" w:rsidRDefault="00BC25AA">
      <w:pPr>
        <w:pStyle w:val="Corpodeltesto"/>
        <w:rPr>
          <w:sz w:val="20"/>
        </w:rPr>
      </w:pPr>
    </w:p>
    <w:p w:rsidR="00BC25AA" w:rsidRDefault="00BC25AA">
      <w:pPr>
        <w:pStyle w:val="Corpodeltesto"/>
        <w:spacing w:before="4"/>
        <w:rPr>
          <w:sz w:val="25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1994"/>
        <w:gridCol w:w="2552"/>
        <w:gridCol w:w="3786"/>
      </w:tblGrid>
      <w:tr w:rsidR="00BC25AA" w:rsidTr="001D5059">
        <w:trPr>
          <w:trHeight w:val="254"/>
        </w:trPr>
        <w:tc>
          <w:tcPr>
            <w:tcW w:w="1450" w:type="dxa"/>
          </w:tcPr>
          <w:p w:rsidR="00BC25AA" w:rsidRDefault="00F71F66" w:rsidP="00F71F66">
            <w:pPr>
              <w:pStyle w:val="TableParagraph"/>
              <w:spacing w:before="1" w:line="23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994" w:type="dxa"/>
          </w:tcPr>
          <w:p w:rsidR="00BC25AA" w:rsidRDefault="00F71F66" w:rsidP="00F71F66">
            <w:pPr>
              <w:pStyle w:val="TableParagraph"/>
              <w:spacing w:before="1" w:line="233" w:lineRule="exact"/>
              <w:ind w:left="0" w:right="887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  <w:tc>
          <w:tcPr>
            <w:tcW w:w="2552" w:type="dxa"/>
          </w:tcPr>
          <w:p w:rsidR="00BC25AA" w:rsidRDefault="001D5059" w:rsidP="001D5059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469DE">
              <w:rPr>
                <w:b/>
              </w:rPr>
              <w:t>Modalità</w:t>
            </w:r>
          </w:p>
        </w:tc>
        <w:tc>
          <w:tcPr>
            <w:tcW w:w="3786" w:type="dxa"/>
          </w:tcPr>
          <w:p w:rsidR="00BC25AA" w:rsidRDefault="000469DE" w:rsidP="001D505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Propost</w:t>
            </w:r>
            <w:r w:rsidR="00F71F66">
              <w:rPr>
                <w:b/>
              </w:rPr>
              <w:t>a ed attività progettuali</w:t>
            </w:r>
          </w:p>
        </w:tc>
      </w:tr>
      <w:tr w:rsidR="00BC25AA" w:rsidTr="001D5059">
        <w:trPr>
          <w:trHeight w:val="9646"/>
        </w:trPr>
        <w:tc>
          <w:tcPr>
            <w:tcW w:w="1450" w:type="dxa"/>
          </w:tcPr>
          <w:p w:rsidR="00BC25AA" w:rsidRDefault="001D5059">
            <w:pPr>
              <w:pStyle w:val="TableParagraph"/>
              <w:tabs>
                <w:tab w:val="left" w:pos="1415"/>
                <w:tab w:val="left" w:pos="1791"/>
              </w:tabs>
              <w:ind w:left="107" w:right="100"/>
              <w:rPr>
                <w:sz w:val="24"/>
              </w:rPr>
            </w:pPr>
            <w:r>
              <w:t>Tutti gli studenti del Liceo Classico</w:t>
            </w:r>
          </w:p>
        </w:tc>
        <w:tc>
          <w:tcPr>
            <w:tcW w:w="1994" w:type="dxa"/>
          </w:tcPr>
          <w:p w:rsidR="00BC25AA" w:rsidRDefault="001D5059" w:rsidP="00B32209">
            <w:pPr>
              <w:pStyle w:val="TableParagraph"/>
              <w:spacing w:line="242" w:lineRule="auto"/>
              <w:ind w:left="109"/>
            </w:pPr>
            <w:r>
              <w:t>17 gennario 2020</w:t>
            </w:r>
          </w:p>
        </w:tc>
        <w:tc>
          <w:tcPr>
            <w:tcW w:w="2552" w:type="dxa"/>
          </w:tcPr>
          <w:p w:rsidR="001D5059" w:rsidRDefault="001D5059" w:rsidP="001D5059">
            <w:pPr>
              <w:pStyle w:val="TableParagraph"/>
              <w:numPr>
                <w:ilvl w:val="0"/>
                <w:numId w:val="5"/>
              </w:numPr>
              <w:ind w:left="284" w:right="756" w:hanging="142"/>
            </w:pPr>
            <w:r>
              <w:t>Role playing;</w:t>
            </w:r>
          </w:p>
          <w:p w:rsidR="00BC25AA" w:rsidRDefault="001D5059" w:rsidP="001D5059">
            <w:pPr>
              <w:pStyle w:val="TableParagraph"/>
              <w:numPr>
                <w:ilvl w:val="0"/>
                <w:numId w:val="5"/>
              </w:numPr>
              <w:ind w:left="284" w:right="756" w:hanging="142"/>
            </w:pPr>
            <w:r>
              <w:t xml:space="preserve">Apperendimento cooperativo; </w:t>
            </w:r>
          </w:p>
          <w:p w:rsidR="001D5059" w:rsidRDefault="001D5059" w:rsidP="001D5059">
            <w:pPr>
              <w:pStyle w:val="TableParagraph"/>
              <w:numPr>
                <w:ilvl w:val="0"/>
                <w:numId w:val="5"/>
              </w:numPr>
              <w:ind w:left="284" w:right="756" w:hanging="142"/>
            </w:pPr>
            <w:r>
              <w:t>Problem solving.</w:t>
            </w:r>
          </w:p>
        </w:tc>
        <w:tc>
          <w:tcPr>
            <w:tcW w:w="3786" w:type="dxa"/>
          </w:tcPr>
          <w:p w:rsidR="00BC25AA" w:rsidRPr="001D5059" w:rsidRDefault="00916EF2" w:rsidP="00916EF2">
            <w:pPr>
              <w:pStyle w:val="TableParagraph"/>
              <w:spacing w:before="3" w:line="252" w:lineRule="exact"/>
              <w:ind w:left="0" w:right="576"/>
            </w:pPr>
            <w:r>
              <w:rPr>
                <w:sz w:val="21"/>
              </w:rPr>
              <w:t xml:space="preserve">   </w:t>
            </w:r>
            <w:r w:rsidR="001D5059">
              <w:rPr>
                <w:sz w:val="21"/>
              </w:rPr>
              <w:t xml:space="preserve">Il progetto si propone di aprire le </w:t>
            </w:r>
            <w:r>
              <w:rPr>
                <w:sz w:val="21"/>
              </w:rPr>
              <w:t xml:space="preserve">   </w:t>
            </w:r>
            <w:r w:rsidR="001D5059">
              <w:rPr>
                <w:sz w:val="21"/>
              </w:rPr>
              <w:t>porte della scuola alla cittadinanza e alle famiglie.</w:t>
            </w:r>
            <w:r>
              <w:rPr>
                <w:sz w:val="21"/>
              </w:rPr>
              <w:t xml:space="preserve"> Esso può essere articolato in diversi momenti, così suddivisi: </w:t>
            </w:r>
          </w:p>
          <w:p w:rsidR="001D5059" w:rsidRPr="001D5059" w:rsidRDefault="001D5059" w:rsidP="001D5059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 xml:space="preserve">Esibizione di studenti in diverse performance. </w:t>
            </w:r>
          </w:p>
          <w:p w:rsidR="001D5059" w:rsidRPr="001D5059" w:rsidRDefault="001D5059" w:rsidP="001D5059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>Maratone di letture di poeti antichi e moderni.</w:t>
            </w:r>
          </w:p>
          <w:p w:rsidR="001D5059" w:rsidRPr="001D5059" w:rsidRDefault="001D5059" w:rsidP="001D5059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>Drammatizzazione in italiano e in ligua straniera;</w:t>
            </w:r>
          </w:p>
          <w:p w:rsidR="001D5059" w:rsidRPr="001D5059" w:rsidRDefault="001D5059" w:rsidP="001D5059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>Esposizione di arti plastiche e visive;</w:t>
            </w:r>
          </w:p>
          <w:p w:rsidR="001D5059" w:rsidRPr="00916EF2" w:rsidRDefault="00916EF2" w:rsidP="001D5059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>Concerti ed attività musicali e coreutiche;</w:t>
            </w:r>
          </w:p>
          <w:p w:rsidR="00916EF2" w:rsidRPr="00916EF2" w:rsidRDefault="00916EF2" w:rsidP="001D5059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>Presentazioni di libri e incontri con gli autori;</w:t>
            </w:r>
          </w:p>
          <w:p w:rsidR="00916EF2" w:rsidRPr="00916EF2" w:rsidRDefault="00916EF2" w:rsidP="001D5059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>Cortometraggi e cineforum;</w:t>
            </w:r>
          </w:p>
          <w:p w:rsidR="00916EF2" w:rsidRPr="00916EF2" w:rsidRDefault="00916EF2" w:rsidP="001D5059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>Esperimenti scientifici;</w:t>
            </w:r>
          </w:p>
          <w:p w:rsidR="00916EF2" w:rsidRDefault="00916EF2" w:rsidP="00916EF2">
            <w:pPr>
              <w:pStyle w:val="TableParagraph"/>
              <w:numPr>
                <w:ilvl w:val="0"/>
                <w:numId w:val="5"/>
              </w:numPr>
              <w:spacing w:before="3" w:line="252" w:lineRule="exact"/>
              <w:ind w:right="576"/>
            </w:pPr>
            <w:r>
              <w:rPr>
                <w:sz w:val="21"/>
              </w:rPr>
              <w:t xml:space="preserve">Degustazioni a tema ispirate al mondo antico. </w:t>
            </w:r>
          </w:p>
        </w:tc>
      </w:tr>
    </w:tbl>
    <w:p w:rsidR="000469DE" w:rsidRDefault="000469DE" w:rsidP="008E1236"/>
    <w:sectPr w:rsidR="000469DE" w:rsidSect="00AC63F8">
      <w:pgSz w:w="11910" w:h="16840"/>
      <w:pgMar w:top="140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73E"/>
    <w:multiLevelType w:val="hybridMultilevel"/>
    <w:tmpl w:val="4E2EB8DA"/>
    <w:lvl w:ilvl="0" w:tplc="0A1C4EB6">
      <w:numFmt w:val="bullet"/>
      <w:lvlText w:val=""/>
      <w:lvlJc w:val="left"/>
      <w:pPr>
        <w:ind w:left="430" w:hanging="20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8C8A8AC">
      <w:numFmt w:val="bullet"/>
      <w:lvlText w:val="•"/>
      <w:lvlJc w:val="left"/>
      <w:pPr>
        <w:ind w:left="639" w:hanging="204"/>
      </w:pPr>
      <w:rPr>
        <w:rFonts w:hint="default"/>
        <w:lang w:val="it-IT" w:eastAsia="it-IT" w:bidi="it-IT"/>
      </w:rPr>
    </w:lvl>
    <w:lvl w:ilvl="2" w:tplc="3FD64812">
      <w:numFmt w:val="bullet"/>
      <w:lvlText w:val="•"/>
      <w:lvlJc w:val="left"/>
      <w:pPr>
        <w:ind w:left="839" w:hanging="204"/>
      </w:pPr>
      <w:rPr>
        <w:rFonts w:hint="default"/>
        <w:lang w:val="it-IT" w:eastAsia="it-IT" w:bidi="it-IT"/>
      </w:rPr>
    </w:lvl>
    <w:lvl w:ilvl="3" w:tplc="37868BF2">
      <w:numFmt w:val="bullet"/>
      <w:lvlText w:val="•"/>
      <w:lvlJc w:val="left"/>
      <w:pPr>
        <w:ind w:left="1039" w:hanging="204"/>
      </w:pPr>
      <w:rPr>
        <w:rFonts w:hint="default"/>
        <w:lang w:val="it-IT" w:eastAsia="it-IT" w:bidi="it-IT"/>
      </w:rPr>
    </w:lvl>
    <w:lvl w:ilvl="4" w:tplc="462C6936">
      <w:numFmt w:val="bullet"/>
      <w:lvlText w:val="•"/>
      <w:lvlJc w:val="left"/>
      <w:pPr>
        <w:ind w:left="1238" w:hanging="204"/>
      </w:pPr>
      <w:rPr>
        <w:rFonts w:hint="default"/>
        <w:lang w:val="it-IT" w:eastAsia="it-IT" w:bidi="it-IT"/>
      </w:rPr>
    </w:lvl>
    <w:lvl w:ilvl="5" w:tplc="A5F63CF2">
      <w:numFmt w:val="bullet"/>
      <w:lvlText w:val="•"/>
      <w:lvlJc w:val="left"/>
      <w:pPr>
        <w:ind w:left="1438" w:hanging="204"/>
      </w:pPr>
      <w:rPr>
        <w:rFonts w:hint="default"/>
        <w:lang w:val="it-IT" w:eastAsia="it-IT" w:bidi="it-IT"/>
      </w:rPr>
    </w:lvl>
    <w:lvl w:ilvl="6" w:tplc="5C3034E2">
      <w:numFmt w:val="bullet"/>
      <w:lvlText w:val="•"/>
      <w:lvlJc w:val="left"/>
      <w:pPr>
        <w:ind w:left="1638" w:hanging="204"/>
      </w:pPr>
      <w:rPr>
        <w:rFonts w:hint="default"/>
        <w:lang w:val="it-IT" w:eastAsia="it-IT" w:bidi="it-IT"/>
      </w:rPr>
    </w:lvl>
    <w:lvl w:ilvl="7" w:tplc="22440514">
      <w:numFmt w:val="bullet"/>
      <w:lvlText w:val="•"/>
      <w:lvlJc w:val="left"/>
      <w:pPr>
        <w:ind w:left="1837" w:hanging="204"/>
      </w:pPr>
      <w:rPr>
        <w:rFonts w:hint="default"/>
        <w:lang w:val="it-IT" w:eastAsia="it-IT" w:bidi="it-IT"/>
      </w:rPr>
    </w:lvl>
    <w:lvl w:ilvl="8" w:tplc="31F4E314">
      <w:numFmt w:val="bullet"/>
      <w:lvlText w:val="•"/>
      <w:lvlJc w:val="left"/>
      <w:pPr>
        <w:ind w:left="2037" w:hanging="204"/>
      </w:pPr>
      <w:rPr>
        <w:rFonts w:hint="default"/>
        <w:lang w:val="it-IT" w:eastAsia="it-IT" w:bidi="it-IT"/>
      </w:rPr>
    </w:lvl>
  </w:abstractNum>
  <w:abstractNum w:abstractNumId="1">
    <w:nsid w:val="0FBB1DCF"/>
    <w:multiLevelType w:val="hybridMultilevel"/>
    <w:tmpl w:val="AD3C6874"/>
    <w:lvl w:ilvl="0" w:tplc="AA8C5306">
      <w:numFmt w:val="bullet"/>
      <w:lvlText w:val=""/>
      <w:lvlJc w:val="left"/>
      <w:pPr>
        <w:ind w:left="430" w:hanging="20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0D8C9AC">
      <w:numFmt w:val="bullet"/>
      <w:lvlText w:val="•"/>
      <w:lvlJc w:val="left"/>
      <w:pPr>
        <w:ind w:left="639" w:hanging="204"/>
      </w:pPr>
      <w:rPr>
        <w:rFonts w:hint="default"/>
        <w:lang w:val="it-IT" w:eastAsia="it-IT" w:bidi="it-IT"/>
      </w:rPr>
    </w:lvl>
    <w:lvl w:ilvl="2" w:tplc="5A5AB91A">
      <w:numFmt w:val="bullet"/>
      <w:lvlText w:val="•"/>
      <w:lvlJc w:val="left"/>
      <w:pPr>
        <w:ind w:left="839" w:hanging="204"/>
      </w:pPr>
      <w:rPr>
        <w:rFonts w:hint="default"/>
        <w:lang w:val="it-IT" w:eastAsia="it-IT" w:bidi="it-IT"/>
      </w:rPr>
    </w:lvl>
    <w:lvl w:ilvl="3" w:tplc="B6C42DE2">
      <w:numFmt w:val="bullet"/>
      <w:lvlText w:val="•"/>
      <w:lvlJc w:val="left"/>
      <w:pPr>
        <w:ind w:left="1039" w:hanging="204"/>
      </w:pPr>
      <w:rPr>
        <w:rFonts w:hint="default"/>
        <w:lang w:val="it-IT" w:eastAsia="it-IT" w:bidi="it-IT"/>
      </w:rPr>
    </w:lvl>
    <w:lvl w:ilvl="4" w:tplc="BE567930">
      <w:numFmt w:val="bullet"/>
      <w:lvlText w:val="•"/>
      <w:lvlJc w:val="left"/>
      <w:pPr>
        <w:ind w:left="1238" w:hanging="204"/>
      </w:pPr>
      <w:rPr>
        <w:rFonts w:hint="default"/>
        <w:lang w:val="it-IT" w:eastAsia="it-IT" w:bidi="it-IT"/>
      </w:rPr>
    </w:lvl>
    <w:lvl w:ilvl="5" w:tplc="A9AA5C56">
      <w:numFmt w:val="bullet"/>
      <w:lvlText w:val="•"/>
      <w:lvlJc w:val="left"/>
      <w:pPr>
        <w:ind w:left="1438" w:hanging="204"/>
      </w:pPr>
      <w:rPr>
        <w:rFonts w:hint="default"/>
        <w:lang w:val="it-IT" w:eastAsia="it-IT" w:bidi="it-IT"/>
      </w:rPr>
    </w:lvl>
    <w:lvl w:ilvl="6" w:tplc="B3B0F842">
      <w:numFmt w:val="bullet"/>
      <w:lvlText w:val="•"/>
      <w:lvlJc w:val="left"/>
      <w:pPr>
        <w:ind w:left="1638" w:hanging="204"/>
      </w:pPr>
      <w:rPr>
        <w:rFonts w:hint="default"/>
        <w:lang w:val="it-IT" w:eastAsia="it-IT" w:bidi="it-IT"/>
      </w:rPr>
    </w:lvl>
    <w:lvl w:ilvl="7" w:tplc="983A7312">
      <w:numFmt w:val="bullet"/>
      <w:lvlText w:val="•"/>
      <w:lvlJc w:val="left"/>
      <w:pPr>
        <w:ind w:left="1837" w:hanging="204"/>
      </w:pPr>
      <w:rPr>
        <w:rFonts w:hint="default"/>
        <w:lang w:val="it-IT" w:eastAsia="it-IT" w:bidi="it-IT"/>
      </w:rPr>
    </w:lvl>
    <w:lvl w:ilvl="8" w:tplc="D31A2A38">
      <w:numFmt w:val="bullet"/>
      <w:lvlText w:val="•"/>
      <w:lvlJc w:val="left"/>
      <w:pPr>
        <w:ind w:left="2037" w:hanging="204"/>
      </w:pPr>
      <w:rPr>
        <w:rFonts w:hint="default"/>
        <w:lang w:val="it-IT" w:eastAsia="it-IT" w:bidi="it-IT"/>
      </w:rPr>
    </w:lvl>
  </w:abstractNum>
  <w:abstractNum w:abstractNumId="2">
    <w:nsid w:val="45947DC0"/>
    <w:multiLevelType w:val="hybridMultilevel"/>
    <w:tmpl w:val="B94AB9B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4B6230A9"/>
    <w:multiLevelType w:val="hybridMultilevel"/>
    <w:tmpl w:val="EFD8FB6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5D2C35EC"/>
    <w:multiLevelType w:val="hybridMultilevel"/>
    <w:tmpl w:val="A83A3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C25AA"/>
    <w:rsid w:val="000469DE"/>
    <w:rsid w:val="001B7AFF"/>
    <w:rsid w:val="001D5059"/>
    <w:rsid w:val="002876CC"/>
    <w:rsid w:val="003F14B2"/>
    <w:rsid w:val="00701E45"/>
    <w:rsid w:val="008E1236"/>
    <w:rsid w:val="00916EF2"/>
    <w:rsid w:val="009F2F39"/>
    <w:rsid w:val="00AC63F8"/>
    <w:rsid w:val="00B32209"/>
    <w:rsid w:val="00BC25AA"/>
    <w:rsid w:val="00BD2D81"/>
    <w:rsid w:val="00CB6537"/>
    <w:rsid w:val="00F71F66"/>
    <w:rsid w:val="00FD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63F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C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63F8"/>
  </w:style>
  <w:style w:type="paragraph" w:styleId="Paragrafoelenco">
    <w:name w:val="List Paragraph"/>
    <w:basedOn w:val="Normale"/>
    <w:uiPriority w:val="1"/>
    <w:qFormat/>
    <w:rsid w:val="00AC63F8"/>
  </w:style>
  <w:style w:type="paragraph" w:customStyle="1" w:styleId="TableParagraph">
    <w:name w:val="Table Paragraph"/>
    <w:basedOn w:val="Normale"/>
    <w:uiPriority w:val="1"/>
    <w:qFormat/>
    <w:rsid w:val="00AC63F8"/>
    <w:pPr>
      <w:ind w:left="430"/>
    </w:pPr>
  </w:style>
  <w:style w:type="paragraph" w:styleId="NormaleWeb">
    <w:name w:val="Normal (Web)"/>
    <w:basedOn w:val="Normale"/>
    <w:uiPriority w:val="99"/>
    <w:unhideWhenUsed/>
    <w:rsid w:val="00701E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Preside</cp:lastModifiedBy>
  <cp:revision>2</cp:revision>
  <dcterms:created xsi:type="dcterms:W3CDTF">2019-10-23T12:55:00Z</dcterms:created>
  <dcterms:modified xsi:type="dcterms:W3CDTF">2019-10-23T12:55:00Z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2018-09-06T00:00:00Z</vt:filetime>
  </property>
</Properties>
</file>