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2A" w:rsidRDefault="0031222A" w:rsidP="0031222A">
      <w:pPr>
        <w:pStyle w:val="Intestazione"/>
        <w:jc w:val="center"/>
        <w:rPr>
          <w:rFonts w:ascii="Verdana" w:hAnsi="Verdana" w:cs="Verdana"/>
          <w:b/>
          <w:szCs w:val="22"/>
        </w:rPr>
      </w:pPr>
    </w:p>
    <w:p w:rsidR="0031222A" w:rsidRPr="002A4318" w:rsidRDefault="0031222A" w:rsidP="0031222A">
      <w:pPr>
        <w:pStyle w:val="Intestazione"/>
        <w:tabs>
          <w:tab w:val="center" w:pos="-2520"/>
        </w:tabs>
        <w:spacing w:after="0"/>
        <w:jc w:val="center"/>
        <w:rPr>
          <w:rFonts w:ascii="Calibri" w:hAnsi="Calibri" w:cs="Verdana"/>
          <w:sz w:val="28"/>
          <w:szCs w:val="28"/>
          <w:lang w:val="fr-FR"/>
        </w:rPr>
      </w:pPr>
      <w:r w:rsidRPr="002A4318">
        <w:rPr>
          <w:rFonts w:ascii="Calibri" w:hAnsi="Calibri" w:cs="Verdana"/>
          <w:b/>
          <w:sz w:val="28"/>
          <w:szCs w:val="28"/>
        </w:rPr>
        <w:t xml:space="preserve">ISTITUTO SALESIANO SACRO CUORE </w:t>
      </w:r>
    </w:p>
    <w:p w:rsidR="0031222A" w:rsidRPr="00B83F57" w:rsidRDefault="0031222A" w:rsidP="0031222A">
      <w:pPr>
        <w:pStyle w:val="Intestazione"/>
        <w:tabs>
          <w:tab w:val="center" w:pos="-2520"/>
        </w:tabs>
        <w:spacing w:after="0"/>
        <w:jc w:val="center"/>
        <w:rPr>
          <w:rFonts w:ascii="Calibri" w:hAnsi="Calibri" w:cs="Verdana"/>
          <w:sz w:val="24"/>
          <w:szCs w:val="24"/>
          <w:lang w:val="fr-FR"/>
        </w:rPr>
      </w:pPr>
      <w:r w:rsidRPr="00720C19">
        <w:rPr>
          <w:rFonts w:ascii="Calibri" w:hAnsi="Calibri" w:cs="Verdana"/>
          <w:sz w:val="24"/>
          <w:szCs w:val="24"/>
          <w:lang w:val="fr-FR"/>
        </w:rPr>
        <w:t>Via Alessandro Scarlatti 29</w:t>
      </w:r>
      <w:r>
        <w:rPr>
          <w:rFonts w:ascii="Calibri" w:hAnsi="Calibri" w:cs="Verdana"/>
          <w:sz w:val="24"/>
          <w:szCs w:val="24"/>
          <w:lang w:val="fr-FR"/>
        </w:rPr>
        <w:t xml:space="preserve"> - </w:t>
      </w:r>
      <w:proofErr w:type="spellStart"/>
      <w:r w:rsidRPr="00720C19">
        <w:rPr>
          <w:rFonts w:ascii="Calibri" w:hAnsi="Calibri" w:cs="Verdana"/>
          <w:sz w:val="24"/>
          <w:szCs w:val="24"/>
          <w:lang w:val="fr-FR"/>
        </w:rPr>
        <w:t>Napoli</w:t>
      </w:r>
      <w:proofErr w:type="spellEnd"/>
      <w:r w:rsidRPr="00720C19">
        <w:rPr>
          <w:rFonts w:ascii="Calibri" w:hAnsi="Calibri" w:cs="Verdana"/>
          <w:sz w:val="24"/>
          <w:szCs w:val="24"/>
          <w:lang w:val="fr-FR"/>
        </w:rPr>
        <w:t xml:space="preserve"> </w:t>
      </w:r>
      <w:proofErr w:type="spellStart"/>
      <w:r w:rsidRPr="00720C19">
        <w:rPr>
          <w:rFonts w:ascii="Calibri" w:hAnsi="Calibri" w:cs="Verdana"/>
          <w:sz w:val="24"/>
          <w:szCs w:val="24"/>
          <w:lang w:val="fr-FR"/>
        </w:rPr>
        <w:t>Vomero</w:t>
      </w:r>
      <w:proofErr w:type="spellEnd"/>
    </w:p>
    <w:p w:rsidR="0031222A" w:rsidRPr="00B83F57" w:rsidRDefault="0031222A" w:rsidP="0031222A">
      <w:pPr>
        <w:pStyle w:val="Titolo2"/>
        <w:spacing w:after="0"/>
        <w:jc w:val="center"/>
        <w:rPr>
          <w:rFonts w:ascii="Calibri" w:hAnsi="Calibri"/>
          <w:sz w:val="28"/>
          <w:szCs w:val="28"/>
        </w:rPr>
      </w:pPr>
      <w:r w:rsidRPr="00B83F57">
        <w:rPr>
          <w:rFonts w:ascii="Calibri" w:hAnsi="Calibri"/>
          <w:sz w:val="28"/>
          <w:szCs w:val="28"/>
        </w:rPr>
        <w:t>Programma di ITALIANO</w:t>
      </w:r>
    </w:p>
    <w:p w:rsidR="0031222A" w:rsidRPr="00577118" w:rsidRDefault="00186E3B" w:rsidP="0031222A">
      <w:pPr>
        <w:jc w:val="center"/>
        <w:rPr>
          <w:b/>
        </w:rPr>
      </w:pPr>
      <w:r>
        <w:rPr>
          <w:b/>
        </w:rPr>
        <w:t>II CLASSICO</w:t>
      </w:r>
    </w:p>
    <w:tbl>
      <w:tblPr>
        <w:tblW w:w="9758" w:type="dxa"/>
        <w:tblInd w:w="-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840"/>
        <w:gridCol w:w="3705"/>
        <w:gridCol w:w="3283"/>
        <w:gridCol w:w="40"/>
      </w:tblGrid>
      <w:tr w:rsidR="0031222A" w:rsidRPr="002A4318" w:rsidTr="00582E56">
        <w:trPr>
          <w:cantSplit/>
          <w:tblHeader/>
        </w:trPr>
        <w:tc>
          <w:tcPr>
            <w:tcW w:w="97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1222A" w:rsidRPr="002A4318" w:rsidRDefault="0031222A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1222A" w:rsidRPr="002A4318" w:rsidRDefault="0031222A" w:rsidP="00582E56">
            <w:pPr>
              <w:snapToGri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1222A" w:rsidRPr="002A4318" w:rsidTr="00582E56">
        <w:tblPrEx>
          <w:tblCellMar>
            <w:left w:w="70" w:type="dxa"/>
            <w:right w:w="7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2A" w:rsidRPr="002A4318" w:rsidRDefault="0031222A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2A4318">
              <w:rPr>
                <w:rFonts w:ascii="Calibri" w:hAnsi="Calibri"/>
                <w:szCs w:val="22"/>
              </w:rPr>
              <w:t>Anno scolastico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2A" w:rsidRPr="002A4318" w:rsidRDefault="0031222A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2A4318">
              <w:rPr>
                <w:rFonts w:ascii="Calibri" w:hAnsi="Calibri"/>
                <w:szCs w:val="22"/>
              </w:rPr>
              <w:t>Classe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2A" w:rsidRPr="002A4318" w:rsidRDefault="0031222A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2A4318">
              <w:rPr>
                <w:rFonts w:ascii="Calibri" w:hAnsi="Calibri"/>
                <w:szCs w:val="22"/>
              </w:rPr>
              <w:t>Materia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2A" w:rsidRPr="002A4318" w:rsidRDefault="0031222A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="Calibri" w:hAnsi="Calibri"/>
                <w:szCs w:val="22"/>
              </w:rPr>
            </w:pPr>
            <w:r w:rsidRPr="002A4318">
              <w:rPr>
                <w:rFonts w:ascii="Calibri" w:hAnsi="Calibri"/>
                <w:szCs w:val="22"/>
              </w:rPr>
              <w:t>Docente</w:t>
            </w:r>
          </w:p>
        </w:tc>
      </w:tr>
      <w:tr w:rsidR="0031222A" w:rsidRPr="002A4318" w:rsidTr="00582E56">
        <w:tblPrEx>
          <w:tblCellMar>
            <w:left w:w="70" w:type="dxa"/>
            <w:right w:w="7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2A" w:rsidRPr="00720C19" w:rsidRDefault="0031222A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2019</w:t>
            </w:r>
            <w:r w:rsidRPr="00720C19">
              <w:rPr>
                <w:rFonts w:ascii="Calibri" w:hAnsi="Calibri"/>
                <w:b/>
                <w:szCs w:val="22"/>
              </w:rPr>
              <w:t xml:space="preserve"> / 20</w:t>
            </w:r>
            <w:r>
              <w:rPr>
                <w:rFonts w:ascii="Calibri" w:hAnsi="Calibri"/>
                <w:b/>
                <w:szCs w:val="22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2A" w:rsidRPr="00720C19" w:rsidRDefault="0031222A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</w:t>
            </w:r>
            <w:r w:rsidRPr="00720C19">
              <w:rPr>
                <w:rFonts w:ascii="Calibri" w:hAnsi="Calibri"/>
                <w:b/>
                <w:szCs w:val="22"/>
              </w:rPr>
              <w:t xml:space="preserve">^ </w:t>
            </w:r>
            <w:r>
              <w:rPr>
                <w:rFonts w:ascii="Calibri" w:hAnsi="Calibri"/>
                <w:b/>
                <w:szCs w:val="22"/>
              </w:rPr>
              <w:t>SC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2A" w:rsidRPr="00720C19" w:rsidRDefault="0031222A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rPr>
                <w:rFonts w:ascii="Calibri" w:hAnsi="Calibri"/>
                <w:b/>
                <w:szCs w:val="22"/>
              </w:rPr>
            </w:pPr>
            <w:r w:rsidRPr="00720C19">
              <w:rPr>
                <w:rFonts w:ascii="Calibri" w:hAnsi="Calibri"/>
                <w:b/>
                <w:szCs w:val="22"/>
              </w:rPr>
              <w:t>ITALIANO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2A" w:rsidRPr="00720C19" w:rsidRDefault="00186E3B" w:rsidP="00582E56">
            <w:pPr>
              <w:pStyle w:val="Intestazione"/>
              <w:tabs>
                <w:tab w:val="left" w:pos="5520"/>
              </w:tabs>
              <w:snapToGrid w:val="0"/>
              <w:spacing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CLEOFE BORRILLO</w:t>
            </w:r>
          </w:p>
        </w:tc>
      </w:tr>
      <w:tr w:rsidR="0031222A" w:rsidRPr="002A4318" w:rsidTr="00582E56">
        <w:tblPrEx>
          <w:tblCellMar>
            <w:left w:w="70" w:type="dxa"/>
            <w:right w:w="7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2A" w:rsidRPr="002A4318" w:rsidRDefault="0031222A" w:rsidP="00582E56">
            <w:pPr>
              <w:pStyle w:val="Titolo2"/>
              <w:snapToGri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2A4318">
              <w:rPr>
                <w:rFonts w:ascii="Calibri" w:hAnsi="Calibri"/>
                <w:sz w:val="22"/>
                <w:szCs w:val="22"/>
              </w:rPr>
              <w:t>Libri di testo in adozione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2A" w:rsidRDefault="0031222A" w:rsidP="00582E56">
            <w:pPr>
              <w:pStyle w:val="Intestazione"/>
              <w:snapToGrid w:val="0"/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Damele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T.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Franzi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872038">
              <w:rPr>
                <w:rFonts w:ascii="Calibri" w:hAnsi="Calibri"/>
                <w:i/>
                <w:iCs/>
                <w:sz w:val="24"/>
                <w:szCs w:val="24"/>
              </w:rPr>
              <w:t>Alberi infiniti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Loecher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editore. </w:t>
            </w:r>
          </w:p>
          <w:p w:rsidR="0031222A" w:rsidRPr="00D00139" w:rsidRDefault="0031222A" w:rsidP="00582E56">
            <w:pPr>
              <w:pStyle w:val="Intestazione"/>
              <w:snapToGrid w:val="0"/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Fallea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A. Maresca, </w:t>
            </w:r>
            <w:r w:rsidRPr="00872038">
              <w:rPr>
                <w:rFonts w:ascii="Calibri" w:hAnsi="Calibri"/>
                <w:i/>
                <w:iCs/>
                <w:sz w:val="24"/>
                <w:szCs w:val="24"/>
              </w:rPr>
              <w:t>Grammatica attiva</w:t>
            </w:r>
            <w:r>
              <w:rPr>
                <w:rFonts w:ascii="Calibri" w:hAnsi="Calibri"/>
                <w:sz w:val="24"/>
                <w:szCs w:val="24"/>
              </w:rPr>
              <w:t>, Hoepli</w:t>
            </w:r>
          </w:p>
          <w:p w:rsidR="0031222A" w:rsidRPr="002A4318" w:rsidRDefault="0031222A" w:rsidP="00582E56">
            <w:pPr>
              <w:pStyle w:val="Intestazione"/>
              <w:snapToGrid w:val="0"/>
              <w:spacing w:after="0"/>
              <w:rPr>
                <w:rFonts w:ascii="Calibri" w:hAnsi="Calibri"/>
                <w:szCs w:val="22"/>
              </w:rPr>
            </w:pPr>
            <w:proofErr w:type="spellStart"/>
            <w:r w:rsidRPr="00D00139">
              <w:rPr>
                <w:rFonts w:ascii="Calibri" w:hAnsi="Calibri"/>
                <w:sz w:val="24"/>
                <w:szCs w:val="24"/>
              </w:rPr>
              <w:t>A.Manz</w:t>
            </w:r>
            <w:r>
              <w:rPr>
                <w:rFonts w:ascii="Calibri" w:hAnsi="Calibri"/>
                <w:sz w:val="24"/>
                <w:szCs w:val="24"/>
              </w:rPr>
              <w:t>oni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872038">
              <w:rPr>
                <w:rFonts w:ascii="Calibri" w:hAnsi="Calibri"/>
                <w:i/>
                <w:iCs/>
                <w:sz w:val="24"/>
                <w:szCs w:val="24"/>
              </w:rPr>
              <w:t>I promessi sposi</w:t>
            </w:r>
            <w:r>
              <w:rPr>
                <w:rFonts w:ascii="Calibri" w:hAnsi="Calibri"/>
                <w:sz w:val="24"/>
                <w:szCs w:val="24"/>
              </w:rPr>
              <w:t>, SEI</w:t>
            </w:r>
          </w:p>
        </w:tc>
      </w:tr>
      <w:tr w:rsidR="0031222A" w:rsidRPr="002A4318" w:rsidTr="00582E56">
        <w:tc>
          <w:tcPr>
            <w:tcW w:w="97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1222A" w:rsidRPr="00B850D5" w:rsidRDefault="0031222A" w:rsidP="00582E56">
            <w:pPr>
              <w:pStyle w:val="Titolo2"/>
              <w:tabs>
                <w:tab w:val="clear" w:pos="0"/>
              </w:tabs>
              <w:snapToGrid w:val="0"/>
              <w:spacing w:after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1222A" w:rsidRPr="002A4318" w:rsidRDefault="0031222A" w:rsidP="00582E56">
            <w:pPr>
              <w:snapToGri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1222A" w:rsidRPr="002A4318" w:rsidTr="00582E56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2A" w:rsidRDefault="0031222A" w:rsidP="00582E56">
            <w:pPr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GRAMMATICA</w:t>
            </w:r>
          </w:p>
          <w:p w:rsidR="0031222A" w:rsidRPr="000C250D" w:rsidRDefault="0031222A" w:rsidP="00582E56">
            <w:pPr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</w:p>
          <w:p w:rsidR="0031222A" w:rsidRDefault="0031222A" w:rsidP="00582E56">
            <w:pPr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SINTASSI </w:t>
            </w:r>
          </w:p>
          <w:p w:rsidR="0031222A" w:rsidRPr="004A6645" w:rsidRDefault="0031222A" w:rsidP="00582E56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A6645">
              <w:rPr>
                <w:rFonts w:ascii="Calibri" w:hAnsi="Calibri"/>
                <w:i/>
                <w:sz w:val="22"/>
                <w:szCs w:val="22"/>
              </w:rPr>
              <w:t>Gli elementi della frase</w:t>
            </w:r>
            <w:r>
              <w:rPr>
                <w:rFonts w:ascii="Calibri" w:hAnsi="Calibri"/>
                <w:sz w:val="22"/>
                <w:szCs w:val="22"/>
              </w:rPr>
              <w:t xml:space="preserve">: analisi logica, i sintagmi, il predicato verbale, il predicato nominale, il soggetto, i complementi, il nucleo della frase, l’attributo, l’apposizione, analisi logica della frase. </w:t>
            </w:r>
          </w:p>
          <w:p w:rsidR="0031222A" w:rsidRPr="004A6645" w:rsidRDefault="0031222A" w:rsidP="00582E56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A6645">
              <w:rPr>
                <w:rFonts w:ascii="Calibri" w:hAnsi="Calibri"/>
                <w:i/>
                <w:sz w:val="22"/>
                <w:szCs w:val="22"/>
              </w:rPr>
              <w:t>I complementi</w:t>
            </w:r>
            <w:r>
              <w:rPr>
                <w:rFonts w:ascii="Calibri" w:hAnsi="Calibri"/>
                <w:sz w:val="22"/>
                <w:szCs w:val="22"/>
              </w:rPr>
              <w:t xml:space="preserve">: oggetto, predicativi, termine, specificazione, causa, fine o scopo, vantaggio e svantaggio, mezzo o strumento, modo, compagnia e unione, relazione, luogo, separazione o allontanamento, origine o provenienza, tempo, agente e causa efficiente, paragone, quantità, distributivo, abbondanza e privazione, argomento, limitazione, concessivo, qualità, età, colpa, pena, esclusione, sostituzione o scambio, vocazione, esclamazione. </w:t>
            </w:r>
          </w:p>
          <w:p w:rsidR="0031222A" w:rsidRPr="004A6645" w:rsidRDefault="0031222A" w:rsidP="00582E56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A6645">
              <w:rPr>
                <w:rFonts w:ascii="Calibri" w:hAnsi="Calibri"/>
                <w:i/>
                <w:sz w:val="22"/>
                <w:szCs w:val="22"/>
              </w:rPr>
              <w:t>Gli elementi del periodo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r w:rsidRPr="004A6645">
              <w:rPr>
                <w:rFonts w:ascii="Calibri" w:hAnsi="Calibri"/>
                <w:sz w:val="22"/>
                <w:szCs w:val="22"/>
              </w:rPr>
              <w:t xml:space="preserve">analisi logica del periodo, </w:t>
            </w:r>
            <w:r>
              <w:rPr>
                <w:rFonts w:ascii="Calibri" w:hAnsi="Calibri"/>
                <w:sz w:val="22"/>
                <w:szCs w:val="22"/>
              </w:rPr>
              <w:t xml:space="preserve">proposizioni indipendenti e dipendenti, esplicite e implicite, principale, incidentale, il rapporto di subordinazione, il rapporto di coordinazione, analisi logica del periodo. </w:t>
            </w:r>
          </w:p>
          <w:p w:rsidR="0031222A" w:rsidRPr="00E84BEA" w:rsidRDefault="0031222A" w:rsidP="00582E56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Le proposizioni subordinate: </w:t>
            </w:r>
            <w:r>
              <w:rPr>
                <w:rFonts w:ascii="Calibri" w:hAnsi="Calibri"/>
                <w:sz w:val="22"/>
                <w:szCs w:val="22"/>
              </w:rPr>
              <w:t>soggettiva, oggettiva, dichiarativa, interrogativa indiretta, relativa, causale, consecutiva, finale, concessiva, temporale, avversativa, comparativa, modale, strumentale, condizionale, periodo ipotetico, relativa impropria, limitativa, eccettuativa, esclusiva, aggiuntiva.</w:t>
            </w:r>
          </w:p>
          <w:p w:rsidR="0031222A" w:rsidRDefault="0031222A" w:rsidP="00582E56">
            <w:pPr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POESIA </w:t>
            </w:r>
          </w:p>
          <w:p w:rsidR="0031222A" w:rsidRDefault="0031222A" w:rsidP="00582E56">
            <w:pPr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</w:p>
          <w:p w:rsidR="0031222A" w:rsidRPr="00BC55D4" w:rsidRDefault="0031222A" w:rsidP="00582E56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FORME DELLA POESIA</w:t>
            </w:r>
          </w:p>
          <w:p w:rsidR="0031222A" w:rsidRPr="0018473C" w:rsidRDefault="0031222A" w:rsidP="00582E56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:rsidR="0031222A" w:rsidRPr="00157F40" w:rsidRDefault="0031222A" w:rsidP="00582E56">
            <w:pPr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Il testo poetico: </w:t>
            </w:r>
            <w:r w:rsidRPr="00CB7DCE">
              <w:rPr>
                <w:rFonts w:ascii="Calibri" w:hAnsi="Calibri"/>
                <w:sz w:val="22"/>
                <w:szCs w:val="22"/>
              </w:rPr>
              <w:t>Che cos’è una poesia</w:t>
            </w:r>
            <w:r>
              <w:rPr>
                <w:rFonts w:ascii="Calibri" w:hAnsi="Calibri"/>
                <w:sz w:val="22"/>
                <w:szCs w:val="22"/>
              </w:rPr>
              <w:t xml:space="preserve"> e c</w:t>
            </w:r>
            <w:r w:rsidRPr="00CB7DCE">
              <w:rPr>
                <w:rFonts w:ascii="Calibri" w:hAnsi="Calibri"/>
                <w:sz w:val="22"/>
                <w:szCs w:val="22"/>
              </w:rPr>
              <w:t xml:space="preserve">aratteristiche del testo poetico. </w:t>
            </w:r>
          </w:p>
          <w:p w:rsidR="0031222A" w:rsidRPr="00157F40" w:rsidRDefault="0031222A" w:rsidP="00582E56">
            <w:pPr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La metrica e il ritmo: </w:t>
            </w:r>
            <w:r>
              <w:rPr>
                <w:rFonts w:ascii="Calibri" w:hAnsi="Calibri"/>
                <w:sz w:val="22"/>
                <w:szCs w:val="22"/>
              </w:rPr>
              <w:t xml:space="preserve">il verso, il ritmo, la metrica, le figure metriche, l’enjambement, la rima e le figure foniche, i versi della tradizione italiana, l’endecasillabo, la strofa, le forme metriche, il verso libero. </w:t>
            </w:r>
          </w:p>
          <w:p w:rsidR="0031222A" w:rsidRPr="005D6682" w:rsidRDefault="0031222A" w:rsidP="00582E56">
            <w:pPr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Gli effetti fonico-musicali: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la funzione espressiva del suono, </w:t>
            </w:r>
            <w:r>
              <w:rPr>
                <w:rFonts w:ascii="Calibri" w:hAnsi="Calibri"/>
                <w:sz w:val="22"/>
                <w:szCs w:val="22"/>
              </w:rPr>
              <w:t>le figure retoriche del suono, il fonosimbolismo.</w:t>
            </w:r>
          </w:p>
          <w:p w:rsidR="0031222A" w:rsidRPr="005D6682" w:rsidRDefault="0031222A" w:rsidP="00582E56">
            <w:pPr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La disposizione delle parole: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le figure retoriche di ordine o posizione.</w:t>
            </w:r>
          </w:p>
          <w:p w:rsidR="0031222A" w:rsidRPr="00157F40" w:rsidRDefault="0031222A" w:rsidP="00582E56">
            <w:pPr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Il significato delle parole: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figure retoriche di significato, il procedimento analogico, denotazione e connotazione, campo semantico.</w:t>
            </w:r>
          </w:p>
          <w:p w:rsidR="0031222A" w:rsidRPr="00157F40" w:rsidRDefault="0031222A" w:rsidP="00582E56">
            <w:pPr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La parafrasi: </w:t>
            </w:r>
            <w:r>
              <w:rPr>
                <w:rFonts w:ascii="Calibri" w:hAnsi="Calibri"/>
                <w:sz w:val="22"/>
                <w:szCs w:val="22"/>
              </w:rPr>
              <w:t>definizione, caratteri, realizzazione.</w:t>
            </w:r>
          </w:p>
          <w:p w:rsidR="0031222A" w:rsidRPr="00396748" w:rsidRDefault="0031222A" w:rsidP="00582E56">
            <w:pPr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Analisi di un testo poetico: </w:t>
            </w:r>
            <w:r>
              <w:rPr>
                <w:rFonts w:ascii="Calibri" w:hAnsi="Calibri"/>
                <w:sz w:val="22"/>
                <w:szCs w:val="22"/>
              </w:rPr>
              <w:t>struttura, interpretazione.</w:t>
            </w:r>
          </w:p>
          <w:p w:rsidR="0031222A" w:rsidRDefault="0031222A" w:rsidP="00582E56">
            <w:pPr>
              <w:spacing w:before="0" w:after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31222A" w:rsidRDefault="0031222A" w:rsidP="00582E56">
            <w:p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 w:rsidRPr="00396748">
              <w:rPr>
                <w:rFonts w:ascii="Calibri" w:hAnsi="Calibri"/>
                <w:i/>
                <w:sz w:val="22"/>
                <w:szCs w:val="22"/>
              </w:rPr>
              <w:t xml:space="preserve">Testi: </w:t>
            </w:r>
          </w:p>
          <w:p w:rsidR="0031222A" w:rsidRDefault="0031222A" w:rsidP="00582E56">
            <w:pPr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G. Ungaretti, Veglia.</w:t>
            </w:r>
          </w:p>
          <w:p w:rsidR="0031222A" w:rsidRDefault="0031222A" w:rsidP="00582E56">
            <w:pPr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U. Foscolo, A Zacinto.</w:t>
            </w:r>
          </w:p>
          <w:p w:rsidR="0031222A" w:rsidRPr="00186E3B" w:rsidRDefault="0031222A" w:rsidP="00186E3B">
            <w:p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</w:p>
          <w:p w:rsidR="0031222A" w:rsidRDefault="0031222A" w:rsidP="00582E56">
            <w:pPr>
              <w:spacing w:before="0" w:after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31222A" w:rsidRDefault="0031222A" w:rsidP="00582E56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PERCORSI NELLA POESIA</w:t>
            </w:r>
          </w:p>
          <w:p w:rsidR="0031222A" w:rsidRDefault="0031222A" w:rsidP="00582E56">
            <w:pPr>
              <w:numPr>
                <w:ilvl w:val="0"/>
                <w:numId w:val="6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Generi e forme della poesia: i generi poetici (poesia drammatica, poemi e poesia lirica) e le forme poetiche della lirica (sonetto, canzone, madrigale, ode).</w:t>
            </w:r>
          </w:p>
          <w:p w:rsidR="0031222A" w:rsidRDefault="0031222A" w:rsidP="00582E56">
            <w:pPr>
              <w:numPr>
                <w:ilvl w:val="0"/>
                <w:numId w:val="6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Il poeta e la natura: Ugo Foscolo, </w:t>
            </w:r>
            <w:r w:rsidRPr="005D6682">
              <w:rPr>
                <w:rFonts w:ascii="Calibri" w:hAnsi="Calibri"/>
                <w:i/>
                <w:iCs/>
                <w:sz w:val="22"/>
                <w:szCs w:val="22"/>
              </w:rPr>
              <w:t>Alla sera</w:t>
            </w:r>
            <w:r>
              <w:rPr>
                <w:rFonts w:ascii="Calibri" w:hAnsi="Calibri"/>
                <w:sz w:val="22"/>
                <w:szCs w:val="22"/>
              </w:rPr>
              <w:t xml:space="preserve">; Giacomo Leopardi, </w:t>
            </w:r>
            <w:r w:rsidRPr="005D6682">
              <w:rPr>
                <w:rFonts w:ascii="Calibri" w:hAnsi="Calibri"/>
                <w:i/>
                <w:iCs/>
                <w:sz w:val="22"/>
                <w:szCs w:val="22"/>
              </w:rPr>
              <w:t>L’infinito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31222A" w:rsidRDefault="0031222A" w:rsidP="00582E56">
            <w:pPr>
              <w:numPr>
                <w:ilvl w:val="0"/>
                <w:numId w:val="6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Il poeta e gli affetti: Ugo Foscolo, </w:t>
            </w:r>
            <w:r w:rsidRPr="00C64315">
              <w:rPr>
                <w:rFonts w:ascii="Calibri" w:hAnsi="Calibri"/>
                <w:i/>
                <w:iCs/>
                <w:sz w:val="22"/>
                <w:szCs w:val="22"/>
              </w:rPr>
              <w:t>In morte del fratello Giovanni</w:t>
            </w:r>
            <w:r>
              <w:rPr>
                <w:rFonts w:ascii="Calibri" w:hAnsi="Calibri"/>
                <w:sz w:val="22"/>
                <w:szCs w:val="22"/>
              </w:rPr>
              <w:t xml:space="preserve">; Dante Alighieri, </w:t>
            </w:r>
            <w:r w:rsidRPr="00C64315">
              <w:rPr>
                <w:rFonts w:ascii="Calibri" w:hAnsi="Calibri"/>
                <w:i/>
                <w:iCs/>
                <w:sz w:val="22"/>
                <w:szCs w:val="22"/>
              </w:rPr>
              <w:t>Tanto gentile e tanto onesta pare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31222A" w:rsidRDefault="0031222A" w:rsidP="00582E56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MAESTRI DELLA POESIA</w:t>
            </w:r>
          </w:p>
          <w:p w:rsidR="0031222A" w:rsidRPr="00396748" w:rsidRDefault="0031222A" w:rsidP="00582E56">
            <w:pPr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Eugenio Montale, poetica, </w:t>
            </w:r>
            <w:r w:rsidRPr="00C64315">
              <w:rPr>
                <w:rFonts w:ascii="Calibri" w:hAnsi="Calibri"/>
                <w:i/>
                <w:iCs/>
                <w:sz w:val="22"/>
                <w:szCs w:val="22"/>
              </w:rPr>
              <w:t>Spesso il male di vivere ho incontrato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Ho sceso dandoti il braccio. </w:t>
            </w:r>
          </w:p>
          <w:p w:rsidR="0031222A" w:rsidRDefault="0031222A" w:rsidP="00582E56">
            <w:pPr>
              <w:spacing w:before="0" w:after="0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31222A" w:rsidRPr="000324AD" w:rsidRDefault="0031222A" w:rsidP="00582E56">
            <w:pPr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PROMESSI SPOSI </w:t>
            </w:r>
          </w:p>
          <w:p w:rsidR="00186E3B" w:rsidRDefault="0031222A" w:rsidP="00582E56">
            <w:pPr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 w:rsidRPr="00A2232F">
              <w:rPr>
                <w:rFonts w:ascii="Calibri" w:hAnsi="Calibri"/>
                <w:i/>
                <w:sz w:val="22"/>
                <w:szCs w:val="22"/>
              </w:rPr>
              <w:t xml:space="preserve">Lettura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integrale </w:t>
            </w:r>
            <w:r w:rsidR="00186E3B">
              <w:rPr>
                <w:rFonts w:ascii="Calibri" w:hAnsi="Calibri"/>
                <w:i/>
                <w:sz w:val="22"/>
                <w:szCs w:val="22"/>
              </w:rPr>
              <w:t xml:space="preserve">, analisi critica </w:t>
            </w:r>
            <w:r>
              <w:rPr>
                <w:rFonts w:ascii="Calibri" w:hAnsi="Calibri"/>
                <w:i/>
                <w:sz w:val="22"/>
                <w:szCs w:val="22"/>
              </w:rPr>
              <w:t>dei ca</w:t>
            </w:r>
            <w:r w:rsidR="00186E3B">
              <w:rPr>
                <w:rFonts w:ascii="Calibri" w:hAnsi="Calibri"/>
                <w:i/>
                <w:sz w:val="22"/>
                <w:szCs w:val="22"/>
              </w:rPr>
              <w:t xml:space="preserve">pitoli , II, III, IV, V, </w:t>
            </w:r>
            <w:proofErr w:type="spellStart"/>
            <w:r w:rsidR="00186E3B">
              <w:rPr>
                <w:rFonts w:ascii="Calibri" w:hAnsi="Calibri"/>
                <w:i/>
                <w:sz w:val="22"/>
                <w:szCs w:val="22"/>
              </w:rPr>
              <w:t>VI</w:t>
            </w:r>
            <w:proofErr w:type="spellEnd"/>
            <w:r w:rsidR="00186E3B">
              <w:rPr>
                <w:rFonts w:ascii="Calibri" w:hAnsi="Calibri"/>
                <w:i/>
                <w:sz w:val="22"/>
                <w:szCs w:val="22"/>
              </w:rPr>
              <w:t>, VII,VIII,</w:t>
            </w:r>
            <w:proofErr w:type="spellStart"/>
            <w:r w:rsidR="00186E3B">
              <w:rPr>
                <w:rFonts w:ascii="Calibri" w:hAnsi="Calibri"/>
                <w:i/>
                <w:sz w:val="22"/>
                <w:szCs w:val="22"/>
              </w:rPr>
              <w:t>IX</w:t>
            </w:r>
            <w:proofErr w:type="spellEnd"/>
            <w:r w:rsidR="00186E3B">
              <w:rPr>
                <w:rFonts w:ascii="Calibri" w:hAnsi="Calibri"/>
                <w:i/>
                <w:sz w:val="22"/>
                <w:szCs w:val="22"/>
              </w:rPr>
              <w:t>, X, XI, XII,</w:t>
            </w:r>
            <w:proofErr w:type="spellStart"/>
            <w:r w:rsidR="00186E3B">
              <w:rPr>
                <w:rFonts w:ascii="Calibri" w:hAnsi="Calibri"/>
                <w:i/>
                <w:sz w:val="22"/>
                <w:szCs w:val="22"/>
              </w:rPr>
              <w:t>XIII</w:t>
            </w:r>
            <w:proofErr w:type="spellEnd"/>
            <w:r w:rsidR="00186E3B">
              <w:rPr>
                <w:rFonts w:ascii="Calibri" w:hAnsi="Calibri"/>
                <w:i/>
                <w:sz w:val="22"/>
                <w:szCs w:val="22"/>
              </w:rPr>
              <w:t>, XIV, XV, XVI,</w:t>
            </w:r>
            <w:proofErr w:type="spellStart"/>
            <w:r w:rsidR="00186E3B">
              <w:rPr>
                <w:rFonts w:ascii="Calibri" w:hAnsi="Calibri"/>
                <w:i/>
                <w:sz w:val="22"/>
                <w:szCs w:val="22"/>
              </w:rPr>
              <w:t>XVII</w:t>
            </w:r>
            <w:proofErr w:type="spellEnd"/>
            <w:r w:rsidR="00186E3B">
              <w:rPr>
                <w:rFonts w:ascii="Calibri" w:hAnsi="Calibri"/>
                <w:i/>
                <w:sz w:val="22"/>
                <w:szCs w:val="22"/>
              </w:rPr>
              <w:t>, XVIII, IX, X, XI, XII, XIII, XIV, XV, XVI,XVII,</w:t>
            </w:r>
            <w:proofErr w:type="spellStart"/>
            <w:r w:rsidR="00186E3B">
              <w:rPr>
                <w:rFonts w:ascii="Calibri" w:hAnsi="Calibri"/>
                <w:i/>
                <w:sz w:val="22"/>
                <w:szCs w:val="22"/>
              </w:rPr>
              <w:t>XVIII</w:t>
            </w:r>
            <w:proofErr w:type="spellEnd"/>
            <w:r w:rsidR="00186E3B">
              <w:rPr>
                <w:rFonts w:ascii="Calibri" w:hAnsi="Calibri"/>
                <w:i/>
                <w:sz w:val="22"/>
                <w:szCs w:val="22"/>
              </w:rPr>
              <w:t xml:space="preserve">, XXIX, </w:t>
            </w:r>
            <w:proofErr w:type="spellStart"/>
            <w:r w:rsidR="00186E3B">
              <w:rPr>
                <w:rFonts w:ascii="Calibri" w:hAnsi="Calibri"/>
                <w:i/>
                <w:sz w:val="22"/>
                <w:szCs w:val="22"/>
              </w:rPr>
              <w:t>XXXIII</w:t>
            </w:r>
            <w:proofErr w:type="spellEnd"/>
            <w:r w:rsidR="00186E3B">
              <w:rPr>
                <w:rFonts w:ascii="Calibri" w:hAnsi="Calibri"/>
                <w:i/>
                <w:sz w:val="22"/>
                <w:szCs w:val="22"/>
              </w:rPr>
              <w:t>, XXXIV, XXXV, XXXVI.</w:t>
            </w:r>
          </w:p>
          <w:p w:rsidR="0031222A" w:rsidRDefault="0031222A" w:rsidP="00186E3B">
            <w:pPr>
              <w:spacing w:before="0" w:after="0"/>
              <w:ind w:left="1080"/>
              <w:rPr>
                <w:rFonts w:ascii="Calibri" w:hAnsi="Calibri"/>
                <w:i/>
                <w:sz w:val="22"/>
                <w:szCs w:val="22"/>
              </w:rPr>
            </w:pPr>
          </w:p>
          <w:p w:rsidR="0031222A" w:rsidRPr="004A6645" w:rsidRDefault="0031222A" w:rsidP="00186E3B">
            <w:p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</w:p>
          <w:p w:rsidR="0031222A" w:rsidRDefault="0031222A" w:rsidP="00582E56">
            <w:pPr>
              <w:pStyle w:val="a"/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31222A" w:rsidRPr="00186E3B" w:rsidRDefault="0031222A" w:rsidP="00582E56">
            <w:pPr>
              <w:pStyle w:val="a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1222A" w:rsidRPr="002A4318" w:rsidTr="00582E56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2A" w:rsidRDefault="0031222A" w:rsidP="00582E56">
            <w:pPr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1222A" w:rsidRDefault="0031222A" w:rsidP="0031222A">
      <w:pPr>
        <w:spacing w:after="0"/>
        <w:jc w:val="both"/>
        <w:rPr>
          <w:rFonts w:ascii="Calibri" w:hAnsi="Calibri"/>
          <w:sz w:val="22"/>
          <w:szCs w:val="22"/>
        </w:rPr>
      </w:pPr>
    </w:p>
    <w:p w:rsidR="0031222A" w:rsidRPr="00720C19" w:rsidRDefault="00186E3B" w:rsidP="0031222A">
      <w:pPr>
        <w:spacing w:after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Napoli  04</w:t>
      </w:r>
      <w:r w:rsidR="0031222A">
        <w:rPr>
          <w:rFonts w:ascii="Calibri" w:hAnsi="Calibri"/>
          <w:i/>
          <w:sz w:val="22"/>
          <w:szCs w:val="22"/>
        </w:rPr>
        <w:t>/06/2020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24"/>
        <w:gridCol w:w="4814"/>
      </w:tblGrid>
      <w:tr w:rsidR="0031222A" w:rsidRPr="002A4318" w:rsidTr="00582E56">
        <w:tc>
          <w:tcPr>
            <w:tcW w:w="5024" w:type="dxa"/>
            <w:tcBorders>
              <w:top w:val="single" w:sz="4" w:space="0" w:color="000000"/>
            </w:tcBorders>
            <w:shd w:val="clear" w:color="auto" w:fill="auto"/>
          </w:tcPr>
          <w:p w:rsidR="0031222A" w:rsidRPr="00E84BEA" w:rsidRDefault="0031222A" w:rsidP="00582E56">
            <w:pPr>
              <w:pStyle w:val="Titolo9"/>
              <w:snapToGrid w:val="0"/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  <w:r w:rsidRPr="002A4318">
              <w:rPr>
                <w:rFonts w:ascii="Calibri" w:hAnsi="Calibri"/>
                <w:szCs w:val="22"/>
              </w:rPr>
              <w:t>ocente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2A" w:rsidRDefault="00186E3B" w:rsidP="00582E56">
            <w:pPr>
              <w:snapToGri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CLEOFE BORRILLO</w:t>
            </w:r>
          </w:p>
          <w:p w:rsidR="0031222A" w:rsidRPr="001B7232" w:rsidRDefault="0031222A" w:rsidP="00582E56">
            <w:pPr>
              <w:snapToGrid w:val="0"/>
              <w:spacing w:after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A4063" w:rsidRDefault="003A4063"/>
    <w:sectPr w:rsidR="003A4063" w:rsidSect="000D0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217C18"/>
    <w:multiLevelType w:val="hybridMultilevel"/>
    <w:tmpl w:val="1302B2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121A79"/>
    <w:multiLevelType w:val="hybridMultilevel"/>
    <w:tmpl w:val="A01E3A78"/>
    <w:lvl w:ilvl="0" w:tplc="7AFEDE2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4A7D"/>
    <w:multiLevelType w:val="hybridMultilevel"/>
    <w:tmpl w:val="C8A04E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716B1B"/>
    <w:multiLevelType w:val="hybridMultilevel"/>
    <w:tmpl w:val="7AB63768"/>
    <w:lvl w:ilvl="0" w:tplc="7AFEDE2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7DE4"/>
    <w:multiLevelType w:val="hybridMultilevel"/>
    <w:tmpl w:val="AC220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222A"/>
    <w:rsid w:val="000D0B8A"/>
    <w:rsid w:val="00186E3B"/>
    <w:rsid w:val="0031222A"/>
    <w:rsid w:val="003225E0"/>
    <w:rsid w:val="0039447E"/>
    <w:rsid w:val="003A4063"/>
    <w:rsid w:val="0049314C"/>
    <w:rsid w:val="00670D46"/>
    <w:rsid w:val="009E30BF"/>
    <w:rsid w:val="00F5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2A"/>
    <w:pPr>
      <w:suppressAutoHyphens/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1222A"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31222A"/>
    <w:pPr>
      <w:keepNext/>
      <w:tabs>
        <w:tab w:val="num" w:pos="0"/>
      </w:tabs>
      <w:ind w:left="1584" w:hanging="1584"/>
      <w:jc w:val="right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1222A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1222A"/>
    <w:rPr>
      <w:rFonts w:ascii="Arial" w:eastAsia="Times New Roman" w:hAnsi="Arial" w:cs="Times New Roman"/>
      <w:b/>
      <w:szCs w:val="20"/>
      <w:lang w:eastAsia="ar-SA"/>
    </w:rPr>
  </w:style>
  <w:style w:type="paragraph" w:customStyle="1" w:styleId="a">
    <w:basedOn w:val="Normale"/>
    <w:next w:val="Corpodeltesto"/>
    <w:rsid w:val="0031222A"/>
    <w:pPr>
      <w:spacing w:before="0" w:after="120"/>
    </w:pPr>
  </w:style>
  <w:style w:type="paragraph" w:styleId="Intestazione">
    <w:name w:val="header"/>
    <w:basedOn w:val="Normale"/>
    <w:link w:val="IntestazioneCarattere"/>
    <w:rsid w:val="0031222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31222A"/>
    <w:rPr>
      <w:rFonts w:ascii="Arial" w:eastAsia="Times New Roman" w:hAnsi="Arial" w:cs="Times New Roman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1222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1222A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DocentiLim</cp:lastModifiedBy>
  <cp:revision>2</cp:revision>
  <dcterms:created xsi:type="dcterms:W3CDTF">2020-06-01T11:18:00Z</dcterms:created>
  <dcterms:modified xsi:type="dcterms:W3CDTF">2020-06-01T11:18:00Z</dcterms:modified>
</cp:coreProperties>
</file>